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7dc" w14:textId="12ce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5 желтоқсандағы № 451 "Бас бостандығынан айыру орындарынан босатылған адам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9 мамырдағы № 303 қаулысы. Қостанай облысы Қарабалық ауданының Әділет басқармасында 2012 жылғы 15 маусымда № 9-12-191 тіркелді. Күші жойылды - Қостанай облысы Қарабалық ауданы әкімдігінің 2016 жылғы 2 ақпандағы № 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 7–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 бостандығынан айыру орындарынан босатылған адамдар үшін жұмыс орындарына квота белгілеу туралы" әкімдіктің 2010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49 тіркелген, 2011 жылғы 27 қаңтарда "Айна" аудандық газетінде жарияланған) 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үш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квотаға сәйкес жұмысқа орналастыруда жәрдемдесу жөніндегі шараларды қабылда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