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2366" w14:textId="6d72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Евгенов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Евгенов селосы әкімінің 2012 жылғы 2 сәуірдегі № 1 шешімі. Қостанай облысы Таран ауданының Әділет басқармасында 2012 жылғы 11 мамырда № 9-18-168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бүкіл мәтін бойынша "селосының", "селосы" деген сөздері "ауылының", "ауылы" деген сөздермен ауыстырылды - Қостанай облысы Таран ауданы Евгенов ауылы әкімдігінің 06.05.2014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Павлов ауылдық округінің әкімі халқының пікірін ескеріп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Қостанай облысы Бейімбет Майлин ауданы Павлов ауылдық округі әкімінің 09.02.2021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Евгенов ауылының атаусыз көшелеріне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- Целинная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- Шанхай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атаусыз көшесіне - Совхозная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атаусыз көшесіне - Молодежная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атаусыз көшесіне - Малая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атаусыз көшесіне - Школьная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7 атаусыз көшесіне - Элеваторная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8 атаусыз көшесіне - Рабочая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9 атаусыз көшесіне - Центральная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10 атаусыз көшесіне - Строительная көшесі.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Хасенов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