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fe18" w14:textId="87ef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шаруашылығы дақылдарының әрбір түрі бойынша 2012 жылы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2012 жылғы 30 мамырдағы № 163 қаулысы. Қостанай облысы Ұзынкөл ауданының Әділет басқармасында 2012 жылғы 15 маусымда № 9-19-179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 қаулысының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"Қостанай ауыл шаруашылық ғылыми–зерттеу институты" жауапкершілігі шектеулі серіктестігінің ұсынысының негізінде,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басым ауыл шаруашылығы дақылдарының әрбір түрі бойынша 2012 жылы оңтайлы себу мерзімдері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жаздық дәнді (бидай, арпа, сұлы, қара құмық)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бұршақтұқымдастар (бұршақ, аңқа)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майлы (рапс, күнбағыс, зығыр, қыша) 18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күзгі дәнді (қара бидай, бидай) 15 тамыздан 1 қыркүйекке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картоп 10 мамырдан 31 мамырға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 әкімінің орынбасары Н.С. Болатовқа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ауыл шаруашылық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