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f9e0" w14:textId="cfa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2012 жылғы 19 желтоқсандағы № 70 шешімі. Қостанай облысының Әділет департаментінде 2012 жылғы 28 желтоқсанда № 3959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Ұзынкөл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1 858 626,3 мың теңге, оның iшiнде:</w:t>
      </w:r>
      <w:r>
        <w:br/>
      </w:r>
      <w:r>
        <w:rPr>
          <w:rFonts w:ascii="Times New Roman"/>
          <w:b w:val="false"/>
          <w:i w:val="false"/>
          <w:color w:val="000000"/>
          <w:sz w:val="28"/>
        </w:rPr>
        <w:t>
      салықтық түсімдер бойынша – 417 403,0 мың теңге;</w:t>
      </w:r>
      <w:r>
        <w:br/>
      </w:r>
      <w:r>
        <w:rPr>
          <w:rFonts w:ascii="Times New Roman"/>
          <w:b w:val="false"/>
          <w:i w:val="false"/>
          <w:color w:val="000000"/>
          <w:sz w:val="28"/>
        </w:rPr>
        <w:t>
      салықтық емес түсімдер бойынша – 6 067,0 мың теңге;</w:t>
      </w:r>
      <w:r>
        <w:br/>
      </w:r>
      <w:r>
        <w:rPr>
          <w:rFonts w:ascii="Times New Roman"/>
          <w:b w:val="false"/>
          <w:i w:val="false"/>
          <w:color w:val="000000"/>
          <w:sz w:val="28"/>
        </w:rPr>
        <w:t>
      негiзгi капиталды сатудан түсетiн түсiмдер бойынша – 5 156,0 мың теңге;</w:t>
      </w:r>
      <w:r>
        <w:br/>
      </w:r>
      <w:r>
        <w:rPr>
          <w:rFonts w:ascii="Times New Roman"/>
          <w:b w:val="false"/>
          <w:i w:val="false"/>
          <w:color w:val="000000"/>
          <w:sz w:val="28"/>
        </w:rPr>
        <w:t>
      трансферттер түсімі бойынша – 1 430 000,3 мың теңге;</w:t>
      </w:r>
      <w:r>
        <w:br/>
      </w:r>
      <w:r>
        <w:rPr>
          <w:rFonts w:ascii="Times New Roman"/>
          <w:b w:val="false"/>
          <w:i w:val="false"/>
          <w:color w:val="000000"/>
          <w:sz w:val="28"/>
        </w:rPr>
        <w:t>
</w:t>
      </w:r>
      <w:r>
        <w:rPr>
          <w:rFonts w:ascii="Times New Roman"/>
          <w:b w:val="false"/>
          <w:i w:val="false"/>
          <w:color w:val="000000"/>
          <w:sz w:val="28"/>
        </w:rPr>
        <w:t>
      2) шығындар – 1 898 210,8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14 754,2 мың теңге, оның iшiнде:</w:t>
      </w:r>
      <w:r>
        <w:br/>
      </w:r>
      <w:r>
        <w:rPr>
          <w:rFonts w:ascii="Times New Roman"/>
          <w:b w:val="false"/>
          <w:i w:val="false"/>
          <w:color w:val="000000"/>
          <w:sz w:val="28"/>
        </w:rPr>
        <w:t>
      бюджеттiк кредиттер – 19 193,2 мың теңге;</w:t>
      </w:r>
      <w:r>
        <w:br/>
      </w:r>
      <w:r>
        <w:rPr>
          <w:rFonts w:ascii="Times New Roman"/>
          <w:b w:val="false"/>
          <w:i w:val="false"/>
          <w:color w:val="000000"/>
          <w:sz w:val="28"/>
        </w:rPr>
        <w:t>
      бюджеттiк кредиттердi өтеу – 4 439,0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- 54 338,7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54 338,7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Ұзынкөл ауданы мәслихатының 12.12.2013 </w:t>
      </w:r>
      <w:r>
        <w:rPr>
          <w:rFonts w:ascii="Times New Roman"/>
          <w:b w:val="false"/>
          <w:i w:val="false"/>
          <w:color w:val="000000"/>
          <w:sz w:val="28"/>
        </w:rPr>
        <w:t>№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берілетін субвенция көлемі 1084900,0 мың теңге сомасында қарастырылғаны ескерілсін.</w:t>
      </w:r>
      <w:r>
        <w:br/>
      </w:r>
      <w:r>
        <w:rPr>
          <w:rFonts w:ascii="Times New Roman"/>
          <w:b w:val="false"/>
          <w:i w:val="false"/>
          <w:color w:val="000000"/>
          <w:sz w:val="28"/>
        </w:rPr>
        <w:t>
      Облыстық бюджетке аудандық бюджеттен бюджеттік алымдар қарастырылмаған.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Ұзынкөл аудандық мәслихатының тексеру комиссиясының таратылуына байланысты облыстық бюджетке 2131,0 мың теңге сомасында трансферттер түсімі қарастырылсын.</w:t>
      </w:r>
      <w:r>
        <w:br/>
      </w:r>
      <w:r>
        <w:rPr>
          <w:rFonts w:ascii="Times New Roman"/>
          <w:b w:val="false"/>
          <w:i w:val="false"/>
          <w:color w:val="000000"/>
          <w:sz w:val="28"/>
        </w:rPr>
        <w:t>
</w:t>
      </w:r>
      <w:r>
        <w:rPr>
          <w:rFonts w:ascii="Times New Roman"/>
          <w:b w:val="false"/>
          <w:i w:val="false"/>
          <w:color w:val="000000"/>
          <w:sz w:val="28"/>
        </w:rPr>
        <w:t>
      3-1. 2013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1211,6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Шешімі 3-1-тармақпен толықтырылды - Қостанай облысы Ұзынкөл ауданы мәслихатының 18.02.2013 </w:t>
      </w:r>
      <w:r>
        <w:rPr>
          <w:rFonts w:ascii="Times New Roman"/>
          <w:b w:val="false"/>
          <w:i w:val="false"/>
          <w:color w:val="000000"/>
          <w:sz w:val="28"/>
        </w:rPr>
        <w:t>№ 85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2013 жылға арналған аудандық бюджетте 1,0 мың теңге сомасында бюджеттік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Шешімі 3-2-тармақпен толықтырылды - Қостанай облысы Ұзынкөл ауданы мәслихатының 04.07.2013 </w:t>
      </w:r>
      <w:r>
        <w:rPr>
          <w:rFonts w:ascii="Times New Roman"/>
          <w:b w:val="false"/>
          <w:i w:val="false"/>
          <w:color w:val="000000"/>
          <w:sz w:val="28"/>
        </w:rPr>
        <w:t>№ 121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облыстық бюджеттен коммуналдық меншік объектілерінің материалдық-техникалық базасын нығайтуға 6096,0 мың теңге сомасында ағымдағы нысаналы трансферттер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Ұзынкөл ауданы мәслихатының 21.10.2013 </w:t>
      </w:r>
      <w:r>
        <w:rPr>
          <w:rFonts w:ascii="Times New Roman"/>
          <w:b w:val="false"/>
          <w:i w:val="false"/>
          <w:color w:val="000000"/>
          <w:sz w:val="28"/>
        </w:rPr>
        <w:t>№ 144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4-1. 2013 жылға арналған аудандық бюджетте облыстық бюджеттен білім беру ұйымдарын күтіп ұстауға және материалдық-техникалық базасын нығайтуға 1000,0 мың теңге сомасында ағымдағы нысаналы трансферттер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Шешімі 4-1-тармақпен толықтырылды - Қостанай облысы Ұзынкөл ауданы мәслихатының 21.10.2013 </w:t>
      </w:r>
      <w:r>
        <w:rPr>
          <w:rFonts w:ascii="Times New Roman"/>
          <w:b w:val="false"/>
          <w:i w:val="false"/>
          <w:color w:val="000000"/>
          <w:sz w:val="28"/>
        </w:rPr>
        <w:t>№ 144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ауылдық елді мекендерде сумен жабдықтау жүйесін дамытуға 63341,0 мың теңге сомасында нысаналы даму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ағымдағы нысаналы трансферттер түсімі қарастырылғаны ескерілсін, оның ішінде:</w:t>
      </w:r>
      <w:r>
        <w:br/>
      </w:r>
      <w:r>
        <w:rPr>
          <w:rFonts w:ascii="Times New Roman"/>
          <w:b w:val="false"/>
          <w:i w:val="false"/>
          <w:color w:val="000000"/>
          <w:sz w:val="28"/>
        </w:rPr>
        <w:t>
      эпизоотияға қарсы іс-шараларды жүргізуге 29 819,3 мың теңге сомасында;</w:t>
      </w:r>
      <w:r>
        <w:br/>
      </w:r>
      <w:r>
        <w:rPr>
          <w:rFonts w:ascii="Times New Roman"/>
          <w:b w:val="false"/>
          <w:i w:val="false"/>
          <w:color w:val="000000"/>
          <w:sz w:val="28"/>
        </w:rPr>
        <w:t>
      мамандарды әлеуметтік қолдау шараларын іске асыруға 4 904,0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14 555,0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4 537,0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6 407,0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8 865,0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5 136,0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Ұзынкөл ауданы мәслихатының 12.12.2013 </w:t>
      </w:r>
      <w:r>
        <w:rPr>
          <w:rFonts w:ascii="Times New Roman"/>
          <w:b w:val="false"/>
          <w:i w:val="false"/>
          <w:color w:val="000000"/>
          <w:sz w:val="28"/>
        </w:rPr>
        <w:t>№ 161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 18981,0 мың теңге сомасында қаражат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қаражаттар, оның ішінде ағымдағы нысаналы трансферттер түсімінің қарастырылғаны ескерілсін:</w:t>
      </w:r>
      <w:r>
        <w:br/>
      </w:r>
      <w:r>
        <w:rPr>
          <w:rFonts w:ascii="Times New Roman"/>
          <w:b w:val="false"/>
          <w:i w:val="false"/>
          <w:color w:val="000000"/>
          <w:sz w:val="28"/>
        </w:rPr>
        <w:t>
      халықты жұмыспен қамту орталықтарының қызметін қамтамасыз етуге 8341,0 мың теңге сомасында;</w:t>
      </w:r>
      <w:r>
        <w:br/>
      </w:r>
      <w:r>
        <w:rPr>
          <w:rFonts w:ascii="Times New Roman"/>
          <w:b w:val="false"/>
          <w:i w:val="false"/>
          <w:color w:val="000000"/>
          <w:sz w:val="28"/>
        </w:rPr>
        <w:t>
      кадрларды қайта дайындау және біліктілігін арттыруға 1448,0 мың теңге сомасында;</w:t>
      </w:r>
      <w:r>
        <w:br/>
      </w:r>
      <w:r>
        <w:rPr>
          <w:rFonts w:ascii="Times New Roman"/>
          <w:b w:val="false"/>
          <w:i w:val="false"/>
          <w:color w:val="000000"/>
          <w:sz w:val="28"/>
        </w:rPr>
        <w:t>
      жалақыны ішінара субсидиялауға 2269,0 мың теңге сомасында;</w:t>
      </w:r>
      <w:r>
        <w:br/>
      </w:r>
      <w:r>
        <w:rPr>
          <w:rFonts w:ascii="Times New Roman"/>
          <w:b w:val="false"/>
          <w:i w:val="false"/>
          <w:color w:val="000000"/>
          <w:sz w:val="28"/>
        </w:rPr>
        <w:t>
      жастар тәжірибесіне 1786,0 мың теңге сомасында.</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республикалық бюджеттен қаражаттар түсімі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19193,2 мың теңге сомасында;</w:t>
      </w:r>
      <w:r>
        <w:br/>
      </w:r>
      <w:r>
        <w:rPr>
          <w:rFonts w:ascii="Times New Roman"/>
          <w:b w:val="false"/>
          <w:i w:val="false"/>
          <w:color w:val="000000"/>
          <w:sz w:val="28"/>
        </w:rPr>
        <w:t>
      ауылдық елді мекендерде сумен жабдықтау жүйесін дамытуға нысаналы трансферт 153037,0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Ұзынкөл ауданы мәслихатының 21.10.2013 </w:t>
      </w:r>
      <w:r>
        <w:rPr>
          <w:rFonts w:ascii="Times New Roman"/>
          <w:b w:val="false"/>
          <w:i w:val="false"/>
          <w:color w:val="000000"/>
          <w:sz w:val="28"/>
        </w:rPr>
        <w:t>№ 144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Ұзынкөл ауданы жергілікті атқарушы органының 2013 жылға арналған резерві 2286,0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Ұзынкөл ауданы мәслихатының 21.10.2013 </w:t>
      </w:r>
      <w:r>
        <w:rPr>
          <w:rFonts w:ascii="Times New Roman"/>
          <w:b w:val="false"/>
          <w:i w:val="false"/>
          <w:color w:val="000000"/>
          <w:sz w:val="28"/>
        </w:rPr>
        <w:t>№ 144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2013 жылға арналған ауылдық, ауылдың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Ұзынкөл ауданы мәслихатының 21.10.2013 </w:t>
      </w:r>
      <w:r>
        <w:rPr>
          <w:rFonts w:ascii="Times New Roman"/>
          <w:b w:val="false"/>
          <w:i w:val="false"/>
          <w:color w:val="000000"/>
          <w:sz w:val="28"/>
        </w:rPr>
        <w:t>№ 144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13-ші кезекті сессиясының</w:t>
      </w:r>
      <w:r>
        <w:br/>
      </w:r>
      <w:r>
        <w:rPr>
          <w:rFonts w:ascii="Times New Roman"/>
          <w:b w:val="false"/>
          <w:i w:val="false"/>
          <w:color w:val="000000"/>
          <w:sz w:val="28"/>
        </w:rPr>
        <w:t>
</w:t>
      </w:r>
      <w:r>
        <w:rPr>
          <w:rFonts w:ascii="Times New Roman"/>
          <w:b w:val="false"/>
          <w:i/>
          <w:color w:val="000000"/>
          <w:sz w:val="28"/>
        </w:rPr>
        <w:t>      төрағасы,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Б. Займулдынова</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Н. Абдрахманова</w:t>
      </w:r>
    </w:p>
    <w:bookmarkStart w:name="z2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1-қосымша   </w:t>
      </w:r>
    </w:p>
    <w:bookmarkEnd w:id="2"/>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12.12.2013 </w:t>
      </w:r>
      <w:r>
        <w:rPr>
          <w:rFonts w:ascii="Times New Roman"/>
          <w:b w:val="false"/>
          <w:i w:val="false"/>
          <w:color w:val="ff0000"/>
          <w:sz w:val="28"/>
        </w:rPr>
        <w:t>№ 161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333"/>
        <w:gridCol w:w="24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1858626,3</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417403,0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195364,0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85632,0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5156,0</w:t>
            </w:r>
          </w:p>
        </w:tc>
      </w:tr>
      <w:tr>
        <w:trPr>
          <w:trHeight w:val="37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r>
        <w:trPr>
          <w:trHeight w:val="34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53"/>
        <w:gridCol w:w="713"/>
        <w:gridCol w:w="6693"/>
        <w:gridCol w:w="25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1898210,8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224088,4</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186595,4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63826,9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26647,0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9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928856,0</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928057,0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28402,0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67696,0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13236,0</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305667,5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54463,7</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66719,5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27595,5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4505,0</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56904,3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29819,3</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36031,9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4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14764,9</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5512,9</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3342,6</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1211,6</w:t>
            </w:r>
          </w:p>
        </w:tc>
      </w:tr>
      <w:tr>
        <w:trPr>
          <w:trHeight w:val="9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19193,2</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2-қосымша    </w:t>
      </w:r>
    </w:p>
    <w:bookmarkEnd w:id="3"/>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21.10.2013 </w:t>
      </w:r>
      <w:r>
        <w:rPr>
          <w:rFonts w:ascii="Times New Roman"/>
          <w:b w:val="false"/>
          <w:i w:val="false"/>
          <w:color w:val="ff0000"/>
          <w:sz w:val="28"/>
        </w:rPr>
        <w:t>№ 144</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9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1588837,0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38799,0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9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1042715,0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932358,0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25081,0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12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53"/>
        <w:gridCol w:w="773"/>
        <w:gridCol w:w="7053"/>
        <w:gridCol w:w="21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3-қосымша   </w:t>
      </w:r>
    </w:p>
    <w:bookmarkEnd w:id="4"/>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21.10.2013 </w:t>
      </w:r>
      <w:r>
        <w:rPr>
          <w:rFonts w:ascii="Times New Roman"/>
          <w:b w:val="false"/>
          <w:i w:val="false"/>
          <w:color w:val="ff0000"/>
          <w:sz w:val="28"/>
        </w:rPr>
        <w:t>№ 144</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59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2324225,0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452988,0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653"/>
        <w:gridCol w:w="653"/>
        <w:gridCol w:w="7393"/>
        <w:gridCol w:w="21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2324225,0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205038,0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10147,0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948129,0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947259,0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938151,0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18318,0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10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533694,0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523063,0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593"/>
        <w:gridCol w:w="751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4-қосымша   </w:t>
      </w:r>
    </w:p>
    <w:bookmarkEnd w:id="5"/>
    <w:p>
      <w:pPr>
        <w:spacing w:after="0"/>
        <w:ind w:left="0"/>
        <w:jc w:val="left"/>
      </w:pPr>
      <w:r>
        <w:rPr>
          <w:rFonts w:ascii="Times New Roman"/>
          <w:b/>
          <w:i w:val="false"/>
          <w:color w:val="000000"/>
        </w:rPr>
        <w:t xml:space="preserve"> 2013 жылға арналған аудандық бюджетті орындау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713"/>
        <w:gridCol w:w="713"/>
        <w:gridCol w:w="97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70 шешіміне 5-қосымша   </w:t>
      </w:r>
    </w:p>
    <w:bookmarkEnd w:id="6"/>
    <w:p>
      <w:pPr>
        <w:spacing w:after="0"/>
        <w:ind w:left="0"/>
        <w:jc w:val="left"/>
      </w:pPr>
      <w:r>
        <w:rPr>
          <w:rFonts w:ascii="Times New Roman"/>
          <w:b/>
          <w:i w:val="false"/>
          <w:color w:val="000000"/>
        </w:rPr>
        <w:t xml:space="preserve"> 2013 жылға арналған кенттің, ауылдың, ауылдық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Қостанай облысы Ұзынкөл ауданы мәслихатының 21.10.2013 </w:t>
      </w:r>
      <w:r>
        <w:rPr>
          <w:rFonts w:ascii="Times New Roman"/>
          <w:b w:val="false"/>
          <w:i w:val="false"/>
          <w:color w:val="ff0000"/>
          <w:sz w:val="28"/>
        </w:rPr>
        <w:t>№ 144</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93"/>
        <w:gridCol w:w="2553"/>
        <w:gridCol w:w="5133"/>
      </w:tblGrid>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Бауман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Ершов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Карлмаркс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Киров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Суворов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Федоров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Чапаев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Троебрат селосының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10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Куйбышев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Новопокров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Петропавл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Пресногорьков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10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Россия селолық округінің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Ряжский селосы әкімі аппараты" мемлекеттік мекемесі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