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79ef" w14:textId="a847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жер қатынастары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05 наурыздағы N 108/3 қаулысы. Павлодар облысының Әділет департаментінде 2012 жылғы 05 сәуірде N 12-2-196 тіркелді. Күші жойылды - Павлодар облысы Ақсу қалалық әкімдігінің 2012 жылғы 23 сәуірдегі N 278/3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2012.04.23 N 278/3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рәсімдеу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Д.А. Дәуітовке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9"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2012 жылғы 5 наурыздағы</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"Жер учаскесіне жеке меншік құқығына актілер</w:t>
      </w:r>
      <w:r>
        <w:br/>
      </w:r>
      <w:r>
        <w:rPr>
          <w:rFonts w:ascii="Times New Roman"/>
          <w:b/>
          <w:i w:val="false"/>
          <w:color w:val="000000"/>
        </w:rPr>
        <w:t>
ресімдеу және беру"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 жер учаскесіне жеке меншік құқығына акті (бұдан әрі – акт) немесе жер теліміне жеке меншік құқығына актінің көшірмесін (бұдан әрі – көшірме) дайындайтын, ПалодарҒӨОжер еншілес мемлекеттік кәсіпорнының тиісті мамандандырылған Ақсу қаласы филиалының қатысуымен (бұдан әрі – мамандандырылған мекеме), "Ақсу қаласының жер қатынастары бөлімі" мемлекеттік мекемесімен (бұдан әрі – бөлім) көрсетеді.</w:t>
      </w:r>
      <w:r>
        <w:br/>
      </w:r>
      <w:r>
        <w:rPr>
          <w:rFonts w:ascii="Times New Roman"/>
          <w:b w:val="false"/>
          <w:i w:val="false"/>
          <w:color w:val="000000"/>
          <w:sz w:val="28"/>
        </w:rPr>
        <w:t>
      Мемлекеттік қызмет баламалы негізде "Павлодар облысының Халыққа қызмет көрсету орталығы" Республикалық мемлекеттік мекемесі Ақсу қаласының филиалы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Мемлекеттік қызмет көрсету тәртібі туралы толық ақпарат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актінің немесе көшірменің,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6 жұмыс күні, көшірмесін берген кезде - 4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шекті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бөлімге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актіні немесе телнұсқаны дайындағаны үшін қызмет ақысын төлегені туралы құжатты (түбіртекті) береді. </w:t>
      </w:r>
      <w:r>
        <w:br/>
      </w:r>
      <w:r>
        <w:rPr>
          <w:rFonts w:ascii="Times New Roman"/>
          <w:b w:val="false"/>
          <w:i w:val="false"/>
          <w:color w:val="000000"/>
          <w:sz w:val="28"/>
        </w:rPr>
        <w:t>
      Актіні немесе көшірмені дайындау үшін ақы төлеу қолмақол немесе қолма-қол емес тәсілмен екінші деңгейдегі банктер арқылы мамандандырылған кәсіпорынның есеп шотына түседі, олар төлемнің мөлшері мен уақытын растайтын төлем құжатын береді. Құжаттың (түбіртектің) нысаны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1) Бөлімге: Павлодар облысы, Ақсу қаласы, Астана көшесі 37, мекен жайы бойынша телефон 8 (71837) 6-22-46, демалыс және мереке күндерін қоспағанда, аптасына бес жұмыс күні, сағат 13-00-ден 14-30-ға дейінгі түскі үзіліспен сағат 9-00-ден 18-30-ға дейін келген кезде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2) Орталыққа: Павлодар облысы, Ақсу қаласы, Ленин көшесі 10, мекен жайы бойынша телефон 8 (71837) 6-90-66, жексенбі және мереке күндерін қоспағанда, аптасына алты жұмыс күні, сағат 13-00-ден 14-00-ге дейінгі түскі үзіліспен сағат 9-00-ден 19-00-ге дейін келген кезге көрсетіледі. Құжаттарды қабылдау кезекке тұру тәртібімен алдын ала жазылусыз және жедел қызмет көрсетусіз жүзеге асырылады.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9. Тұтынушыға актіні немесе көшірмені беру үшін бөлімге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ұсыну қажет.</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p>
    <w:bookmarkEnd w:id="6"/>
    <w:bookmarkStart w:name="z22" w:id="7"/>
    <w:p>
      <w:pPr>
        <w:spacing w:after="0"/>
        <w:ind w:left="0"/>
        <w:jc w:val="left"/>
      </w:pPr>
      <w:r>
        <w:rPr>
          <w:rFonts w:ascii="Times New Roman"/>
          <w:b/>
          <w:i w:val="false"/>
          <w:color w:val="000000"/>
        </w:rPr>
        <w:t xml:space="preserve"> 
3. Мемлекеттік қызмет көрсету процессіндегі</w:t>
      </w:r>
      <w:r>
        <w:br/>
      </w:r>
      <w:r>
        <w:rPr>
          <w:rFonts w:ascii="Times New Roman"/>
          <w:b/>
          <w:i w:val="false"/>
          <w:color w:val="000000"/>
        </w:rPr>
        <w:t>
іс-әрекет (өз ара іс-әрекет) тәртібі</w:t>
      </w:r>
    </w:p>
    <w:bookmarkEnd w:id="7"/>
    <w:bookmarkStart w:name="z23" w:id="8"/>
    <w:p>
      <w:pPr>
        <w:spacing w:after="0"/>
        <w:ind w:left="0"/>
        <w:jc w:val="both"/>
      </w:pPr>
      <w:r>
        <w:rPr>
          <w:rFonts w:ascii="Times New Roman"/>
          <w:b w:val="false"/>
          <w:i w:val="false"/>
          <w:color w:val="000000"/>
          <w:sz w:val="28"/>
        </w:rPr>
        <w:t>
      10. Бөлім немесе орталық тұтынушыға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Актіні немесе көшірмені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беру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немесе уақытша тоқтату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процессінде қатысатын құрылымды-функционалды бірліктер (бұдан әрі-ҚФБ):</w:t>
      </w:r>
      <w:r>
        <w:br/>
      </w:r>
      <w:r>
        <w:rPr>
          <w:rFonts w:ascii="Times New Roman"/>
          <w:b w:val="false"/>
          <w:i w:val="false"/>
          <w:color w:val="000000"/>
          <w:sz w:val="28"/>
        </w:rPr>
        <w:t>
      1) бөлімнің бас маманы;</w:t>
      </w:r>
      <w:r>
        <w:br/>
      </w:r>
      <w:r>
        <w:rPr>
          <w:rFonts w:ascii="Times New Roman"/>
          <w:b w:val="false"/>
          <w:i w:val="false"/>
          <w:color w:val="000000"/>
          <w:sz w:val="28"/>
        </w:rPr>
        <w:t>
      2) мамандандырылған мекеме;</w:t>
      </w:r>
      <w:r>
        <w:br/>
      </w:r>
      <w:r>
        <w:rPr>
          <w:rFonts w:ascii="Times New Roman"/>
          <w:b w:val="false"/>
          <w:i w:val="false"/>
          <w:color w:val="000000"/>
          <w:sz w:val="28"/>
        </w:rPr>
        <w:t>
      3) бөлімнің бастығы.</w:t>
      </w:r>
      <w:r>
        <w:br/>
      </w:r>
      <w:r>
        <w:rPr>
          <w:rFonts w:ascii="Times New Roman"/>
          <w:b w:val="false"/>
          <w:i w:val="false"/>
          <w:color w:val="000000"/>
          <w:sz w:val="28"/>
        </w:rPr>
        <w:t>
</w:t>
      </w:r>
      <w:r>
        <w:rPr>
          <w:rFonts w:ascii="Times New Roman"/>
          <w:b w:val="false"/>
          <w:i w:val="false"/>
          <w:color w:val="000000"/>
          <w:sz w:val="28"/>
        </w:rPr>
        <w:t>
      14. ҚФБ іс-әрекетінің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Әр әкімшілік іс-әрекеттің (процедураның) орындау мерзімін көрсетумен әр ҚФБ іс-әрекетінің логикалық жалғаспалығы арасындағы өз ара байланыс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 Заңдарымен бекітілген тәртіпте жауапқа тартылады.</w:t>
      </w:r>
    </w:p>
    <w:bookmarkEnd w:id="10"/>
    <w:bookmarkStart w:name="z31"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Кесте. Құрамды-функционалды бірліктің</w:t>
      </w:r>
      <w:r>
        <w:br/>
      </w:r>
      <w:r>
        <w:rPr>
          <w:rFonts w:ascii="Times New Roman"/>
          <w:b/>
          <w:i w:val="false"/>
          <w:color w:val="000000"/>
        </w:rPr>
        <w:t>
сипаттамасы (бұдан әрі - ҚФБ):</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391"/>
        <w:gridCol w:w="2132"/>
        <w:gridCol w:w="1570"/>
        <w:gridCol w:w="2261"/>
        <w:gridCol w:w="2413"/>
        <w:gridCol w:w="1701"/>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N (жұмыс жолының, ағымының)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мекеме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(процесі, процедурасы, операциясы) және олардың сипаттамасы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қарастырылуы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және көшірмені дайындау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елтаңбалы мөрмен растау, немесе бас тартудың себебін нұсқауымен қызметті көрсетуде бас тарту туралы уәжделген жауапқа қол қою</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немесе бас тартудың себебін нұсқауымен қызметті көрсетуде бас тарту туралы уәжделген жауапқа қол қою</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(деректер, құжаттар, ұйымдастыру-иеленуші шешім)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немесе көшірмені дайындау үшін мамандандырылған мекемеге жіберу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немесе көшірме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нұсқауымен қызметті көрсетуден бас тарту туралы уәжделген жауап</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нұсқаумен қызметті көрсетуден бас тарту туралы уәжделген жауап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көшірмені беру кезінде 2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14"/>
    <w:p>
      <w:pPr>
        <w:spacing w:after="0"/>
        <w:ind w:left="0"/>
        <w:jc w:val="both"/>
      </w:pPr>
      <w:r>
        <w:drawing>
          <wp:inline distT="0" distB="0" distL="0" distR="0">
            <wp:extent cx="70104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34417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2012 жылғы 5 наурыздағы</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15"/>
    <w:bookmarkStart w:name="z36" w:id="16"/>
    <w:p>
      <w:pPr>
        <w:spacing w:after="0"/>
        <w:ind w:left="0"/>
        <w:jc w:val="left"/>
      </w:pPr>
      <w:r>
        <w:rPr>
          <w:rFonts w:ascii="Times New Roman"/>
          <w:b/>
          <w:i w:val="false"/>
          <w:color w:val="000000"/>
        </w:rPr>
        <w:t xml:space="preserve"> 
"Тұрақты жер пайдалану құқығына актілер ресімдеу</w:t>
      </w:r>
      <w:r>
        <w:br/>
      </w:r>
      <w:r>
        <w:rPr>
          <w:rFonts w:ascii="Times New Roman"/>
          <w:b/>
          <w:i w:val="false"/>
          <w:color w:val="000000"/>
        </w:rPr>
        <w:t>
және беру" мемлекеттік қызмет регламенті</w:t>
      </w:r>
    </w:p>
    <w:bookmarkEnd w:id="16"/>
    <w:bookmarkStart w:name="z37" w:id="17"/>
    <w:p>
      <w:pPr>
        <w:spacing w:after="0"/>
        <w:ind w:left="0"/>
        <w:jc w:val="left"/>
      </w:pPr>
      <w:r>
        <w:rPr>
          <w:rFonts w:ascii="Times New Roman"/>
          <w:b/>
          <w:i w:val="false"/>
          <w:color w:val="000000"/>
        </w:rPr>
        <w:t xml:space="preserve"> 
1. Жалпы ережелер</w:t>
      </w:r>
    </w:p>
    <w:bookmarkEnd w:id="17"/>
    <w:bookmarkStart w:name="z38" w:id="18"/>
    <w:p>
      <w:pPr>
        <w:spacing w:after="0"/>
        <w:ind w:left="0"/>
        <w:jc w:val="both"/>
      </w:pPr>
      <w:r>
        <w:rPr>
          <w:rFonts w:ascii="Times New Roman"/>
          <w:b w:val="false"/>
          <w:i w:val="false"/>
          <w:color w:val="000000"/>
          <w:sz w:val="28"/>
        </w:rPr>
        <w:t>
      1. Мемлекеттік қызметті жер учаскесіне тұрақты жер пайдалану құқығына акті (бұдан әрі – акт) немесе жер теліміне тұрақты жер пайдалану құқығына актінің көшірмесін (бұдан әрі – көшірме) дайындайтын, ПалодарҒӨОжер еншілес мемлекеттік кәсіпорнының тиісті мамандандырылған Ақсу қаласы филиалының қатысуымен (бұдан әрі – мамандандырылған мекеме), "Ақсу қаласының жер қатынастары бөлімі" мемлекеттік мекемесімен (бұдан әрі – бөлім) көрсетеді.</w:t>
      </w:r>
      <w:r>
        <w:br/>
      </w:r>
      <w:r>
        <w:rPr>
          <w:rFonts w:ascii="Times New Roman"/>
          <w:b w:val="false"/>
          <w:i w:val="false"/>
          <w:color w:val="000000"/>
          <w:sz w:val="28"/>
        </w:rPr>
        <w:t>
      Мемлекеттік қызмет баламалы негізде "Павлодар облысының Халыққа қызмет көрсету орталығы" Республикалық мемлекеттік мекемесі Ақсу қаласының филиалы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Мемлекеттік қызмет көрсету тәртібі туралы толық ақпарат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актінің немесе көшірменің,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6 жұмыс күні, көшірмесін берген кезде - 4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шекті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бөлімге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актіні немесе көшірмесін дайындағаны үшін қызмет ақысын төлегені туралы құжатты (түбіртекті) береді.</w:t>
      </w:r>
      <w:r>
        <w:br/>
      </w:r>
      <w:r>
        <w:rPr>
          <w:rFonts w:ascii="Times New Roman"/>
          <w:b w:val="false"/>
          <w:i w:val="false"/>
          <w:color w:val="000000"/>
          <w:sz w:val="28"/>
        </w:rPr>
        <w:t>
      Актіні немесе көшірмесін дайындау үшін ақы төлеу қолмақол немесе қолма-қол емес тәсілмен екінші деңгейдегі банктер арқылы мамандандырылған кәсіпорынның есеп шотына түседі, олар төлемнің мөлшері мен уақытын растайтын төлем құжатын береді. Құжаттың (түбіртектің) нысаны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1) Бөлімге: Павлодар облысы, Ақсу қаласы, Астана көшесі 37, мекен жайы бойынша телефон 8 (71837) 6-22-46, демалыс және мереке күндерін қоспағанда, аптасына бес жұмыс күні, сағат 13-00-ден 14-30-ға дейінгі түскі үзіліспен сағат 9-00-ден 18-30-ға дейін келген кезде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2) Орталыққа: Павлодар облысы, Ақсу қаласы, Ленин көшесі 10, мекен жайы бойынша телефон 8 (71837) 6-90-66, жексенбі және мереке күндерін қоспағанда, аптасына алты жұмыс күні, сағат 13-00-ден 14-00-ге дейінгі түскі үзіліспен сағат 9-00-ден сағат 19-00-ге дейін келген кезге көрсетіледі. Құжаттарды қабылдау кезекке тұру тәртібімен алдын ала жазылусыз және жедел қызмет көрсетусіз жүзеге асырылады.</w:t>
      </w:r>
    </w:p>
    <w:bookmarkEnd w:id="18"/>
    <w:bookmarkStart w:name="z46" w:id="19"/>
    <w:p>
      <w:pPr>
        <w:spacing w:after="0"/>
        <w:ind w:left="0"/>
        <w:jc w:val="left"/>
      </w:pPr>
      <w:r>
        <w:rPr>
          <w:rFonts w:ascii="Times New Roman"/>
          <w:b/>
          <w:i w:val="false"/>
          <w:color w:val="000000"/>
        </w:rPr>
        <w:t xml:space="preserve"> 
2. Мемлекеттік қызмет көрсету тәртібі</w:t>
      </w:r>
    </w:p>
    <w:bookmarkEnd w:id="19"/>
    <w:bookmarkStart w:name="z47" w:id="20"/>
    <w:p>
      <w:pPr>
        <w:spacing w:after="0"/>
        <w:ind w:left="0"/>
        <w:jc w:val="both"/>
      </w:pPr>
      <w:r>
        <w:rPr>
          <w:rFonts w:ascii="Times New Roman"/>
          <w:b w:val="false"/>
          <w:i w:val="false"/>
          <w:color w:val="000000"/>
          <w:sz w:val="28"/>
        </w:rPr>
        <w:t>
      9. Тұтынушыға актіні немесе көшірмесін беру үшін бөлімге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ұсыну қажет.</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p>
    <w:bookmarkEnd w:id="20"/>
    <w:bookmarkStart w:name="z48" w:id="21"/>
    <w:p>
      <w:pPr>
        <w:spacing w:after="0"/>
        <w:ind w:left="0"/>
        <w:jc w:val="left"/>
      </w:pPr>
      <w:r>
        <w:rPr>
          <w:rFonts w:ascii="Times New Roman"/>
          <w:b/>
          <w:i w:val="false"/>
          <w:color w:val="000000"/>
        </w:rPr>
        <w:t xml:space="preserve"> 
3. Мемлекеттік қызмет көрсету процессіндегі</w:t>
      </w:r>
      <w:r>
        <w:br/>
      </w:r>
      <w:r>
        <w:rPr>
          <w:rFonts w:ascii="Times New Roman"/>
          <w:b/>
          <w:i w:val="false"/>
          <w:color w:val="000000"/>
        </w:rPr>
        <w:t>
іс-әрекет (өз ара іс-әрекет) тәртібі</w:t>
      </w:r>
    </w:p>
    <w:bookmarkEnd w:id="21"/>
    <w:bookmarkStart w:name="z49" w:id="22"/>
    <w:p>
      <w:pPr>
        <w:spacing w:after="0"/>
        <w:ind w:left="0"/>
        <w:jc w:val="both"/>
      </w:pPr>
      <w:r>
        <w:rPr>
          <w:rFonts w:ascii="Times New Roman"/>
          <w:b w:val="false"/>
          <w:i w:val="false"/>
          <w:color w:val="000000"/>
          <w:sz w:val="28"/>
        </w:rPr>
        <w:t>
      10. Бөлім немесе орталық тұтынушыға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Актіні немесе көшірмені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беру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немесе уақытша тоқтату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процессінде қатысатын құрылымды-функционалды бірліктер (бұдан әрі-ҚФБ):</w:t>
      </w:r>
      <w:r>
        <w:br/>
      </w:r>
      <w:r>
        <w:rPr>
          <w:rFonts w:ascii="Times New Roman"/>
          <w:b w:val="false"/>
          <w:i w:val="false"/>
          <w:color w:val="000000"/>
          <w:sz w:val="28"/>
        </w:rPr>
        <w:t>
      1) бөлімнің бас маманы;</w:t>
      </w:r>
      <w:r>
        <w:br/>
      </w:r>
      <w:r>
        <w:rPr>
          <w:rFonts w:ascii="Times New Roman"/>
          <w:b w:val="false"/>
          <w:i w:val="false"/>
          <w:color w:val="000000"/>
          <w:sz w:val="28"/>
        </w:rPr>
        <w:t>
      2) мамандандырылған мекеме;</w:t>
      </w:r>
      <w:r>
        <w:br/>
      </w:r>
      <w:r>
        <w:rPr>
          <w:rFonts w:ascii="Times New Roman"/>
          <w:b w:val="false"/>
          <w:i w:val="false"/>
          <w:color w:val="000000"/>
          <w:sz w:val="28"/>
        </w:rPr>
        <w:t>
      3) бөлімнің бастығы.</w:t>
      </w:r>
      <w:r>
        <w:br/>
      </w:r>
      <w:r>
        <w:rPr>
          <w:rFonts w:ascii="Times New Roman"/>
          <w:b w:val="false"/>
          <w:i w:val="false"/>
          <w:color w:val="000000"/>
          <w:sz w:val="28"/>
        </w:rPr>
        <w:t>
</w:t>
      </w:r>
      <w:r>
        <w:rPr>
          <w:rFonts w:ascii="Times New Roman"/>
          <w:b w:val="false"/>
          <w:i w:val="false"/>
          <w:color w:val="000000"/>
          <w:sz w:val="28"/>
        </w:rPr>
        <w:t>
      14. ҚФБ іс-әрекетінің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Әр әкімшілік іс-әрекеттің (процедураның) орындау мерзімін көрсетумен әр ҚФБ іс-әрекетінің логикалық жалғаспалығы арасындағы өз ара байланыс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2"/>
    <w:bookmarkStart w:name="z55"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6" w:id="24"/>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 Заңдарымен бекітілген тәртіпте жауапқа тартылады.</w:t>
      </w:r>
    </w:p>
    <w:bookmarkEnd w:id="24"/>
    <w:bookmarkStart w:name="z57"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5"/>
    <w:bookmarkStart w:name="z58" w:id="26"/>
    <w:p>
      <w:pPr>
        <w:spacing w:after="0"/>
        <w:ind w:left="0"/>
        <w:jc w:val="left"/>
      </w:pPr>
      <w:r>
        <w:rPr>
          <w:rFonts w:ascii="Times New Roman"/>
          <w:b/>
          <w:i w:val="false"/>
          <w:color w:val="000000"/>
        </w:rPr>
        <w:t xml:space="preserve"> 
Кесте. Құрамды-функционалды бірліктің</w:t>
      </w:r>
      <w:r>
        <w:br/>
      </w:r>
      <w:r>
        <w:rPr>
          <w:rFonts w:ascii="Times New Roman"/>
          <w:b/>
          <w:i w:val="false"/>
          <w:color w:val="000000"/>
        </w:rPr>
        <w:t>
сипаттамасы (бұдан әрі - ҚФБ):</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150"/>
        <w:gridCol w:w="1956"/>
        <w:gridCol w:w="1978"/>
        <w:gridCol w:w="1892"/>
        <w:gridCol w:w="2216"/>
        <w:gridCol w:w="1957"/>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N (жұмыс жолының, ағымының)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мекеме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(процесі, процедурасы, операциясы) және олардың сипаттамасы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қарастырылуы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және көшірмені дайындау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елтаңбалы мөрмен растау, немесе бас тартудың себебін нұсқауымен қызметті көрсетуден бас тарту туралы уәжделген жауапқа қол қою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немесе бас тартудың себебін нұсқауымен қызметті көрсетуден бас тарту туралы уәжделген жауапқа қол қою</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(деректер, құжаттар, ұйымдастыру-иеленуші шешім)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немесе көшірмені дайындау үшін мамандандырылған мекемеге жіберу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немесе көшірме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нұсқауымен қызметті көрсетуден бас тарту туралы уәжделген жауап</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көшірме, немесе бас тартудың себебін нұсқаумен қызметті көрсетуден бас тарту туралы уәжделген жауап</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көшірмені беру кезінде 2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7"/>
    <w:bookmarkStart w:name="z60" w:id="28"/>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28"/>
    <w:p>
      <w:pPr>
        <w:spacing w:after="0"/>
        <w:ind w:left="0"/>
        <w:jc w:val="both"/>
      </w:pPr>
      <w:r>
        <w:drawing>
          <wp:inline distT="0" distB="0" distL="0" distR="0">
            <wp:extent cx="7048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3441700"/>
                    </a:xfrm>
                    <a:prstGeom prst="rect">
                      <a:avLst/>
                    </a:prstGeom>
                  </pic:spPr>
                </pic:pic>
              </a:graphicData>
            </a:graphic>
          </wp:inline>
        </w:drawing>
      </w:r>
    </w:p>
    <w:bookmarkStart w:name="z61" w:id="29"/>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2012 жылғы 5 наурыздағы</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29"/>
    <w:bookmarkStart w:name="z62" w:id="30"/>
    <w:p>
      <w:pPr>
        <w:spacing w:after="0"/>
        <w:ind w:left="0"/>
        <w:jc w:val="left"/>
      </w:pPr>
      <w:r>
        <w:rPr>
          <w:rFonts w:ascii="Times New Roman"/>
          <w:b/>
          <w:i w:val="false"/>
          <w:color w:val="000000"/>
        </w:rPr>
        <w:t xml:space="preserve"> 
"Уақытша өтеулі (ұзақ мерзімді, қысқа мерзімді) жер</w:t>
      </w:r>
      <w:r>
        <w:br/>
      </w:r>
      <w:r>
        <w:rPr>
          <w:rFonts w:ascii="Times New Roman"/>
          <w:b/>
          <w:i w:val="false"/>
          <w:color w:val="000000"/>
        </w:rPr>
        <w:t>
пайдалану (жалдау) құқығына актілер ресімдеу және беру"</w:t>
      </w:r>
      <w:r>
        <w:br/>
      </w:r>
      <w:r>
        <w:rPr>
          <w:rFonts w:ascii="Times New Roman"/>
          <w:b/>
          <w:i w:val="false"/>
          <w:color w:val="000000"/>
        </w:rPr>
        <w:t>
мемлекеттік қызмет регламенті</w:t>
      </w:r>
    </w:p>
    <w:bookmarkEnd w:id="30"/>
    <w:bookmarkStart w:name="z63" w:id="31"/>
    <w:p>
      <w:pPr>
        <w:spacing w:after="0"/>
        <w:ind w:left="0"/>
        <w:jc w:val="left"/>
      </w:pPr>
      <w:r>
        <w:rPr>
          <w:rFonts w:ascii="Times New Roman"/>
          <w:b/>
          <w:i w:val="false"/>
          <w:color w:val="000000"/>
        </w:rPr>
        <w:t xml:space="preserve"> 
1. Жалпы ережелер</w:t>
      </w:r>
    </w:p>
    <w:bookmarkEnd w:id="31"/>
    <w:bookmarkStart w:name="z64" w:id="32"/>
    <w:p>
      <w:pPr>
        <w:spacing w:after="0"/>
        <w:ind w:left="0"/>
        <w:jc w:val="both"/>
      </w:pPr>
      <w:r>
        <w:rPr>
          <w:rFonts w:ascii="Times New Roman"/>
          <w:b w:val="false"/>
          <w:i w:val="false"/>
          <w:color w:val="000000"/>
          <w:sz w:val="28"/>
        </w:rPr>
        <w:t>
      1. Мемлекеттік қызметті жер учаскесіне уақытша өтеулі (ұзақ мерзімді, қысқа мерзімді) жер пайдалану (жалдау) құқығына акті (бұдан әрі – акт) немесе жер теліміне уақытша өтеулі (ұзақ мерзімді, қысқа мерзімді) жер пайдалану (жалдау) құқығына актінің көшірмесін (бұдан әрі – көшірме) дайындайтын, ПалодарҒӨОжер еншілес мемлекеттік кәсіпорнының тиісті мамандандырылған Ақсу қаласы филиалының қатысуымен (бұдан әрі – мамандандырылған мекеме), "Ақсу қаласының жер қатынастары бөлімі" мемлекеттік мекемесімен (бұдан әрі – бөлім) көрсетеді.</w:t>
      </w:r>
      <w:r>
        <w:br/>
      </w:r>
      <w:r>
        <w:rPr>
          <w:rFonts w:ascii="Times New Roman"/>
          <w:b w:val="false"/>
          <w:i w:val="false"/>
          <w:color w:val="000000"/>
          <w:sz w:val="28"/>
        </w:rPr>
        <w:t>
      Мемлекеттік қызмет баламалы негізде "Павлодар облысының Халыққа қызмет көрсету орталығы" Республикалық мемлекеттік мекемесі Ақсу қаласының филиалы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-баптары,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Мемлекеттік қызмет көрсету тәртібі туралы толық ақпарат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актінің немесе көшірменің,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6 жұмыс күні, көшірмесін берген кезде - 4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бөлімге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актіні немесе көшірмені дайындағаны үшін қызмет ақысын төлегені туралы құжатты (түбіртекті) береді.</w:t>
      </w:r>
      <w:r>
        <w:br/>
      </w:r>
      <w:r>
        <w:rPr>
          <w:rFonts w:ascii="Times New Roman"/>
          <w:b w:val="false"/>
          <w:i w:val="false"/>
          <w:color w:val="000000"/>
          <w:sz w:val="28"/>
        </w:rPr>
        <w:t>
      Актіні немесе көшірмені дайындау үшін ақы төлеу қолмақол немесе қолмақол емес тәсілмен екінші деңгейдегі банктер арқылы мамандандырылған кәсіпорынның есеп шотына түседі, олар төлемнің мөлшері мен уақытын растайтын төлем құжатын береді. Құжаттың (түбіртектің) нысаны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1) Бөлімге: Павлодар облысы, Ақсу қаласы, Астана көшесі 37, мекен жайы бойынша телефон 8 (71837) 6-22-46, демалыс және мереке күндерін қоспағанда, аптасына бес жұмыс күні, сағат 13-00-ден 14-30-ға дейінгі түскі үзіліспен сағат 9-00-ден 18-30-ға дейін келген кезде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2) Орталыққа: Павлодар облысы, Ақсу қаласы, Ленин көшесі 10, мекен жайы бойынша телефон 8 (71837) 6-90-66, жексенбі және мереке күндерін қоспағанда, аптасына алты жұмыс күні, сағат 13-00-ден 14-00-ге дейін түскі үзіліспен сағат 9-00-ден сағат 19-00-ге дейін келген кезге көрсетіледі. Құжаттарды қабылдау кезекке тұру тәртібімен алдын ала жазылусыз және жедел қызмет көрсетусіз жүзеге асырылады.</w:t>
      </w:r>
    </w:p>
    <w:bookmarkEnd w:id="32"/>
    <w:bookmarkStart w:name="z72" w:id="33"/>
    <w:p>
      <w:pPr>
        <w:spacing w:after="0"/>
        <w:ind w:left="0"/>
        <w:jc w:val="left"/>
      </w:pPr>
      <w:r>
        <w:rPr>
          <w:rFonts w:ascii="Times New Roman"/>
          <w:b/>
          <w:i w:val="false"/>
          <w:color w:val="000000"/>
        </w:rPr>
        <w:t xml:space="preserve"> 
2. Мемлекеттік қызмет көрсету тәртібі</w:t>
      </w:r>
    </w:p>
    <w:bookmarkEnd w:id="33"/>
    <w:bookmarkStart w:name="z73" w:id="34"/>
    <w:p>
      <w:pPr>
        <w:spacing w:after="0"/>
        <w:ind w:left="0"/>
        <w:jc w:val="both"/>
      </w:pPr>
      <w:r>
        <w:rPr>
          <w:rFonts w:ascii="Times New Roman"/>
          <w:b w:val="false"/>
          <w:i w:val="false"/>
          <w:color w:val="000000"/>
          <w:sz w:val="28"/>
        </w:rPr>
        <w:t>
      9. Тұтынушыға актіні немесе көшірмені беру үшін бөлімге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ұсыну қажет.</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p>
    <w:bookmarkEnd w:id="34"/>
    <w:bookmarkStart w:name="z74" w:id="35"/>
    <w:p>
      <w:pPr>
        <w:spacing w:after="0"/>
        <w:ind w:left="0"/>
        <w:jc w:val="left"/>
      </w:pPr>
      <w:r>
        <w:rPr>
          <w:rFonts w:ascii="Times New Roman"/>
          <w:b/>
          <w:i w:val="false"/>
          <w:color w:val="000000"/>
        </w:rPr>
        <w:t xml:space="preserve"> 
3. Мемлекеттік қызмет көрсету процессіндегі</w:t>
      </w:r>
      <w:r>
        <w:br/>
      </w:r>
      <w:r>
        <w:rPr>
          <w:rFonts w:ascii="Times New Roman"/>
          <w:b/>
          <w:i w:val="false"/>
          <w:color w:val="000000"/>
        </w:rPr>
        <w:t>
іс-әрекет (өз ара іс-әрекет) тәртібі</w:t>
      </w:r>
    </w:p>
    <w:bookmarkEnd w:id="35"/>
    <w:bookmarkStart w:name="z75" w:id="36"/>
    <w:p>
      <w:pPr>
        <w:spacing w:after="0"/>
        <w:ind w:left="0"/>
        <w:jc w:val="both"/>
      </w:pPr>
      <w:r>
        <w:rPr>
          <w:rFonts w:ascii="Times New Roman"/>
          <w:b w:val="false"/>
          <w:i w:val="false"/>
          <w:color w:val="000000"/>
          <w:sz w:val="28"/>
        </w:rPr>
        <w:t>
      10. Бөлім немесе орталық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Актіні немесе көшірмені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беру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немесе уақытша тоқтату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процессінде қатысатын құрылымды-функционалды бірліктер (бұдан әрі-ҚФБ):</w:t>
      </w:r>
      <w:r>
        <w:br/>
      </w:r>
      <w:r>
        <w:rPr>
          <w:rFonts w:ascii="Times New Roman"/>
          <w:b w:val="false"/>
          <w:i w:val="false"/>
          <w:color w:val="000000"/>
          <w:sz w:val="28"/>
        </w:rPr>
        <w:t>
      1) бөлімнің бас маманы;</w:t>
      </w:r>
      <w:r>
        <w:br/>
      </w:r>
      <w:r>
        <w:rPr>
          <w:rFonts w:ascii="Times New Roman"/>
          <w:b w:val="false"/>
          <w:i w:val="false"/>
          <w:color w:val="000000"/>
          <w:sz w:val="28"/>
        </w:rPr>
        <w:t>
      2) мамандандырылған мекеме;</w:t>
      </w:r>
      <w:r>
        <w:br/>
      </w:r>
      <w:r>
        <w:rPr>
          <w:rFonts w:ascii="Times New Roman"/>
          <w:b w:val="false"/>
          <w:i w:val="false"/>
          <w:color w:val="000000"/>
          <w:sz w:val="28"/>
        </w:rPr>
        <w:t>
      3) бөлімнің бастығы.</w:t>
      </w:r>
      <w:r>
        <w:br/>
      </w:r>
      <w:r>
        <w:rPr>
          <w:rFonts w:ascii="Times New Roman"/>
          <w:b w:val="false"/>
          <w:i w:val="false"/>
          <w:color w:val="000000"/>
          <w:sz w:val="28"/>
        </w:rPr>
        <w:t>
</w:t>
      </w:r>
      <w:r>
        <w:rPr>
          <w:rFonts w:ascii="Times New Roman"/>
          <w:b w:val="false"/>
          <w:i w:val="false"/>
          <w:color w:val="000000"/>
          <w:sz w:val="28"/>
        </w:rPr>
        <w:t>
      14. ҚФБ іс-әрекетінің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Әр әкімшілік іс-әрекеттің (процедураның) орындау мерзімін көрсетумен әр ҚФБ іс-әрекетінің логикалық жалғаспалығы арасындағы өз ара байланыс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6"/>
    <w:bookmarkStart w:name="z81"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2" w:id="38"/>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 Заңдарымен бекітілген тәртіпте жауапқа тартылады.</w:t>
      </w:r>
    </w:p>
    <w:bookmarkEnd w:id="38"/>
    <w:bookmarkStart w:name="z83" w:id="39"/>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39"/>
    <w:bookmarkStart w:name="z84" w:id="40"/>
    <w:p>
      <w:pPr>
        <w:spacing w:after="0"/>
        <w:ind w:left="0"/>
        <w:jc w:val="left"/>
      </w:pPr>
      <w:r>
        <w:rPr>
          <w:rFonts w:ascii="Times New Roman"/>
          <w:b/>
          <w:i w:val="false"/>
          <w:color w:val="000000"/>
        </w:rPr>
        <w:t xml:space="preserve"> 
Кесте. Құрамды-функционалды бірліктің</w:t>
      </w:r>
      <w:r>
        <w:br/>
      </w:r>
      <w:r>
        <w:rPr>
          <w:rFonts w:ascii="Times New Roman"/>
          <w:b/>
          <w:i w:val="false"/>
          <w:color w:val="000000"/>
        </w:rPr>
        <w:t>
сипаттамасы (бұдан әрі - ҚФБ):</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109"/>
        <w:gridCol w:w="2066"/>
        <w:gridCol w:w="2088"/>
        <w:gridCol w:w="1980"/>
        <w:gridCol w:w="2001"/>
        <w:gridCol w:w="2024"/>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N (жұмыс жолының, ағымының)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мекеме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(процесі, процедурасы, операциясы) және олардың сипаттамасы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қарастырылуы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және көшірмені дайындау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елтаңбалы мөрмен растау, немесе бас тартудың себебін нұсқауымен қызметті көрсетуден бас тарту туралы уәжделген жауапқа қол қою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немесе бас тартудың себебін нұсқауымен қызметті көрсетуден бас тарту туралы уәжделген жауапқа қол қою</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(деректер, құжаттар, ұйымдастыру-иеленуші шешім)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немесе көшірмені дайындау үшін мамандандырылған мекемеге жіберу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немесе көшірме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нұсқауымен қызметті көрсетуден бас тарту туралы уәжделген жауап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нұсқаумен қызметті көрсетуден бас тарту туралы уәжделген жауап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көшірмені беру кезінде 2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1"/>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41"/>
    <w:bookmarkStart w:name="z86" w:id="42"/>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42"/>
    <w:p>
      <w:pPr>
        <w:spacing w:after="0"/>
        <w:ind w:left="0"/>
        <w:jc w:val="both"/>
      </w:pPr>
      <w:r>
        <w:drawing>
          <wp:inline distT="0" distB="0" distL="0" distR="0">
            <wp:extent cx="70866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3441700"/>
                    </a:xfrm>
                    <a:prstGeom prst="rect">
                      <a:avLst/>
                    </a:prstGeom>
                  </pic:spPr>
                </pic:pic>
              </a:graphicData>
            </a:graphic>
          </wp:inline>
        </w:drawing>
      </w:r>
    </w:p>
    <w:bookmarkStart w:name="z87" w:id="43"/>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2012 жылғы 5 наурыздағы</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43"/>
    <w:bookmarkStart w:name="z88" w:id="44"/>
    <w:p>
      <w:pPr>
        <w:spacing w:after="0"/>
        <w:ind w:left="0"/>
        <w:jc w:val="left"/>
      </w:pPr>
      <w:r>
        <w:rPr>
          <w:rFonts w:ascii="Times New Roman"/>
          <w:b/>
          <w:i w:val="false"/>
          <w:color w:val="000000"/>
        </w:rPr>
        <w:t xml:space="preserve"> 
"Уақытша өтеусіз жер пайдалану құқығына актілер</w:t>
      </w:r>
      <w:r>
        <w:br/>
      </w:r>
      <w:r>
        <w:rPr>
          <w:rFonts w:ascii="Times New Roman"/>
          <w:b/>
          <w:i w:val="false"/>
          <w:color w:val="000000"/>
        </w:rPr>
        <w:t>
ресімдеу және беру" мемлекеттік қызмет регламенті</w:t>
      </w:r>
    </w:p>
    <w:bookmarkEnd w:id="44"/>
    <w:bookmarkStart w:name="z89" w:id="45"/>
    <w:p>
      <w:pPr>
        <w:spacing w:after="0"/>
        <w:ind w:left="0"/>
        <w:jc w:val="left"/>
      </w:pPr>
      <w:r>
        <w:rPr>
          <w:rFonts w:ascii="Times New Roman"/>
          <w:b/>
          <w:i w:val="false"/>
          <w:color w:val="000000"/>
        </w:rPr>
        <w:t xml:space="preserve"> 
1. Жалпы ережелер</w:t>
      </w:r>
    </w:p>
    <w:bookmarkEnd w:id="45"/>
    <w:bookmarkStart w:name="z90" w:id="46"/>
    <w:p>
      <w:pPr>
        <w:spacing w:after="0"/>
        <w:ind w:left="0"/>
        <w:jc w:val="both"/>
      </w:pPr>
      <w:r>
        <w:rPr>
          <w:rFonts w:ascii="Times New Roman"/>
          <w:b w:val="false"/>
          <w:i w:val="false"/>
          <w:color w:val="000000"/>
          <w:sz w:val="28"/>
        </w:rPr>
        <w:t>
      1. Мемлекеттік қызметті жер учаскесіне уақытша өтеусіз жер пайдалану құқығына акті (бұдан әрі – акт) немесе уақытша өтеусіз жер пайдалану құқығына актінің көшірмесін (бұдан әрі – көшірме) дайындайтын, ПалодарҒӨОжер еншілес мемлекеттік кәсіпорнының тиісті мамандандырылған Ақсу қаласы филиалының қатысуымен (бұдан әрі – мамандандырылған мекеме), "Ақсу қаласының жер қатынастары бөлімі" мемлекеттік мекемесімен (бұдан әрі – бөлім) көрсетеді.</w:t>
      </w:r>
      <w:r>
        <w:br/>
      </w:r>
      <w:r>
        <w:rPr>
          <w:rFonts w:ascii="Times New Roman"/>
          <w:b w:val="false"/>
          <w:i w:val="false"/>
          <w:color w:val="000000"/>
          <w:sz w:val="28"/>
        </w:rPr>
        <w:t>
      Мемлекеттік қызмет баламалы негізде "Павлодар облысының Халыққа қызмет көрсету орталығы" Республикалық мемлекеттік мекемесі Ақсу қаласының филиалы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-баптары,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Мемлекеттік қызмет көрсету тәртібі туралы толық ақпарат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актінің немесе көшірменің,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6 жұмыс күні, көшірмесін берген кезде - 4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шекті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бөлімге немесе орталыққа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актіні немесе көшірмені дайындағаны үшін қызмет ақысын төлегені туралы құжатты (түбіртекті) береді. </w:t>
      </w:r>
      <w:r>
        <w:br/>
      </w:r>
      <w:r>
        <w:rPr>
          <w:rFonts w:ascii="Times New Roman"/>
          <w:b w:val="false"/>
          <w:i w:val="false"/>
          <w:color w:val="000000"/>
          <w:sz w:val="28"/>
        </w:rPr>
        <w:t>
      Актіні немесе көшірмені дайындау үшін ақы төлеу қолмақол немесе қолма-қол емес тәсілмен екінші деңгейдегі банктер арқылы мамандандырылған кәсіпорынның есеп шотына түседі, олар төлемнің мөлшері мен уақытын растайтын төлем құжатын береді. Құжаттың (түбіртектің) нысаны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1) Бөлімге: Павлодар облысы, Ақсу қаласы, Астана көшесі 37, мекен жайы бойынша телефон 8 (71837) 6-22-46, демалыс және мереке күндерін қоспағанда, аптасына бес жұмыс күні, сағат 13-00-ден 14-30-ға дейінгі түскі үзіліспен сағат 9-00-ден 18-30-ға дейін келген кезде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2) Орталыққа: Павлодар облысы, Ақсу қаласы, Ленин көшесі 10, мекен жайы бойынша телефон 8 (71837) 6-90-66, жексенбі және мереке күндерін қоспағанда, аптасына алты жұмыс күні, сағат 13-00-ден 14-00-ге дейінгі түскі үзіліспен сағат 9-00-ден сағат 19-00-ге дейін келген кезге көрсетіледі. Құжаттарды қабылдау кезекке тұру тәртібімен алдын ала жазылусыз және жедел қызмет көрсетусіз жүзеге асырылады.</w:t>
      </w:r>
    </w:p>
    <w:bookmarkEnd w:id="46"/>
    <w:bookmarkStart w:name="z98" w:id="47"/>
    <w:p>
      <w:pPr>
        <w:spacing w:after="0"/>
        <w:ind w:left="0"/>
        <w:jc w:val="left"/>
      </w:pPr>
      <w:r>
        <w:rPr>
          <w:rFonts w:ascii="Times New Roman"/>
          <w:b/>
          <w:i w:val="false"/>
          <w:color w:val="000000"/>
        </w:rPr>
        <w:t xml:space="preserve"> 
2. Мемлекеттік қызмет көрсету тәртібі</w:t>
      </w:r>
    </w:p>
    <w:bookmarkEnd w:id="47"/>
    <w:bookmarkStart w:name="z99" w:id="48"/>
    <w:p>
      <w:pPr>
        <w:spacing w:after="0"/>
        <w:ind w:left="0"/>
        <w:jc w:val="both"/>
      </w:pPr>
      <w:r>
        <w:rPr>
          <w:rFonts w:ascii="Times New Roman"/>
          <w:b w:val="false"/>
          <w:i w:val="false"/>
          <w:color w:val="000000"/>
          <w:sz w:val="28"/>
        </w:rPr>
        <w:t>
      9. Тұтынушыға актіні немесе көшірмені беру үшін бөлімге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ұсыну қажет.</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p>
    <w:bookmarkEnd w:id="48"/>
    <w:bookmarkStart w:name="z100" w:id="49"/>
    <w:p>
      <w:pPr>
        <w:spacing w:after="0"/>
        <w:ind w:left="0"/>
        <w:jc w:val="left"/>
      </w:pPr>
      <w:r>
        <w:rPr>
          <w:rFonts w:ascii="Times New Roman"/>
          <w:b/>
          <w:i w:val="false"/>
          <w:color w:val="000000"/>
        </w:rPr>
        <w:t xml:space="preserve"> 
3. Мемлекеттік қызмет көрсету процессіндегі</w:t>
      </w:r>
      <w:r>
        <w:br/>
      </w:r>
      <w:r>
        <w:rPr>
          <w:rFonts w:ascii="Times New Roman"/>
          <w:b/>
          <w:i w:val="false"/>
          <w:color w:val="000000"/>
        </w:rPr>
        <w:t>
іс-әрекет (өз ара іс-әрекет) тәртібі</w:t>
      </w:r>
    </w:p>
    <w:bookmarkEnd w:id="49"/>
    <w:bookmarkStart w:name="z101" w:id="50"/>
    <w:p>
      <w:pPr>
        <w:spacing w:after="0"/>
        <w:ind w:left="0"/>
        <w:jc w:val="both"/>
      </w:pPr>
      <w:r>
        <w:rPr>
          <w:rFonts w:ascii="Times New Roman"/>
          <w:b w:val="false"/>
          <w:i w:val="false"/>
          <w:color w:val="000000"/>
          <w:sz w:val="28"/>
        </w:rPr>
        <w:t>
      10. Бөлім немесе орталық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Актіні немесе көшірмені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беру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немесе уақытша тоқтату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процессінде қатысатын құрылымды-функционалды бірліктер (бұдан әрі-ҚФБ):</w:t>
      </w:r>
      <w:r>
        <w:br/>
      </w:r>
      <w:r>
        <w:rPr>
          <w:rFonts w:ascii="Times New Roman"/>
          <w:b w:val="false"/>
          <w:i w:val="false"/>
          <w:color w:val="000000"/>
          <w:sz w:val="28"/>
        </w:rPr>
        <w:t>
      1) бөлімнің бас маманы;</w:t>
      </w:r>
      <w:r>
        <w:br/>
      </w:r>
      <w:r>
        <w:rPr>
          <w:rFonts w:ascii="Times New Roman"/>
          <w:b w:val="false"/>
          <w:i w:val="false"/>
          <w:color w:val="000000"/>
          <w:sz w:val="28"/>
        </w:rPr>
        <w:t>
      2) мамандандырылған мекеме;</w:t>
      </w:r>
      <w:r>
        <w:br/>
      </w:r>
      <w:r>
        <w:rPr>
          <w:rFonts w:ascii="Times New Roman"/>
          <w:b w:val="false"/>
          <w:i w:val="false"/>
          <w:color w:val="000000"/>
          <w:sz w:val="28"/>
        </w:rPr>
        <w:t>
      3) бөлімнің бастығы.</w:t>
      </w:r>
      <w:r>
        <w:br/>
      </w:r>
      <w:r>
        <w:rPr>
          <w:rFonts w:ascii="Times New Roman"/>
          <w:b w:val="false"/>
          <w:i w:val="false"/>
          <w:color w:val="000000"/>
          <w:sz w:val="28"/>
        </w:rPr>
        <w:t>
</w:t>
      </w:r>
      <w:r>
        <w:rPr>
          <w:rFonts w:ascii="Times New Roman"/>
          <w:b w:val="false"/>
          <w:i w:val="false"/>
          <w:color w:val="000000"/>
          <w:sz w:val="28"/>
        </w:rPr>
        <w:t>
      14. ҚФБ іс-әрекетінің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Әр әкімшілік іс-әрекеттің (процедураның) орындау мерзімін көрсетумен әр ҚФБ іс-әрекетінің логикалық жалғаспалығы арасындағы өз ара байланыс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107"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08" w:id="52"/>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 Заңдарымен бекітілген тәртіпте жауапқа тартылады.</w:t>
      </w:r>
    </w:p>
    <w:bookmarkEnd w:id="52"/>
    <w:bookmarkStart w:name="z109"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53"/>
    <w:bookmarkStart w:name="z110" w:id="54"/>
    <w:p>
      <w:pPr>
        <w:spacing w:after="0"/>
        <w:ind w:left="0"/>
        <w:jc w:val="left"/>
      </w:pPr>
      <w:r>
        <w:rPr>
          <w:rFonts w:ascii="Times New Roman"/>
          <w:b/>
          <w:i w:val="false"/>
          <w:color w:val="000000"/>
        </w:rPr>
        <w:t xml:space="preserve"> 
Кесте. Құрамды-функционалды бірліктің</w:t>
      </w:r>
      <w:r>
        <w:br/>
      </w:r>
      <w:r>
        <w:rPr>
          <w:rFonts w:ascii="Times New Roman"/>
          <w:b/>
          <w:i w:val="false"/>
          <w:color w:val="000000"/>
        </w:rPr>
        <w:t>
сипаттамасы (бұдан әрі-ҚФБ):</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712"/>
        <w:gridCol w:w="2309"/>
        <w:gridCol w:w="2118"/>
        <w:gridCol w:w="1924"/>
        <w:gridCol w:w="1946"/>
        <w:gridCol w:w="2308"/>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N (жұмыс жолының, ағымының)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мекеме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p>
            <w:pPr>
              <w:spacing w:after="20"/>
              <w:ind w:left="20"/>
              <w:jc w:val="both"/>
            </w:pPr>
            <w:r>
              <w:rPr>
                <w:rFonts w:ascii="Times New Roman"/>
                <w:b w:val="false"/>
                <w:i w:val="false"/>
                <w:color w:val="000000"/>
                <w:sz w:val="20"/>
              </w:rPr>
              <w:t>(процесі, процедурасы, операциясы) және олардың сипаттамасы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тұтынушы ұсынған құжаттарды қабылдау және тіркеу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қарастырылуы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және көшірмені дайындау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елтаңбалы мөрмен растау, немесе бас тартудың себебін нұсқауымен қызметті көрсетуден бас тарту туралы уәжделген жауапқа қол қою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және көшірмеге қол қою, немесе бас тартудың себебін нұсқауымен қызметті көрсетуден бас тарту туралы уәжделген жауапқа қол қою</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(деректер, құжаттар, ұйымдастыру-иеленуші шешім)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немесе көшірмені дайындау үшін мамандандырылған мекемеге бағыттау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немесе көшірме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нұсқауымен қызметті көрсетуден бас тарту туралы уәжделген жауап</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және көшірме, немесе бас тартудың себебін нұсқаумен қызметті көрсетуден бас тарту туралы уәжделген жауап</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көшірмені беру кезінде 2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55"/>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55"/>
    <w:bookmarkStart w:name="z112" w:id="56"/>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56"/>
    <w:p>
      <w:pPr>
        <w:spacing w:after="0"/>
        <w:ind w:left="0"/>
        <w:jc w:val="both"/>
      </w:pPr>
      <w:r>
        <w:drawing>
          <wp:inline distT="0" distB="0" distL="0" distR="0">
            <wp:extent cx="71501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346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