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e000b" w14:textId="98e00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"Жергілікті атқарушы органында мемлекеттік тұрғын үй қорынан тұрғын үйге немесе жеке тұрғын үй қорынан жергілікті атқарушы орган жалдаған тұрғын үйге мұқтаж азаматтарды есепке қою" мемлекеттік қызметінің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Ақсу қалалық әкімдігінің 2012 жылғы 29 желтоқсандағы N 834/7 қаулысы. Павлодар облысының Әділет департаментінде 2013 жылғы 24 қаңтарда N 3384 тіркелді. Күші жойылды - Павлодар облысы Ақсу қалалық әкімдігінің 2013 жылғы 24 маусымдағы N 370/3 қаулысымен</w:t>
      </w:r>
    </w:p>
    <w:p>
      <w:pPr>
        <w:spacing w:after="0"/>
        <w:ind w:left="0"/>
        <w:jc w:val="both"/>
      </w:pPr>
      <w:r>
        <w:rPr>
          <w:rFonts w:ascii="Times New Roman"/>
          <w:b w:val="false"/>
          <w:i w:val="false"/>
          <w:color w:val="ff0000"/>
          <w:sz w:val="28"/>
        </w:rPr>
        <w:t>      Ескерту. Күші жойылды - Павлодар облысы Ақсу қалалық әкімдігінің 24.06.2013 N 370/3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2000 жылғы 27 қарашадағы "Әкімшілік рәсімдер туралы" Заңының </w:t>
      </w:r>
      <w:r>
        <w:rPr>
          <w:rFonts w:ascii="Times New Roman"/>
          <w:b w:val="false"/>
          <w:i w:val="false"/>
          <w:color w:val="000000"/>
          <w:sz w:val="28"/>
        </w:rPr>
        <w:t>9-1 бабына</w:t>
      </w:r>
      <w:r>
        <w:rPr>
          <w:rFonts w:ascii="Times New Roman"/>
          <w:b w:val="false"/>
          <w:i w:val="false"/>
          <w:color w:val="000000"/>
          <w:sz w:val="28"/>
        </w:rPr>
        <w:t>, Қазақстан Республикасы Үкіметінің 2010 жылғы 20 шілдедегі "Жеке және заңды тұлғаларға көрсетілетін мемлекеттік қызметтердің тізілімін бекіту туралы" N 745 </w:t>
      </w:r>
      <w:r>
        <w:rPr>
          <w:rFonts w:ascii="Times New Roman"/>
          <w:b w:val="false"/>
          <w:i w:val="false"/>
          <w:color w:val="000000"/>
          <w:sz w:val="28"/>
        </w:rPr>
        <w:t>қаулысына</w:t>
      </w:r>
      <w:r>
        <w:rPr>
          <w:rFonts w:ascii="Times New Roman"/>
          <w:b w:val="false"/>
          <w:i w:val="false"/>
          <w:color w:val="000000"/>
          <w:sz w:val="28"/>
        </w:rPr>
        <w:t xml:space="preserve"> сәйкес, мемлекеттік қызметтерді сапалы көрсету мақсатында, қала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"Жергілікті атқарушы органында мемлекеттік тұрғын үй қорынан тұрғын үйге немесе жеке тұрғын үй қорынан жергілікті атқарушы орган жалдаған тұрғын үйге мұқтаж азаматтарды есепке қою" мемлекеттік қызметінің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қала әкімінің өндіріс жөніндегі орынбасарына жүктелсін.</w:t>
      </w:r>
      <w:r>
        <w:br/>
      </w:r>
      <w:r>
        <w:rPr>
          <w:rFonts w:ascii="Times New Roman"/>
          <w:b w:val="false"/>
          <w:i w:val="false"/>
          <w:color w:val="000000"/>
          <w:sz w:val="28"/>
        </w:rPr>
        <w:t>
</w:t>
      </w:r>
      <w:r>
        <w:rPr>
          <w:rFonts w:ascii="Times New Roman"/>
          <w:b w:val="false"/>
          <w:i w:val="false"/>
          <w:color w:val="000000"/>
          <w:sz w:val="28"/>
        </w:rPr>
        <w:t>
      3. Осы қаулы алғаш рет ресми жарияланған күнінен бастап он күнтізбелік күн өткен соң қолданысқа енгізіледі.</w:t>
      </w:r>
    </w:p>
    <w:bookmarkEnd w:id="0"/>
    <w:p>
      <w:pPr>
        <w:spacing w:after="0"/>
        <w:ind w:left="0"/>
        <w:jc w:val="both"/>
      </w:pPr>
      <w:r>
        <w:rPr>
          <w:rFonts w:ascii="Times New Roman"/>
          <w:b w:val="false"/>
          <w:i/>
          <w:color w:val="000000"/>
          <w:sz w:val="28"/>
        </w:rPr>
        <w:t>      Қала әкімі                                 Б. Бақауов</w:t>
      </w:r>
    </w:p>
    <w:bookmarkStart w:name="z5" w:id="1"/>
    <w:p>
      <w:pPr>
        <w:spacing w:after="0"/>
        <w:ind w:left="0"/>
        <w:jc w:val="both"/>
      </w:pPr>
      <w:r>
        <w:rPr>
          <w:rFonts w:ascii="Times New Roman"/>
          <w:b w:val="false"/>
          <w:i w:val="false"/>
          <w:color w:val="000000"/>
          <w:sz w:val="28"/>
        </w:rPr>
        <w:t xml:space="preserve">
Ақсу қаласы әкімдігінің </w:t>
      </w:r>
      <w:r>
        <w:br/>
      </w:r>
      <w:r>
        <w:rPr>
          <w:rFonts w:ascii="Times New Roman"/>
          <w:b w:val="false"/>
          <w:i w:val="false"/>
          <w:color w:val="000000"/>
          <w:sz w:val="28"/>
        </w:rPr>
        <w:t>
2012 жылғы 29 желтоқсандағы</w:t>
      </w:r>
      <w:r>
        <w:br/>
      </w:r>
      <w:r>
        <w:rPr>
          <w:rFonts w:ascii="Times New Roman"/>
          <w:b w:val="false"/>
          <w:i w:val="false"/>
          <w:color w:val="000000"/>
          <w:sz w:val="28"/>
        </w:rPr>
        <w:t xml:space="preserve">
N 834/7 қаулысымен    </w:t>
      </w:r>
      <w:r>
        <w:br/>
      </w:r>
      <w:r>
        <w:rPr>
          <w:rFonts w:ascii="Times New Roman"/>
          <w:b w:val="false"/>
          <w:i w:val="false"/>
          <w:color w:val="000000"/>
          <w:sz w:val="28"/>
        </w:rPr>
        <w:t xml:space="preserve">
Бекітілді        </w:t>
      </w:r>
    </w:p>
    <w:bookmarkEnd w:id="1"/>
    <w:bookmarkStart w:name="z6" w:id="2"/>
    <w:p>
      <w:pPr>
        <w:spacing w:after="0"/>
        <w:ind w:left="0"/>
        <w:jc w:val="left"/>
      </w:pPr>
      <w:r>
        <w:rPr>
          <w:rFonts w:ascii="Times New Roman"/>
          <w:b/>
          <w:i w:val="false"/>
          <w:color w:val="000000"/>
        </w:rPr>
        <w:t xml:space="preserve"> 
"Жергілікті атқарушы органында мемлекеттік тұрғын үй</w:t>
      </w:r>
      <w:r>
        <w:br/>
      </w:r>
      <w:r>
        <w:rPr>
          <w:rFonts w:ascii="Times New Roman"/>
          <w:b/>
          <w:i w:val="false"/>
          <w:color w:val="000000"/>
        </w:rPr>
        <w:t>
қорынан тұрғын үйге немесе жеке тұрғын үй қорынан жергілікті</w:t>
      </w:r>
      <w:r>
        <w:br/>
      </w:r>
      <w:r>
        <w:rPr>
          <w:rFonts w:ascii="Times New Roman"/>
          <w:b/>
          <w:i w:val="false"/>
          <w:color w:val="000000"/>
        </w:rPr>
        <w:t>
атқарушы орган жалдаған тұрғын үйге мұқтаж азаматтарды есепке</w:t>
      </w:r>
      <w:r>
        <w:br/>
      </w:r>
      <w:r>
        <w:rPr>
          <w:rFonts w:ascii="Times New Roman"/>
          <w:b/>
          <w:i w:val="false"/>
          <w:color w:val="000000"/>
        </w:rPr>
        <w:t>
қою" мемлекеттік қызметінің регламенті</w:t>
      </w:r>
    </w:p>
    <w:bookmarkEnd w:id="2"/>
    <w:bookmarkStart w:name="z7" w:id="3"/>
    <w:p>
      <w:pPr>
        <w:spacing w:after="0"/>
        <w:ind w:left="0"/>
        <w:jc w:val="left"/>
      </w:pPr>
      <w:r>
        <w:rPr>
          <w:rFonts w:ascii="Times New Roman"/>
          <w:b/>
          <w:i w:val="false"/>
          <w:color w:val="000000"/>
        </w:rPr>
        <w:t xml:space="preserve"> 
1. Жалпы ережелер</w:t>
      </w:r>
    </w:p>
    <w:bookmarkEnd w:id="3"/>
    <w:bookmarkStart w:name="z8" w:id="4"/>
    <w:p>
      <w:pPr>
        <w:spacing w:after="0"/>
        <w:ind w:left="0"/>
        <w:jc w:val="both"/>
      </w:pPr>
      <w:r>
        <w:rPr>
          <w:rFonts w:ascii="Times New Roman"/>
          <w:b w:val="false"/>
          <w:i w:val="false"/>
          <w:color w:val="000000"/>
          <w:sz w:val="28"/>
        </w:rPr>
        <w:t>
      1. "Жергілікті атқарушы органында мемлекеттік тұрғын үй қорынан тұрғын үйге немесе жеке тұрғын үй қорынан жергілікті атқарушы орган жалдаған тұрғын үйге мұқтаж азаматтарды есепке қою" мемлекеттік қызметтер атауы (бұдан әрі мемлекеттік қызмет).</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Республикасының 1997 жылғы 16 сәуірдегі "Тұрғын үй қатынастары туралы" Заңының </w:t>
      </w:r>
      <w:r>
        <w:rPr>
          <w:rFonts w:ascii="Times New Roman"/>
          <w:b w:val="false"/>
          <w:i w:val="false"/>
          <w:color w:val="000000"/>
          <w:sz w:val="28"/>
        </w:rPr>
        <w:t>67</w:t>
      </w:r>
      <w:r>
        <w:rPr>
          <w:rFonts w:ascii="Times New Roman"/>
          <w:b w:val="false"/>
          <w:i w:val="false"/>
          <w:color w:val="000000"/>
          <w:sz w:val="28"/>
        </w:rPr>
        <w:t>, </w:t>
      </w:r>
      <w:r>
        <w:rPr>
          <w:rFonts w:ascii="Times New Roman"/>
          <w:b w:val="false"/>
          <w:i w:val="false"/>
          <w:color w:val="000000"/>
          <w:sz w:val="28"/>
        </w:rPr>
        <w:t>68</w:t>
      </w:r>
      <w:r>
        <w:rPr>
          <w:rFonts w:ascii="Times New Roman"/>
          <w:b w:val="false"/>
          <w:i w:val="false"/>
          <w:color w:val="000000"/>
          <w:sz w:val="28"/>
        </w:rPr>
        <w:t>, </w:t>
      </w:r>
      <w:r>
        <w:rPr>
          <w:rFonts w:ascii="Times New Roman"/>
          <w:b w:val="false"/>
          <w:i w:val="false"/>
          <w:color w:val="000000"/>
          <w:sz w:val="28"/>
        </w:rPr>
        <w:t>69</w:t>
      </w:r>
      <w:r>
        <w:rPr>
          <w:rFonts w:ascii="Times New Roman"/>
          <w:b w:val="false"/>
          <w:i w:val="false"/>
          <w:color w:val="000000"/>
          <w:sz w:val="28"/>
        </w:rPr>
        <w:t>, </w:t>
      </w:r>
      <w:r>
        <w:rPr>
          <w:rFonts w:ascii="Times New Roman"/>
          <w:b w:val="false"/>
          <w:i w:val="false"/>
          <w:color w:val="000000"/>
          <w:sz w:val="28"/>
        </w:rPr>
        <w:t>70</w:t>
      </w:r>
      <w:r>
        <w:rPr>
          <w:rFonts w:ascii="Times New Roman"/>
          <w:b w:val="false"/>
          <w:i w:val="false"/>
          <w:color w:val="000000"/>
          <w:sz w:val="28"/>
        </w:rPr>
        <w:t>, </w:t>
      </w:r>
      <w:r>
        <w:rPr>
          <w:rFonts w:ascii="Times New Roman"/>
          <w:b w:val="false"/>
          <w:i w:val="false"/>
          <w:color w:val="000000"/>
          <w:sz w:val="28"/>
        </w:rPr>
        <w:t>71</w:t>
      </w:r>
      <w:r>
        <w:rPr>
          <w:rFonts w:ascii="Times New Roman"/>
          <w:b w:val="false"/>
          <w:i w:val="false"/>
          <w:color w:val="000000"/>
          <w:sz w:val="28"/>
        </w:rPr>
        <w:t>, </w:t>
      </w:r>
      <w:r>
        <w:rPr>
          <w:rFonts w:ascii="Times New Roman"/>
          <w:b w:val="false"/>
          <w:i w:val="false"/>
          <w:color w:val="000000"/>
          <w:sz w:val="28"/>
        </w:rPr>
        <w:t>72</w:t>
      </w:r>
      <w:r>
        <w:rPr>
          <w:rFonts w:ascii="Times New Roman"/>
          <w:b w:val="false"/>
          <w:i w:val="false"/>
          <w:color w:val="000000"/>
          <w:sz w:val="28"/>
        </w:rPr>
        <w:t>, </w:t>
      </w:r>
      <w:r>
        <w:rPr>
          <w:rFonts w:ascii="Times New Roman"/>
          <w:b w:val="false"/>
          <w:i w:val="false"/>
          <w:color w:val="000000"/>
          <w:sz w:val="28"/>
        </w:rPr>
        <w:t>73</w:t>
      </w:r>
      <w:r>
        <w:rPr>
          <w:rFonts w:ascii="Times New Roman"/>
          <w:b w:val="false"/>
          <w:i w:val="false"/>
          <w:color w:val="000000"/>
          <w:sz w:val="28"/>
        </w:rPr>
        <w:t xml:space="preserve"> және </w:t>
      </w:r>
      <w:r>
        <w:rPr>
          <w:rFonts w:ascii="Times New Roman"/>
          <w:b w:val="false"/>
          <w:i w:val="false"/>
          <w:color w:val="000000"/>
          <w:sz w:val="28"/>
        </w:rPr>
        <w:t>74</w:t>
      </w:r>
      <w:r>
        <w:rPr>
          <w:rFonts w:ascii="Times New Roman"/>
          <w:b w:val="false"/>
          <w:i w:val="false"/>
          <w:color w:val="000000"/>
          <w:sz w:val="28"/>
        </w:rPr>
        <w:t xml:space="preserve"> баптары, Қазақстан Республикасы Үкіметінің 2010 жылғы 8 ақпандағы "Мемлекеттік тұрғын үй қорынан тұрғын үйге немесе жеке тұрғын үй қорынан жергілікті атқарушы орган жалдаған тұрғын үйге мұқтаж азаматтарды есепке қою және олардың кезегі" мемлекеттік қызмет стандартын бекіту туралы" N 76 </w:t>
      </w:r>
      <w:r>
        <w:rPr>
          <w:rFonts w:ascii="Times New Roman"/>
          <w:b w:val="false"/>
          <w:i w:val="false"/>
          <w:color w:val="000000"/>
          <w:sz w:val="28"/>
        </w:rPr>
        <w:t>қаулысы</w:t>
      </w:r>
      <w:r>
        <w:rPr>
          <w:rFonts w:ascii="Times New Roman"/>
          <w:b w:val="false"/>
          <w:i w:val="false"/>
          <w:color w:val="000000"/>
          <w:sz w:val="28"/>
        </w:rPr>
        <w:t xml:space="preserve"> (бұдан әрі - </w:t>
      </w:r>
      <w:r>
        <w:rPr>
          <w:rFonts w:ascii="Times New Roman"/>
          <w:b w:val="false"/>
          <w:i w:val="false"/>
          <w:color w:val="000000"/>
          <w:sz w:val="28"/>
        </w:rPr>
        <w:t>Стандарт</w:t>
      </w:r>
      <w:r>
        <w:rPr>
          <w:rFonts w:ascii="Times New Roman"/>
          <w:b w:val="false"/>
          <w:i w:val="false"/>
          <w:color w:val="000000"/>
          <w:sz w:val="28"/>
        </w:rPr>
        <w:t>)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қызметті "Ақсу қаласының тұрғын үй-коммуналдық шаруашылығы, жолаушылар көлігі және автомобиль жолдары бөлімі" мемлекеттік мекемесі (бұдан әрі - уәкілетті орган) Павлодар облысы бойынша "Халыққа қызмет көрсету орталығы" республикалық мемлекеттік кәсіпорнының Ақсу қаласы филиалы (бұдан әрі - орталық) арқылы көрсетеді.</w:t>
      </w:r>
      <w:r>
        <w:br/>
      </w:r>
      <w:r>
        <w:rPr>
          <w:rFonts w:ascii="Times New Roman"/>
          <w:b w:val="false"/>
          <w:i w:val="false"/>
          <w:color w:val="000000"/>
          <w:sz w:val="28"/>
        </w:rPr>
        <w:t>
      Уәкілетті орган Павлодар облысы, Ақсу қаласы, Астана көшесі, 21 А мекенжайы бойынша орналасқан. Жұмыс кестесі: сағат 09.00-ден 18.30-ға дейін, түскі үзіліс сағат 13.00-ден 14.30-ға дейін, демалыс күндері: сенбі, жексенбі. Орталық Павлодар облысы, Ақсу қаласы, Ленин  көшесі, 10 мекенжайы бойынша орналасқан. Жұмыс кестесі: сағат 09.00-ден 20.00-ге дейін, түскі үзіліс сағат 13.00-ден 14.00-ге дейін, демалыс күндері: жексенбі.</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аяқталу нәтижесі кезек нөмірін көрсетіп есепке қою туралы хабарлама немесе негізді себептерді көрсетіп есепке қоюдан бас тарту туралы жауап беру болып табылады (қағаз немесе электронды түрдегі тасымалдағышта).</w:t>
      </w:r>
    </w:p>
    <w:bookmarkEnd w:id="4"/>
    <w:bookmarkStart w:name="z13" w:id="5"/>
    <w:p>
      <w:pPr>
        <w:spacing w:after="0"/>
        <w:ind w:left="0"/>
        <w:jc w:val="left"/>
      </w:pPr>
      <w:r>
        <w:rPr>
          <w:rFonts w:ascii="Times New Roman"/>
          <w:b/>
          <w:i w:val="false"/>
          <w:color w:val="000000"/>
        </w:rPr>
        <w:t xml:space="preserve"> 
2. Мемлекеттік қызмет көрсету тәртібіне қойылатын талаптар</w:t>
      </w:r>
    </w:p>
    <w:bookmarkEnd w:id="5"/>
    <w:bookmarkStart w:name="z14" w:id="6"/>
    <w:p>
      <w:pPr>
        <w:spacing w:after="0"/>
        <w:ind w:left="0"/>
        <w:jc w:val="both"/>
      </w:pPr>
      <w:r>
        <w:rPr>
          <w:rFonts w:ascii="Times New Roman"/>
          <w:b w:val="false"/>
          <w:i w:val="false"/>
          <w:color w:val="000000"/>
          <w:sz w:val="28"/>
        </w:rPr>
        <w:t>
      6. Мемлекеттік қызмет көрсету мәселесі жөніндегі ақпаратты тұтынушылар Ақсу қаласы әкімінің сайтынан, сондай-ақ уәкілетті орган мен орталықта орналасқан ақпараттық стендтерден ала алады.</w:t>
      </w:r>
      <w:r>
        <w:br/>
      </w:r>
      <w:r>
        <w:rPr>
          <w:rFonts w:ascii="Times New Roman"/>
          <w:b w:val="false"/>
          <w:i w:val="false"/>
          <w:color w:val="000000"/>
          <w:sz w:val="28"/>
        </w:rPr>
        <w:t>
</w:t>
      </w:r>
      <w:r>
        <w:rPr>
          <w:rFonts w:ascii="Times New Roman"/>
          <w:b w:val="false"/>
          <w:i w:val="false"/>
          <w:color w:val="000000"/>
          <w:sz w:val="28"/>
        </w:rPr>
        <w:t>
      7. Мемлекеттік қызметті алушы құжаттарды уәкілетті органға тапсырған кезден бастап, мемлекеттік қызмет 30 күнтізбелік күн ішінде  көрсетіледі.</w:t>
      </w:r>
      <w:r>
        <w:br/>
      </w:r>
      <w:r>
        <w:rPr>
          <w:rFonts w:ascii="Times New Roman"/>
          <w:b w:val="false"/>
          <w:i w:val="false"/>
          <w:color w:val="000000"/>
          <w:sz w:val="28"/>
        </w:rPr>
        <w:t>
      Құжаттарды тапсырған немесе құжаттарды алған кезде кезек күтудің рұқсат етілетін ең ұзақ уақыты уәкілетті органда – 15 минуттан аспайды.</w:t>
      </w:r>
    </w:p>
    <w:bookmarkEnd w:id="6"/>
    <w:bookmarkStart w:name="z16" w:id="7"/>
    <w:p>
      <w:pPr>
        <w:spacing w:after="0"/>
        <w:ind w:left="0"/>
        <w:jc w:val="left"/>
      </w:pPr>
      <w:r>
        <w:rPr>
          <w:rFonts w:ascii="Times New Roman"/>
          <w:b/>
          <w:i w:val="false"/>
          <w:color w:val="000000"/>
        </w:rPr>
        <w:t xml:space="preserve"> 
3. Мемлекеттік қызмет көрсету барысында әрекеттер</w:t>
      </w:r>
      <w:r>
        <w:br/>
      </w:r>
      <w:r>
        <w:rPr>
          <w:rFonts w:ascii="Times New Roman"/>
          <w:b/>
          <w:i w:val="false"/>
          <w:color w:val="000000"/>
        </w:rPr>
        <w:t>
(өзара әрекет жасау) тәртібінің сипаттамасы</w:t>
      </w:r>
    </w:p>
    <w:bookmarkEnd w:id="7"/>
    <w:bookmarkStart w:name="z17" w:id="8"/>
    <w:p>
      <w:pPr>
        <w:spacing w:after="0"/>
        <w:ind w:left="0"/>
        <w:jc w:val="both"/>
      </w:pPr>
      <w:r>
        <w:rPr>
          <w:rFonts w:ascii="Times New Roman"/>
          <w:b w:val="false"/>
          <w:i w:val="false"/>
          <w:color w:val="000000"/>
          <w:sz w:val="28"/>
        </w:rPr>
        <w:t>
      8. Тұтынушының мемлекеттік қызметті алу үшін мемлекеттік қызмет Стандартының </w:t>
      </w:r>
      <w:r>
        <w:rPr>
          <w:rFonts w:ascii="Times New Roman"/>
          <w:b w:val="false"/>
          <w:i w:val="false"/>
          <w:color w:val="000000"/>
          <w:sz w:val="28"/>
        </w:rPr>
        <w:t>11 тармағында</w:t>
      </w:r>
      <w:r>
        <w:rPr>
          <w:rFonts w:ascii="Times New Roman"/>
          <w:b w:val="false"/>
          <w:i w:val="false"/>
          <w:color w:val="000000"/>
          <w:sz w:val="28"/>
        </w:rPr>
        <w:t xml:space="preserve"> көрсетілген құжаттар тізбесін тапсыру қажет немесе сенімхат бойынша оның өкілі: уәкілетті органға немесе орталыққа.</w:t>
      </w:r>
      <w:r>
        <w:br/>
      </w:r>
      <w:r>
        <w:rPr>
          <w:rFonts w:ascii="Times New Roman"/>
          <w:b w:val="false"/>
          <w:i w:val="false"/>
          <w:color w:val="000000"/>
          <w:sz w:val="28"/>
        </w:rPr>
        <w:t>
</w:t>
      </w:r>
      <w:r>
        <w:rPr>
          <w:rFonts w:ascii="Times New Roman"/>
          <w:b w:val="false"/>
          <w:i w:val="false"/>
          <w:color w:val="000000"/>
          <w:sz w:val="28"/>
        </w:rPr>
        <w:t>
      9. Мемлекеттік қызмет тұтынушы өзі өтініш жасағанда көрсетіледі. Белгіленген құжаттарды қабылдаған жөнінде өтініш берушіге құжаттарды тапсырды деген қолхат беріледі:</w:t>
      </w:r>
      <w:r>
        <w:br/>
      </w:r>
      <w:r>
        <w:rPr>
          <w:rFonts w:ascii="Times New Roman"/>
          <w:b w:val="false"/>
          <w:i w:val="false"/>
          <w:color w:val="000000"/>
          <w:sz w:val="28"/>
        </w:rPr>
        <w:t>
      1) құжаттарды қабылдау күні;</w:t>
      </w:r>
      <w:r>
        <w:br/>
      </w:r>
      <w:r>
        <w:rPr>
          <w:rFonts w:ascii="Times New Roman"/>
          <w:b w:val="false"/>
          <w:i w:val="false"/>
          <w:color w:val="000000"/>
          <w:sz w:val="28"/>
        </w:rPr>
        <w:t>
      2) қоса берілген құжаттардың саны және атауы;</w:t>
      </w:r>
      <w:r>
        <w:br/>
      </w:r>
      <w:r>
        <w:rPr>
          <w:rFonts w:ascii="Times New Roman"/>
          <w:b w:val="false"/>
          <w:i w:val="false"/>
          <w:color w:val="000000"/>
          <w:sz w:val="28"/>
        </w:rPr>
        <w:t>
      3) құжаттарды беру күні, уақытын мен орны;</w:t>
      </w:r>
      <w:r>
        <w:br/>
      </w:r>
      <w:r>
        <w:rPr>
          <w:rFonts w:ascii="Times New Roman"/>
          <w:b w:val="false"/>
          <w:i w:val="false"/>
          <w:color w:val="000000"/>
          <w:sz w:val="28"/>
        </w:rPr>
        <w:t>
      4) өтінішті қабылдаған инспектордың тегі, аты және әкесінің аты көрсетілген тиісті құжаттарды қабылдау туралы қолхат беріледі.</w:t>
      </w:r>
      <w:r>
        <w:br/>
      </w:r>
      <w:r>
        <w:rPr>
          <w:rFonts w:ascii="Times New Roman"/>
          <w:b w:val="false"/>
          <w:i w:val="false"/>
          <w:color w:val="000000"/>
          <w:sz w:val="28"/>
        </w:rPr>
        <w:t>
</w:t>
      </w:r>
      <w:r>
        <w:rPr>
          <w:rFonts w:ascii="Times New Roman"/>
          <w:b w:val="false"/>
          <w:i w:val="false"/>
          <w:color w:val="000000"/>
          <w:sz w:val="28"/>
        </w:rPr>
        <w:t>
      10. Стандарттың </w:t>
      </w:r>
      <w:r>
        <w:rPr>
          <w:rFonts w:ascii="Times New Roman"/>
          <w:b w:val="false"/>
          <w:i w:val="false"/>
          <w:color w:val="000000"/>
          <w:sz w:val="28"/>
        </w:rPr>
        <w:t>16 тармағында</w:t>
      </w:r>
      <w:r>
        <w:rPr>
          <w:rFonts w:ascii="Times New Roman"/>
          <w:b w:val="false"/>
          <w:i w:val="false"/>
          <w:color w:val="000000"/>
          <w:sz w:val="28"/>
        </w:rPr>
        <w:t xml:space="preserve"> көрсетілген негіздерде мемлекеттік қызмет көрсетуден бас тартылуы мүмкін.</w:t>
      </w:r>
      <w:r>
        <w:br/>
      </w:r>
      <w:r>
        <w:rPr>
          <w:rFonts w:ascii="Times New Roman"/>
          <w:b w:val="false"/>
          <w:i w:val="false"/>
          <w:color w:val="000000"/>
          <w:sz w:val="28"/>
        </w:rPr>
        <w:t>
</w:t>
      </w:r>
      <w:r>
        <w:rPr>
          <w:rFonts w:ascii="Times New Roman"/>
          <w:b w:val="false"/>
          <w:i w:val="false"/>
          <w:color w:val="000000"/>
          <w:sz w:val="28"/>
        </w:rPr>
        <w:t>
      11. Мемлекеттік қызмет көрсету барысында келесі құрылымдық-функционалдық бірліктер (бұдан әрі - бірлік) жұмылдырылады:</w:t>
      </w:r>
      <w:r>
        <w:br/>
      </w:r>
      <w:r>
        <w:rPr>
          <w:rFonts w:ascii="Times New Roman"/>
          <w:b w:val="false"/>
          <w:i w:val="false"/>
          <w:color w:val="000000"/>
          <w:sz w:val="28"/>
        </w:rPr>
        <w:t>
      1) уәкілетті органның маманы;</w:t>
      </w:r>
      <w:r>
        <w:br/>
      </w:r>
      <w:r>
        <w:rPr>
          <w:rFonts w:ascii="Times New Roman"/>
          <w:b w:val="false"/>
          <w:i w:val="false"/>
          <w:color w:val="000000"/>
          <w:sz w:val="28"/>
        </w:rPr>
        <w:t>
      2) уәкілетті органның бастығы.</w:t>
      </w:r>
      <w:r>
        <w:br/>
      </w:r>
      <w:r>
        <w:rPr>
          <w:rFonts w:ascii="Times New Roman"/>
          <w:b w:val="false"/>
          <w:i w:val="false"/>
          <w:color w:val="000000"/>
          <w:sz w:val="28"/>
        </w:rPr>
        <w:t>
</w:t>
      </w:r>
      <w:r>
        <w:rPr>
          <w:rFonts w:ascii="Times New Roman"/>
          <w:b w:val="false"/>
          <w:i w:val="false"/>
          <w:color w:val="000000"/>
          <w:sz w:val="28"/>
        </w:rPr>
        <w:t>
      12. Әрбір әкімшілік әрекетті (рәсімді) орындау мерзімі көрсетілген бірліктертің әкімшілік әрекеттердің (рәсімдердің) кезектілігі мен өзара әрекеттестігінің мәтіндік кестелік сипаттамасы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13. Мемлекеттік қызмет көрсету барысында әкімшілік әрекеттердің логикалық кезектілігі мен бірліктердің арасындағы өзара әрекеттестікті анықтайтын сызба осы регламенттің </w:t>
      </w:r>
      <w:r>
        <w:rPr>
          <w:rFonts w:ascii="Times New Roman"/>
          <w:b w:val="false"/>
          <w:i w:val="false"/>
          <w:color w:val="000000"/>
          <w:sz w:val="28"/>
        </w:rPr>
        <w:t>2 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14. Уәкілетті орган мен орталық қызметшілерінің әрекеттеріне (әрекетсіздіктеріне) шағымдану реті мемлекеттік қызмет Стандартының </w:t>
      </w:r>
      <w:r>
        <w:rPr>
          <w:rFonts w:ascii="Times New Roman"/>
          <w:b w:val="false"/>
          <w:i w:val="false"/>
          <w:color w:val="000000"/>
          <w:sz w:val="28"/>
        </w:rPr>
        <w:t>5 тармағында</w:t>
      </w:r>
      <w:r>
        <w:rPr>
          <w:rFonts w:ascii="Times New Roman"/>
          <w:b w:val="false"/>
          <w:i w:val="false"/>
          <w:color w:val="000000"/>
          <w:sz w:val="28"/>
        </w:rPr>
        <w:t xml:space="preserve"> көрсетілген.</w:t>
      </w:r>
    </w:p>
    <w:bookmarkEnd w:id="8"/>
    <w:bookmarkStart w:name="z24" w:id="9"/>
    <w:p>
      <w:pPr>
        <w:spacing w:after="0"/>
        <w:ind w:left="0"/>
        <w:jc w:val="left"/>
      </w:pPr>
      <w:r>
        <w:rPr>
          <w:rFonts w:ascii="Times New Roman"/>
          <w:b/>
          <w:i w:val="false"/>
          <w:color w:val="000000"/>
        </w:rPr>
        <w:t xml:space="preserve"> 
4. Мемлекеттік қызмет көрсететін</w:t>
      </w:r>
      <w:r>
        <w:br/>
      </w:r>
      <w:r>
        <w:rPr>
          <w:rFonts w:ascii="Times New Roman"/>
          <w:b/>
          <w:i w:val="false"/>
          <w:color w:val="000000"/>
        </w:rPr>
        <w:t>
лауазымды тұлғалардың жауапкершілігі</w:t>
      </w:r>
    </w:p>
    <w:bookmarkEnd w:id="9"/>
    <w:bookmarkStart w:name="z25" w:id="10"/>
    <w:p>
      <w:pPr>
        <w:spacing w:after="0"/>
        <w:ind w:left="0"/>
        <w:jc w:val="both"/>
      </w:pPr>
      <w:r>
        <w:rPr>
          <w:rFonts w:ascii="Times New Roman"/>
          <w:b w:val="false"/>
          <w:i w:val="false"/>
          <w:color w:val="000000"/>
          <w:sz w:val="28"/>
        </w:rPr>
        <w:t>
      15. Мемлекеттік қызмет көрсету барысында лауазымды тұлғалар қабылдаған шешімдері мен әрекеттері (әрекетсіздігі) үшін Қазақстан Республикасының заңдарымен белгіленген тәртіпте жауапты болады.</w:t>
      </w:r>
    </w:p>
    <w:bookmarkEnd w:id="10"/>
    <w:bookmarkStart w:name="z26" w:id="11"/>
    <w:p>
      <w:pPr>
        <w:spacing w:after="0"/>
        <w:ind w:left="0"/>
        <w:jc w:val="both"/>
      </w:pPr>
      <w:r>
        <w:rPr>
          <w:rFonts w:ascii="Times New Roman"/>
          <w:b w:val="false"/>
          <w:i w:val="false"/>
          <w:color w:val="000000"/>
          <w:sz w:val="28"/>
        </w:rPr>
        <w:t xml:space="preserve">
"Жергілікті атқарушы органында     </w:t>
      </w:r>
      <w:r>
        <w:br/>
      </w:r>
      <w:r>
        <w:rPr>
          <w:rFonts w:ascii="Times New Roman"/>
          <w:b w:val="false"/>
          <w:i w:val="false"/>
          <w:color w:val="000000"/>
          <w:sz w:val="28"/>
        </w:rPr>
        <w:t xml:space="preserve">
мемлекеттік тұрғын үй қорынан тұрғын  </w:t>
      </w:r>
      <w:r>
        <w:br/>
      </w:r>
      <w:r>
        <w:rPr>
          <w:rFonts w:ascii="Times New Roman"/>
          <w:b w:val="false"/>
          <w:i w:val="false"/>
          <w:color w:val="000000"/>
          <w:sz w:val="28"/>
        </w:rPr>
        <w:t xml:space="preserve">
үйге немесе жеке тұрғын үй қорынан   </w:t>
      </w:r>
      <w:r>
        <w:br/>
      </w:r>
      <w:r>
        <w:rPr>
          <w:rFonts w:ascii="Times New Roman"/>
          <w:b w:val="false"/>
          <w:i w:val="false"/>
          <w:color w:val="000000"/>
          <w:sz w:val="28"/>
        </w:rPr>
        <w:t xml:space="preserve">
жергілікті атқарушы орган жалдаған   </w:t>
      </w:r>
      <w:r>
        <w:br/>
      </w:r>
      <w:r>
        <w:rPr>
          <w:rFonts w:ascii="Times New Roman"/>
          <w:b w:val="false"/>
          <w:i w:val="false"/>
          <w:color w:val="000000"/>
          <w:sz w:val="28"/>
        </w:rPr>
        <w:t>
тұрғын үйге мұқтаж азаматтарды есепке қою"</w:t>
      </w:r>
      <w:r>
        <w:br/>
      </w:r>
      <w:r>
        <w:rPr>
          <w:rFonts w:ascii="Times New Roman"/>
          <w:b w:val="false"/>
          <w:i w:val="false"/>
          <w:color w:val="000000"/>
          <w:sz w:val="28"/>
        </w:rPr>
        <w:t xml:space="preserve">
мемлекеттік қызметінің регламентіне   </w:t>
      </w:r>
      <w:r>
        <w:br/>
      </w:r>
      <w:r>
        <w:rPr>
          <w:rFonts w:ascii="Times New Roman"/>
          <w:b w:val="false"/>
          <w:i w:val="false"/>
          <w:color w:val="000000"/>
          <w:sz w:val="28"/>
        </w:rPr>
        <w:t xml:space="preserve">
1 қосымша               </w:t>
      </w:r>
    </w:p>
    <w:bookmarkEnd w:id="11"/>
    <w:bookmarkStart w:name="z27" w:id="12"/>
    <w:p>
      <w:pPr>
        <w:spacing w:after="0"/>
        <w:ind w:left="0"/>
        <w:jc w:val="left"/>
      </w:pPr>
      <w:r>
        <w:rPr>
          <w:rFonts w:ascii="Times New Roman"/>
          <w:b/>
          <w:i w:val="false"/>
          <w:color w:val="000000"/>
        </w:rPr>
        <w:t xml:space="preserve"> 
Әрбір бірліктің мерзімі көрсетілген әкімшілік</w:t>
      </w:r>
      <w:r>
        <w:br/>
      </w:r>
      <w:r>
        <w:rPr>
          <w:rFonts w:ascii="Times New Roman"/>
          <w:b/>
          <w:i w:val="false"/>
          <w:color w:val="000000"/>
        </w:rPr>
        <w:t>
әрекеттердің (үдерістердің) өзара қатынастары</w:t>
      </w:r>
      <w:r>
        <w:br/>
      </w:r>
      <w:r>
        <w:rPr>
          <w:rFonts w:ascii="Times New Roman"/>
          <w:b/>
          <w:i w:val="false"/>
          <w:color w:val="000000"/>
        </w:rPr>
        <w:t>
мен жүйелілігінің сипаттамасы</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9"/>
        <w:gridCol w:w="3321"/>
        <w:gridCol w:w="1667"/>
        <w:gridCol w:w="1788"/>
        <w:gridCol w:w="1668"/>
        <w:gridCol w:w="1688"/>
        <w:gridCol w:w="1709"/>
      </w:tblGrid>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үдеріс (барысының, жұмыс ағының) іс-әрекеті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(барысының, жұмыс ағынының) N</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Бірліктердің атауы</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маманы</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бастығы</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маманы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(үдерістің, рәсімнің, операцияның) атауы және олардың сипаттамасы</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 құжаттарды қабылдайды және тексереді, журналға тіркейді, қолхат береді</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Есепке қою немесе бас тарту туралы хаттың жобасын әзірлейді</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құжаттарды қарайды, есепке қою немесе бас тарту туралы хабарламаға қол қояды</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Есепке қою немесе бас тарту туралы орталық инспекторына хабарлама жібереді</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бас тарту туралы дәлелді жауап береді</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 құжат, ұйымдастырушылық-өкімдік шешім)</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Есепке қою немесе бас тарту туралы жазбаша жауаптың жобасы</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Хабарлама немесе бас тарту туралы дәлелді жауап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бас тарту туралы дәлелді жауап</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аспау</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күн</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күн</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күн</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аспау</w:t>
            </w:r>
          </w:p>
        </w:tc>
      </w:tr>
    </w:tbl>
    <w:bookmarkStart w:name="z28" w:id="13"/>
    <w:p>
      <w:pPr>
        <w:spacing w:after="0"/>
        <w:ind w:left="0"/>
        <w:jc w:val="both"/>
      </w:pPr>
      <w:r>
        <w:rPr>
          <w:rFonts w:ascii="Times New Roman"/>
          <w:b w:val="false"/>
          <w:i w:val="false"/>
          <w:color w:val="000000"/>
          <w:sz w:val="28"/>
        </w:rPr>
        <w:t xml:space="preserve">
"Жергілікті атқарушы органында     </w:t>
      </w:r>
      <w:r>
        <w:br/>
      </w:r>
      <w:r>
        <w:rPr>
          <w:rFonts w:ascii="Times New Roman"/>
          <w:b w:val="false"/>
          <w:i w:val="false"/>
          <w:color w:val="000000"/>
          <w:sz w:val="28"/>
        </w:rPr>
        <w:t xml:space="preserve">
мемлекеттік тұрғын үй қорынан тұрғын  </w:t>
      </w:r>
      <w:r>
        <w:br/>
      </w:r>
      <w:r>
        <w:rPr>
          <w:rFonts w:ascii="Times New Roman"/>
          <w:b w:val="false"/>
          <w:i w:val="false"/>
          <w:color w:val="000000"/>
          <w:sz w:val="28"/>
        </w:rPr>
        <w:t xml:space="preserve">
үйге немесе жеке тұрғын үй қорынан   </w:t>
      </w:r>
      <w:r>
        <w:br/>
      </w:r>
      <w:r>
        <w:rPr>
          <w:rFonts w:ascii="Times New Roman"/>
          <w:b w:val="false"/>
          <w:i w:val="false"/>
          <w:color w:val="000000"/>
          <w:sz w:val="28"/>
        </w:rPr>
        <w:t xml:space="preserve">
жергілікті атқарушы орган жалдаған   </w:t>
      </w:r>
      <w:r>
        <w:br/>
      </w:r>
      <w:r>
        <w:rPr>
          <w:rFonts w:ascii="Times New Roman"/>
          <w:b w:val="false"/>
          <w:i w:val="false"/>
          <w:color w:val="000000"/>
          <w:sz w:val="28"/>
        </w:rPr>
        <w:t>
тұрғын үйге мұқтаж азаматтарды есепке қою"</w:t>
      </w:r>
      <w:r>
        <w:br/>
      </w:r>
      <w:r>
        <w:rPr>
          <w:rFonts w:ascii="Times New Roman"/>
          <w:b w:val="false"/>
          <w:i w:val="false"/>
          <w:color w:val="000000"/>
          <w:sz w:val="28"/>
        </w:rPr>
        <w:t xml:space="preserve">
мемлекеттік қызметінің регламентіне   </w:t>
      </w:r>
      <w:r>
        <w:br/>
      </w:r>
      <w:r>
        <w:rPr>
          <w:rFonts w:ascii="Times New Roman"/>
          <w:b w:val="false"/>
          <w:i w:val="false"/>
          <w:color w:val="000000"/>
          <w:sz w:val="28"/>
        </w:rPr>
        <w:t xml:space="preserve">
2 қосымша               </w:t>
      </w:r>
    </w:p>
    <w:bookmarkEnd w:id="13"/>
    <w:bookmarkStart w:name="z29" w:id="14"/>
    <w:p>
      <w:pPr>
        <w:spacing w:after="0"/>
        <w:ind w:left="0"/>
        <w:jc w:val="left"/>
      </w:pPr>
      <w:r>
        <w:rPr>
          <w:rFonts w:ascii="Times New Roman"/>
          <w:b/>
          <w:i w:val="false"/>
          <w:color w:val="000000"/>
        </w:rPr>
        <w:t xml:space="preserve"> 
Мемлекеттік қызмет көрсету және бірліктер</w:t>
      </w:r>
      <w:r>
        <w:br/>
      </w:r>
      <w:r>
        <w:rPr>
          <w:rFonts w:ascii="Times New Roman"/>
          <w:b/>
          <w:i w:val="false"/>
          <w:color w:val="000000"/>
        </w:rPr>
        <w:t>
үрдісіндегі әкімшілік әрекеттердің логикалық тізбегі</w:t>
      </w:r>
      <w:r>
        <w:br/>
      </w:r>
      <w:r>
        <w:rPr>
          <w:rFonts w:ascii="Times New Roman"/>
          <w:b/>
          <w:i w:val="false"/>
          <w:color w:val="000000"/>
        </w:rPr>
        <w:t>
арасындағы өзара байланысты көрсететін сызба</w:t>
      </w:r>
    </w:p>
    <w:bookmarkEnd w:id="14"/>
    <w:p>
      <w:pPr>
        <w:spacing w:after="0"/>
        <w:ind w:left="0"/>
        <w:jc w:val="both"/>
      </w:pPr>
      <w:r>
        <w:drawing>
          <wp:inline distT="0" distB="0" distL="0" distR="0">
            <wp:extent cx="8496300" cy="830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496300" cy="83058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