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fc0d" w14:textId="255f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10 қаңтардағы N 25/1 қаулысы. Павлодар облысының Әділет департаментінде 2012 жылғы 16 ақпанда N 12-3-318 тіркелді. Күші жойылды - Павлодар облысы Екібастұз қалалық әкімдігінің 2012 жылғы 20 сәуірдегі N 500/4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2012.04.20 N 500/4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 31-бабының</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сапалы мемлекеттік қызмет көрсету мақсатында, Екібастұз қаласының әкімдігі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"Тиісті әкімшілік-аумақтық бірліктің аумағында қолданылатын ветеринариялық анықтаманы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әкiмінiң орынбасары А.Қ. Мардановаға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bookmarkStart w:name="z8"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    </w:t>
      </w:r>
      <w:r>
        <w:br/>
      </w:r>
      <w:r>
        <w:rPr>
          <w:rFonts w:ascii="Times New Roman"/>
          <w:b w:val="false"/>
          <w:i w:val="false"/>
          <w:color w:val="000000"/>
          <w:sz w:val="28"/>
        </w:rPr>
        <w:t xml:space="preserve">
N 25/1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"Тиісті әкімшілік-аумақтық бірліктің аумағында</w:t>
      </w:r>
      <w:r>
        <w:br/>
      </w:r>
      <w:r>
        <w:rPr>
          <w:rFonts w:ascii="Times New Roman"/>
          <w:b/>
          <w:i w:val="false"/>
          <w:color w:val="000000"/>
        </w:rPr>
        <w:t>
қолданылатын ветеринариялық анықтаманы беру"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"Тиісті әкімшілік-аумақтық бірліктің аумағында қолданылатын ветеринариялық анықтаманы беру" мемлекеттiк қызметiн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"Екібастұз қаласы әкімдігінің ауыл шаруашылығы және ветеринария бөлімі" мемлекеттік мекемесі, кентінің, ауылдары мен селолық округтер әкімдерінің аппараттарының (бұдан әрi - ЖАО) ветеринарлық дәрiгерлерімен (бұдан әрi - ветдәрiгер)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2002 жылғы 10 шiлдедегi "Ветеринария туралы" Заңының 10-1-бабы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осы регламенттің  1-қосымшасында көрсетiлген мемлекеттік қызмет көрсету орындарындағы стендтерде, http://selhoz.ekb.gov.kz/ сайтта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тиісті әкімшілік-аумақтық бірліктің аумағында қолданылатын ветеринариялық анықтаманы (қағаздағы тасымалдағышта) (бұдан әрі – анықтама)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өтініш білдірген күні iшiнде көрсетiледi;</w:t>
      </w:r>
      <w:r>
        <w:br/>
      </w:r>
      <w:r>
        <w:rPr>
          <w:rFonts w:ascii="Times New Roman"/>
          <w:b w:val="false"/>
          <w:i w:val="false"/>
          <w:color w:val="000000"/>
          <w:sz w:val="28"/>
        </w:rPr>
        <w:t>
      2) мемлекеттiк қызметтi алуға дейiнгi шектеулі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шектеулі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күтуге және қажетті құжаттарды дайындауға жағдайлар жасалады (күтуге кресло қойылады, құжаттарды толтыру үшін орындар қажетті құжаттардың тізбесі мен оны толтыру үлгілерімен стендтермен жабдықталған).</w:t>
      </w:r>
    </w:p>
    <w:bookmarkEnd w:id="4"/>
    <w:bookmarkStart w:name="z20" w:id="5"/>
    <w:p>
      <w:pPr>
        <w:spacing w:after="0"/>
        <w:ind w:left="0"/>
        <w:jc w:val="left"/>
      </w:pPr>
      <w:r>
        <w:rPr>
          <w:rFonts w:ascii="Times New Roman"/>
          <w:b/>
          <w:i w:val="false"/>
          <w:color w:val="000000"/>
        </w:rPr>
        <w:t xml:space="preserve"> 
2. Мемлекеттiк қызметтi көрсетудiң тәртiбi</w:t>
      </w:r>
    </w:p>
    <w:bookmarkEnd w:id="5"/>
    <w:bookmarkStart w:name="z21" w:id="6"/>
    <w:p>
      <w:pPr>
        <w:spacing w:after="0"/>
        <w:ind w:left="0"/>
        <w:jc w:val="both"/>
      </w:pPr>
      <w:r>
        <w:rPr>
          <w:rFonts w:ascii="Times New Roman"/>
          <w:b w:val="false"/>
          <w:i w:val="false"/>
          <w:color w:val="000000"/>
          <w:sz w:val="28"/>
        </w:rPr>
        <w:t>
      10.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 құнын төлеуiн растайтын құжат.</w:t>
      </w:r>
      <w:r>
        <w:br/>
      </w:r>
      <w:r>
        <w:rPr>
          <w:rFonts w:ascii="Times New Roman"/>
          <w:b w:val="false"/>
          <w:i w:val="false"/>
          <w:color w:val="000000"/>
          <w:sz w:val="28"/>
        </w:rPr>
        <w:t>
</w:t>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ветеринарлық-санитарлық талаптарға және қауiпсiздiк талаптарына сәйкессiздiгi негiз болып табылады.</w:t>
      </w:r>
    </w:p>
    <w:bookmarkEnd w:id="6"/>
    <w:bookmarkStart w:name="z24" w:id="7"/>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7"/>
    <w:bookmarkStart w:name="z25" w:id="8"/>
    <w:p>
      <w:pPr>
        <w:spacing w:after="0"/>
        <w:ind w:left="0"/>
        <w:jc w:val="both"/>
      </w:pPr>
      <w:r>
        <w:rPr>
          <w:rFonts w:ascii="Times New Roman"/>
          <w:b w:val="false"/>
          <w:i w:val="false"/>
          <w:color w:val="000000"/>
          <w:sz w:val="28"/>
        </w:rPr>
        <w:t>
      13.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 бөлімшелерінің мал дәрігерлері жүргізеді.</w:t>
      </w:r>
      <w:r>
        <w:br/>
      </w:r>
      <w:r>
        <w:rPr>
          <w:rFonts w:ascii="Times New Roman"/>
          <w:b w:val="false"/>
          <w:i w:val="false"/>
          <w:color w:val="000000"/>
          <w:sz w:val="28"/>
        </w:rPr>
        <w:t>
</w:t>
      </w:r>
      <w:r>
        <w:rPr>
          <w:rFonts w:ascii="Times New Roman"/>
          <w:b w:val="false"/>
          <w:i w:val="false"/>
          <w:color w:val="000000"/>
          <w:sz w:val="28"/>
        </w:rPr>
        <w:t>
      14. Мемлекеттiк қызмет көрсету тұтынушысының өтiнiшi жеке және заңды тұлғалардың өтiнiштерiн тiркеу журналында, тұтынушының мемлекеттiк қызметтi алатын күні көрсетiлiп ветдәрігермен тiркеледi.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үдерісіне келесi құрылымдық-функционалдық бiрлiктер (одан әрi – ҚФБ) қатысады:</w:t>
      </w:r>
      <w:r>
        <w:br/>
      </w:r>
      <w:r>
        <w:rPr>
          <w:rFonts w:ascii="Times New Roman"/>
          <w:b w:val="false"/>
          <w:i w:val="false"/>
          <w:color w:val="000000"/>
          <w:sz w:val="28"/>
        </w:rPr>
        <w:t>
      осы регламенттің 1-қосымшасында көрсетілген ЖАО ветеринариялық дәрігерлері.</w:t>
      </w:r>
      <w:r>
        <w:br/>
      </w:r>
      <w:r>
        <w:rPr>
          <w:rFonts w:ascii="Times New Roman"/>
          <w:b w:val="false"/>
          <w:i w:val="false"/>
          <w:color w:val="000000"/>
          <w:sz w:val="28"/>
        </w:rPr>
        <w:t>
</w:t>
      </w:r>
      <w:r>
        <w:rPr>
          <w:rFonts w:ascii="Times New Roman"/>
          <w:b w:val="false"/>
          <w:i w:val="false"/>
          <w:color w:val="000000"/>
          <w:sz w:val="28"/>
        </w:rPr>
        <w:t>
      16. Әр әкiмшiлiк әрекеттiң (рәсiмнiң) орындалу мерзiмiн көрсетумен әрбiр ҚФБ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17. Мемлекеттiк қызмет көрсету және ҚФБ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8"/>
    <w:bookmarkStart w:name="z30"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31" w:id="10"/>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10"/>
    <w:bookmarkStart w:name="z32" w:id="11"/>
    <w:p>
      <w:pPr>
        <w:spacing w:after="0"/>
        <w:ind w:left="0"/>
        <w:jc w:val="both"/>
      </w:pPr>
      <w:r>
        <w:rPr>
          <w:rFonts w:ascii="Times New Roman"/>
          <w:b w:val="false"/>
          <w:i w:val="false"/>
          <w:color w:val="000000"/>
          <w:sz w:val="28"/>
        </w:rPr>
        <w:t>
"Тиісті әкімшілік-аумақтық бірліктің</w:t>
      </w:r>
      <w:r>
        <w:br/>
      </w:r>
      <w:r>
        <w:rPr>
          <w:rFonts w:ascii="Times New Roman"/>
          <w:b w:val="false"/>
          <w:i w:val="false"/>
          <w:color w:val="000000"/>
          <w:sz w:val="28"/>
        </w:rPr>
        <w:t xml:space="preserve">
аумағында қолданылатын       </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3" w:id="12"/>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уәкілетті органдарының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406"/>
        <w:gridCol w:w="3621"/>
        <w:gridCol w:w="247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мекеменің аталуы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деректері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ауыл шаруашылық және ветеринариялық бөлімі"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50- летия Экибастуза к., 10 үй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754238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поселкесі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r>
              <w:br/>
            </w:r>
            <w:r>
              <w:rPr>
                <w:rFonts w:ascii="Times New Roman"/>
                <w:b w:val="false"/>
                <w:i w:val="false"/>
                <w:color w:val="000000"/>
                <w:sz w:val="20"/>
              </w:rPr>
              <w:t>
Ленин к., 20 үй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398552</w:t>
            </w:r>
          </w:p>
          <w:p>
            <w:pPr>
              <w:spacing w:after="20"/>
              <w:ind w:left="20"/>
              <w:jc w:val="both"/>
            </w:pPr>
            <w:r>
              <w:rPr>
                <w:rFonts w:ascii="Times New Roman"/>
                <w:b w:val="false"/>
                <w:i w:val="false"/>
                <w:color w:val="000000"/>
                <w:sz w:val="20"/>
              </w:rPr>
              <w:t>(87187) 398298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поселкесі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Конституция к., 1 үй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279447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r>
              <w:br/>
            </w:r>
            <w:r>
              <w:rPr>
                <w:rFonts w:ascii="Times New Roman"/>
                <w:b w:val="false"/>
                <w:i w:val="false"/>
                <w:color w:val="000000"/>
                <w:sz w:val="20"/>
              </w:rPr>
              <w:t>
Ленин к., 10 үй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291510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 Марғұлан атындағы ауылы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Марғұлан атындағы ауылы</w:t>
            </w:r>
            <w:r>
              <w:br/>
            </w:r>
            <w:r>
              <w:rPr>
                <w:rFonts w:ascii="Times New Roman"/>
                <w:b w:val="false"/>
                <w:i w:val="false"/>
                <w:color w:val="000000"/>
                <w:sz w:val="20"/>
              </w:rPr>
              <w:t>
Ә. Марғұлан к.,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395373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ауылы, </w:t>
            </w:r>
            <w:r>
              <w:br/>
            </w:r>
            <w:r>
              <w:rPr>
                <w:rFonts w:ascii="Times New Roman"/>
                <w:b w:val="false"/>
                <w:i w:val="false"/>
                <w:color w:val="000000"/>
                <w:sz w:val="20"/>
              </w:rPr>
              <w:t>
Строительная к., 18 үй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Сарыкамыс ауылы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ауылдық округі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w:t>
            </w:r>
            <w:r>
              <w:br/>
            </w:r>
            <w:r>
              <w:rPr>
                <w:rFonts w:ascii="Times New Roman"/>
                <w:b w:val="false"/>
                <w:i w:val="false"/>
                <w:color w:val="000000"/>
                <w:sz w:val="20"/>
              </w:rPr>
              <w:t>
Тәуелсіздік, 33 үй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w:t>
            </w:r>
            <w:r>
              <w:br/>
            </w:r>
            <w:r>
              <w:rPr>
                <w:rFonts w:ascii="Times New Roman"/>
                <w:b w:val="false"/>
                <w:i w:val="false"/>
                <w:color w:val="000000"/>
                <w:sz w:val="20"/>
              </w:rPr>
              <w:t>
Школьная к., 12 үй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Бәйет ауылдық  округі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w:t>
            </w:r>
            <w:r>
              <w:br/>
            </w:r>
            <w:r>
              <w:rPr>
                <w:rFonts w:ascii="Times New Roman"/>
                <w:b w:val="false"/>
                <w:i w:val="false"/>
                <w:color w:val="000000"/>
                <w:sz w:val="20"/>
              </w:rPr>
              <w:t>
Ғ. Токтар к., 1а үй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397118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Комсомол ауылдық округі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Шиқылдак ауылы, Школьная к.</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745075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Қоянды ауылдық округі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w:t>
            </w:r>
            <w:r>
              <w:br/>
            </w:r>
            <w:r>
              <w:rPr>
                <w:rFonts w:ascii="Times New Roman"/>
                <w:b w:val="false"/>
                <w:i w:val="false"/>
                <w:color w:val="000000"/>
                <w:sz w:val="20"/>
              </w:rPr>
              <w:t>
Ленин к., 56 үй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741237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ауылдық округі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w:t>
            </w:r>
            <w:r>
              <w:br/>
            </w:r>
            <w:r>
              <w:rPr>
                <w:rFonts w:ascii="Times New Roman"/>
                <w:b w:val="false"/>
                <w:i w:val="false"/>
                <w:color w:val="000000"/>
                <w:sz w:val="20"/>
              </w:rPr>
              <w:t>
Орталық к., 116 үй</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744765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Қарасу ауылдық округі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96735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Құдайкөл ауылдық округі әкімінің аппараты" мемлекеттік мекеме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744350</w:t>
            </w:r>
          </w:p>
        </w:tc>
      </w:tr>
    </w:tbl>
    <w:bookmarkStart w:name="z34" w:id="13"/>
    <w:p>
      <w:pPr>
        <w:spacing w:after="0"/>
        <w:ind w:left="0"/>
        <w:jc w:val="both"/>
      </w:pPr>
      <w:r>
        <w:rPr>
          <w:rFonts w:ascii="Times New Roman"/>
          <w:b w:val="false"/>
          <w:i w:val="false"/>
          <w:color w:val="000000"/>
          <w:sz w:val="28"/>
        </w:rPr>
        <w:t>
"Тиісті әкімшілік-аумақтық бірліктің</w:t>
      </w:r>
      <w:r>
        <w:br/>
      </w:r>
      <w:r>
        <w:rPr>
          <w:rFonts w:ascii="Times New Roman"/>
          <w:b w:val="false"/>
          <w:i w:val="false"/>
          <w:color w:val="000000"/>
          <w:sz w:val="28"/>
        </w:rPr>
        <w:t xml:space="preserve">
аумағында қолданылатын       </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5" w:id="14"/>
    <w:p>
      <w:pPr>
        <w:spacing w:after="0"/>
        <w:ind w:left="0"/>
        <w:jc w:val="left"/>
      </w:pPr>
      <w:r>
        <w:rPr>
          <w:rFonts w:ascii="Times New Roman"/>
          <w:b/>
          <w:i w:val="false"/>
          <w:color w:val="000000"/>
        </w:rPr>
        <w:t xml:space="preserve"> 
1-кесте. ҚФБ әрекетiне сипаттама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052"/>
        <w:gridCol w:w="2934"/>
        <w:gridCol w:w="3145"/>
        <w:gridCol w:w="4448"/>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көрсетілгендей тұтынушымен ұсынылған құжаттар пакетiн тексеру және қабылдау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беру журналына тіркеу. Анықтаманы немесе ұсынылған қызметтен бас тарту туралы дәлелді жауапты дайындау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бас тарту туралы дәлелді жауапқа қол қою</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беру</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білдірген күнi көрсетiледi</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6" w:id="15"/>
    <w:p>
      <w:pPr>
        <w:spacing w:after="0"/>
        <w:ind w:left="0"/>
        <w:jc w:val="both"/>
      </w:pPr>
      <w:r>
        <w:rPr>
          <w:rFonts w:ascii="Times New Roman"/>
          <w:b w:val="false"/>
          <w:i w:val="false"/>
          <w:color w:val="000000"/>
          <w:sz w:val="28"/>
        </w:rPr>
        <w:t>
"Тиісті әкімшілік-аумақтық бірліктің</w:t>
      </w:r>
      <w:r>
        <w:br/>
      </w:r>
      <w:r>
        <w:rPr>
          <w:rFonts w:ascii="Times New Roman"/>
          <w:b w:val="false"/>
          <w:i w:val="false"/>
          <w:color w:val="000000"/>
          <w:sz w:val="28"/>
        </w:rPr>
        <w:t xml:space="preserve">
аумағында қолданылатын       </w:t>
      </w:r>
      <w:r>
        <w:br/>
      </w:r>
      <w:r>
        <w:rPr>
          <w:rFonts w:ascii="Times New Roman"/>
          <w:b w:val="false"/>
          <w:i w:val="false"/>
          <w:color w:val="000000"/>
          <w:sz w:val="28"/>
        </w:rPr>
        <w:t xml:space="preserve">
ветеринариялық анықтаманы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5"/>
    <w:bookmarkStart w:name="z37" w:id="16"/>
    <w:p>
      <w:pPr>
        <w:spacing w:after="0"/>
        <w:ind w:left="0"/>
        <w:jc w:val="left"/>
      </w:pPr>
      <w:r>
        <w:rPr>
          <w:rFonts w:ascii="Times New Roman"/>
          <w:b/>
          <w:i w:val="false"/>
          <w:color w:val="000000"/>
        </w:rPr>
        <w:t xml:space="preserve"> 
ЖАО-ға өтініш білдіргенде</w:t>
      </w:r>
      <w:r>
        <w:br/>
      </w:r>
      <w:r>
        <w:rPr>
          <w:rFonts w:ascii="Times New Roman"/>
          <w:b/>
          <w:i w:val="false"/>
          <w:color w:val="000000"/>
        </w:rPr>
        <w:t>
мемлекеттік қызметті ұсыну сызбасы</w:t>
      </w:r>
    </w:p>
    <w:bookmarkEnd w:id="16"/>
    <w:p>
      <w:pPr>
        <w:spacing w:after="0"/>
        <w:ind w:left="0"/>
        <w:jc w:val="both"/>
      </w:pPr>
      <w:r>
        <w:drawing>
          <wp:inline distT="0" distB="0" distL="0" distR="0">
            <wp:extent cx="66929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92900" cy="6235700"/>
                    </a:xfrm>
                    <a:prstGeom prst="rect">
                      <a:avLst/>
                    </a:prstGeom>
                  </pic:spPr>
                </pic:pic>
              </a:graphicData>
            </a:graphic>
          </wp:inline>
        </w:drawing>
      </w:r>
    </w:p>
    <w:bookmarkStart w:name="z38" w:id="17"/>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   </w:t>
      </w:r>
      <w:r>
        <w:br/>
      </w:r>
      <w:r>
        <w:rPr>
          <w:rFonts w:ascii="Times New Roman"/>
          <w:b w:val="false"/>
          <w:i w:val="false"/>
          <w:color w:val="000000"/>
          <w:sz w:val="28"/>
        </w:rPr>
        <w:t xml:space="preserve">
N 25/1 қаулысымен     </w:t>
      </w:r>
      <w:r>
        <w:br/>
      </w:r>
      <w:r>
        <w:rPr>
          <w:rFonts w:ascii="Times New Roman"/>
          <w:b w:val="false"/>
          <w:i w:val="false"/>
          <w:color w:val="000000"/>
          <w:sz w:val="28"/>
        </w:rPr>
        <w:t xml:space="preserve">
БЕКІТІЛГЕН        </w:t>
      </w:r>
    </w:p>
    <w:bookmarkEnd w:id="17"/>
    <w:bookmarkStart w:name="z39" w:id="18"/>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регламенті</w:t>
      </w:r>
    </w:p>
    <w:bookmarkEnd w:id="18"/>
    <w:bookmarkStart w:name="z40" w:id="19"/>
    <w:p>
      <w:pPr>
        <w:spacing w:after="0"/>
        <w:ind w:left="0"/>
        <w:jc w:val="left"/>
      </w:pPr>
      <w:r>
        <w:rPr>
          <w:rFonts w:ascii="Times New Roman"/>
          <w:b/>
          <w:i w:val="false"/>
          <w:color w:val="000000"/>
        </w:rPr>
        <w:t xml:space="preserve"> 
1. Жалпы ережелер</w:t>
      </w:r>
    </w:p>
    <w:bookmarkEnd w:id="19"/>
    <w:bookmarkStart w:name="z41" w:id="20"/>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регламенттің (бұдан әрi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мекенжайы бойынша "Екібастұз қаласы әкімдігінің ауыл шаруашылығы және ветеринария бөлімі" мемлекеттік мекемесі, кентінің, ауылдары мен селолық округтер әкімдерінің аппараттарының (бұдан әрi - ЖАО) ветеринарлық дәрiгерлерімен (бұдан әрi - ветдәрiгер)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2002 жылғы 10 шiлдедегi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13) тармақшасына,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мемлекеттік қызмет көрсету орындарындағы стендтерде, http://selhoz.ekb.gov.kz/ сайтта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жануарға ветеринариялық паспортты (жануардың ветеринариялық паспортының түпнұсқасы, жануардың ветеринариялық паспортынан үзiндi) (бұдан әрі – паспорт) беру немесе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қызметті көрсету мерзiмі:</w:t>
      </w:r>
      <w:r>
        <w:br/>
      </w:r>
      <w:r>
        <w:rPr>
          <w:rFonts w:ascii="Times New Roman"/>
          <w:b w:val="false"/>
          <w:i w:val="false"/>
          <w:color w:val="000000"/>
          <w:sz w:val="28"/>
        </w:rPr>
        <w:t>
      1) жануарға жеке нөмір берілген сәттен немесе оны беруден бас тартудан бастап жануарға ветеринариялық паспорты (жануардың ветеринариялық паспортынан үзiндi беру) беру мерзiмi - 3 (үш) жұмыс күні iшiнде;</w:t>
      </w:r>
      <w:r>
        <w:br/>
      </w:r>
      <w:r>
        <w:rPr>
          <w:rFonts w:ascii="Times New Roman"/>
          <w:b w:val="false"/>
          <w:i w:val="false"/>
          <w:color w:val="000000"/>
          <w:sz w:val="28"/>
        </w:rPr>
        <w:t>
      2) жануар иесi жануарға ветеринариялық паспорттың жоғалғаны туралы өтiнiш берген күнiнен бастап жануарға ветеринариялық паспорттың түпнұсқасын беру мерзімі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демалыс және мереке күндерін қоспағанда жұмыс күндері, сағат 13.00-ден 14.30-ға дейін үзіліспен, сағат 09.00-ден 18.30-ға дейін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күтуге және қажетті құжаттарды дайындауға жағдайлар жасалады (күтуге кресло қойылады, құжаттарды толтыру үшін орындар қажетті құжаттардың тізбесі мен оны толтыру үлгілерімен стендтермен жабдықталған).</w:t>
      </w:r>
    </w:p>
    <w:bookmarkEnd w:id="20"/>
    <w:bookmarkStart w:name="z50" w:id="21"/>
    <w:p>
      <w:pPr>
        <w:spacing w:after="0"/>
        <w:ind w:left="0"/>
        <w:jc w:val="left"/>
      </w:pPr>
      <w:r>
        <w:rPr>
          <w:rFonts w:ascii="Times New Roman"/>
          <w:b/>
          <w:i w:val="false"/>
          <w:color w:val="000000"/>
        </w:rPr>
        <w:t xml:space="preserve"> 
2. Мемлекеттiк қызметтi көрсетудiң тәртiбi</w:t>
      </w:r>
    </w:p>
    <w:bookmarkEnd w:id="21"/>
    <w:bookmarkStart w:name="z51" w:id="22"/>
    <w:p>
      <w:pPr>
        <w:spacing w:after="0"/>
        <w:ind w:left="0"/>
        <w:jc w:val="both"/>
      </w:pPr>
      <w:r>
        <w:rPr>
          <w:rFonts w:ascii="Times New Roman"/>
          <w:b w:val="false"/>
          <w:i w:val="false"/>
          <w:color w:val="000000"/>
          <w:sz w:val="28"/>
        </w:rPr>
        <w:t>
      10. Мемлекеттік қызметті алу үшін тұтынушы келесі құжаттарды ұсынады:</w:t>
      </w:r>
      <w:r>
        <w:br/>
      </w:r>
      <w:r>
        <w:rPr>
          <w:rFonts w:ascii="Times New Roman"/>
          <w:b w:val="false"/>
          <w:i w:val="false"/>
          <w:color w:val="000000"/>
          <w:sz w:val="28"/>
        </w:rPr>
        <w:t>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 - жануарға берiлген бiрдейлендiру нөмiрi болуы қажет.</w:t>
      </w:r>
      <w:r>
        <w:br/>
      </w:r>
      <w:r>
        <w:rPr>
          <w:rFonts w:ascii="Times New Roman"/>
          <w:b w:val="false"/>
          <w:i w:val="false"/>
          <w:color w:val="000000"/>
          <w:sz w:val="28"/>
        </w:rPr>
        <w:t>
      Ветеринариялық паспорттың түпнұсқасын және (ветеринариялық паспорттан үзiндiні)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w:t>
      </w:r>
      <w:r>
        <w:rPr>
          <w:rFonts w:ascii="Times New Roman"/>
          <w:b w:val="false"/>
          <w:i w:val="false"/>
          <w:color w:val="000000"/>
          <w:sz w:val="28"/>
        </w:rPr>
        <w:t>
      11. Тұтынушы жануарға ветеринариялық паспортты алу үшiн осы регламенттің 1-қосымшасында көрсетiлген мекенжайлар бойынша ЖАО-ның ветдәрiгерiне жүгiнедi.</w:t>
      </w:r>
      <w:r>
        <w:br/>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ЖАО-на өтiнiш жасайды.</w:t>
      </w:r>
      <w:r>
        <w:br/>
      </w:r>
      <w:r>
        <w:rPr>
          <w:rFonts w:ascii="Times New Roman"/>
          <w:b w:val="false"/>
          <w:i w:val="false"/>
          <w:color w:val="000000"/>
          <w:sz w:val="28"/>
        </w:rPr>
        <w:t>
      Жануарға ветеринариялық паспорттың түпнұсқасын (жануардың ветеринариялық паспортынан үзiндi) алу үшін жүгінген кезде тұтынушының өтініші тіркеу журналында тіркеледі және тұтынушы мемлекеттік қызметті алған күні мен уақыт, мерзімі мен орнын көрсетілген талон беріледі.</w:t>
      </w:r>
      <w:r>
        <w:br/>
      </w:r>
      <w:r>
        <w:rPr>
          <w:rFonts w:ascii="Times New Roman"/>
          <w:b w:val="false"/>
          <w:i w:val="false"/>
          <w:color w:val="000000"/>
          <w:sz w:val="28"/>
        </w:rPr>
        <w:t>
</w:t>
      </w:r>
      <w:r>
        <w:rPr>
          <w:rFonts w:ascii="Times New Roman"/>
          <w:b w:val="false"/>
          <w:i w:val="false"/>
          <w:color w:val="000000"/>
          <w:sz w:val="28"/>
        </w:rPr>
        <w:t>
      12. Жануарға ветеринариялық паспорт (жануарға ветеринариялық паспорттың түпнұсқасы, жануардың ветеринариялық паспортынан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көрсетуден бас тартуға жануарға берiлген бiрдейлендiру нөмiрi болмауы негiз болып табылады.</w:t>
      </w:r>
    </w:p>
    <w:bookmarkEnd w:id="22"/>
    <w:bookmarkStart w:name="z55" w:id="23"/>
    <w:p>
      <w:pPr>
        <w:spacing w:after="0"/>
        <w:ind w:left="0"/>
        <w:jc w:val="left"/>
      </w:pPr>
      <w:r>
        <w:rPr>
          <w:rFonts w:ascii="Times New Roman"/>
          <w:b/>
          <w:i w:val="false"/>
          <w:color w:val="000000"/>
        </w:rPr>
        <w:t xml:space="preserve"> 
3. Мемлекеттiк қызмет көрсету үдерісіндегi</w:t>
      </w:r>
      <w:r>
        <w:br/>
      </w:r>
      <w:r>
        <w:rPr>
          <w:rFonts w:ascii="Times New Roman"/>
          <w:b/>
          <w:i w:val="false"/>
          <w:color w:val="000000"/>
        </w:rPr>
        <w:t>
iс-әрекеттер (өзара әрекет) тәртiбi</w:t>
      </w:r>
    </w:p>
    <w:bookmarkEnd w:id="23"/>
    <w:bookmarkStart w:name="z56" w:id="24"/>
    <w:p>
      <w:pPr>
        <w:spacing w:after="0"/>
        <w:ind w:left="0"/>
        <w:jc w:val="both"/>
      </w:pPr>
      <w:r>
        <w:rPr>
          <w:rFonts w:ascii="Times New Roman"/>
          <w:b w:val="false"/>
          <w:i w:val="false"/>
          <w:color w:val="000000"/>
          <w:sz w:val="28"/>
        </w:rPr>
        <w:t>
      14.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 ЖАО-ының ветдәрігерлері жүргізеді.</w:t>
      </w:r>
      <w:r>
        <w:br/>
      </w:r>
      <w:r>
        <w:rPr>
          <w:rFonts w:ascii="Times New Roman"/>
          <w:b w:val="false"/>
          <w:i w:val="false"/>
          <w:color w:val="000000"/>
          <w:sz w:val="28"/>
        </w:rPr>
        <w:t>
</w:t>
      </w:r>
      <w:r>
        <w:rPr>
          <w:rFonts w:ascii="Times New Roman"/>
          <w:b w:val="false"/>
          <w:i w:val="false"/>
          <w:color w:val="000000"/>
          <w:sz w:val="28"/>
        </w:rPr>
        <w:t>
      15.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16. Мемлекеттiк қызметтi көрсету үдерісіне келесi құрылымдық-функционалдық бiрлiктер (одан әрi – ҚФБ) қатысады:</w:t>
      </w:r>
      <w:r>
        <w:br/>
      </w:r>
      <w:r>
        <w:rPr>
          <w:rFonts w:ascii="Times New Roman"/>
          <w:b w:val="false"/>
          <w:i w:val="false"/>
          <w:color w:val="000000"/>
          <w:sz w:val="28"/>
        </w:rPr>
        <w:t>
      осы регламенттің 1-қосымшасында көрсетілген ЖАО ветеринариялық дәрігерлері.</w:t>
      </w:r>
      <w:r>
        <w:br/>
      </w:r>
      <w:r>
        <w:rPr>
          <w:rFonts w:ascii="Times New Roman"/>
          <w:b w:val="false"/>
          <w:i w:val="false"/>
          <w:color w:val="000000"/>
          <w:sz w:val="28"/>
        </w:rPr>
        <w:t>
</w:t>
      </w:r>
      <w:r>
        <w:rPr>
          <w:rFonts w:ascii="Times New Roman"/>
          <w:b w:val="false"/>
          <w:i w:val="false"/>
          <w:color w:val="000000"/>
          <w:sz w:val="28"/>
        </w:rPr>
        <w:t>
      17. Әр әкiмшiлiк әрекеттiң (рәсiмнiң) орындалу мерзiмiн көрсетумен әрбiр ҚФБ әкiмшiлiк әрекеттерiнде (рәсiмдерiнде) өзара әрекеттестiктiң кезектiлiгiнiң мәтiндiк кестелiк сипаттамалары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келтiрiлген.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және ҚФБ үдерісiндегi әкiмшiлiк әрекеттердiң логикалық кезектiлiгi арасындағы өзара байланысты бейнелейтiн сызба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келтiрiлген.</w:t>
      </w:r>
    </w:p>
    <w:bookmarkEnd w:id="24"/>
    <w:bookmarkStart w:name="z61" w:id="2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5"/>
    <w:bookmarkStart w:name="z62" w:id="26"/>
    <w:p>
      <w:pPr>
        <w:spacing w:after="0"/>
        <w:ind w:left="0"/>
        <w:jc w:val="both"/>
      </w:pPr>
      <w:r>
        <w:rPr>
          <w:rFonts w:ascii="Times New Roman"/>
          <w:b w:val="false"/>
          <w:i w:val="false"/>
          <w:color w:val="000000"/>
          <w:sz w:val="28"/>
        </w:rPr>
        <w:t>
      19.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26"/>
    <w:bookmarkStart w:name="z63" w:id="27"/>
    <w:p>
      <w:pPr>
        <w:spacing w:after="0"/>
        <w:ind w:left="0"/>
        <w:jc w:val="both"/>
      </w:pPr>
      <w:r>
        <w:rPr>
          <w:rFonts w:ascii="Times New Roman"/>
          <w:b w:val="false"/>
          <w:i w:val="false"/>
          <w:color w:val="000000"/>
          <w:sz w:val="28"/>
        </w:rPr>
        <w:t xml:space="preserve">
"Жануарға ветеринариялық паспортты </w:t>
      </w:r>
      <w:r>
        <w:br/>
      </w:r>
      <w:r>
        <w:rPr>
          <w:rFonts w:ascii="Times New Roman"/>
          <w:b w:val="false"/>
          <w:i w:val="false"/>
          <w:color w:val="000000"/>
          <w:sz w:val="28"/>
        </w:rPr>
        <w:t>
беру" мемлекеттік қызмет регламенті</w:t>
      </w:r>
      <w:r>
        <w:br/>
      </w:r>
      <w:r>
        <w:rPr>
          <w:rFonts w:ascii="Times New Roman"/>
          <w:b w:val="false"/>
          <w:i w:val="false"/>
          <w:color w:val="000000"/>
          <w:sz w:val="28"/>
        </w:rPr>
        <w:t xml:space="preserve">
1-қосымша             </w:t>
      </w:r>
    </w:p>
    <w:bookmarkEnd w:id="27"/>
    <w:bookmarkStart w:name="z64" w:id="28"/>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уәкілетті органдарының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153"/>
        <w:gridCol w:w="3612"/>
        <w:gridCol w:w="2484"/>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мекеменің аталуы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деректері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ауыл шаруашылық және ветеринариялық бөлімі"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50- летия Экибастуза к., 10 үй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754238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поселкесі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r>
              <w:br/>
            </w:r>
            <w:r>
              <w:rPr>
                <w:rFonts w:ascii="Times New Roman"/>
                <w:b w:val="false"/>
                <w:i w:val="false"/>
                <w:color w:val="000000"/>
                <w:sz w:val="20"/>
              </w:rPr>
              <w:t>
Ленин к., 20 үй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398552</w:t>
            </w:r>
          </w:p>
          <w:p>
            <w:pPr>
              <w:spacing w:after="20"/>
              <w:ind w:left="20"/>
              <w:jc w:val="both"/>
            </w:pPr>
            <w:r>
              <w:rPr>
                <w:rFonts w:ascii="Times New Roman"/>
                <w:b w:val="false"/>
                <w:i w:val="false"/>
                <w:color w:val="000000"/>
                <w:sz w:val="20"/>
              </w:rPr>
              <w:t>(87187) 398298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поселкесі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Конституция к., 1 үй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279447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r>
              <w:br/>
            </w:r>
            <w:r>
              <w:rPr>
                <w:rFonts w:ascii="Times New Roman"/>
                <w:b w:val="false"/>
                <w:i w:val="false"/>
                <w:color w:val="000000"/>
                <w:sz w:val="20"/>
              </w:rPr>
              <w:t>
Ленин к., 10 үй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291510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 Марғұлан атындағы ауылы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Марғұлан атындағы ауылы</w:t>
            </w:r>
            <w:r>
              <w:br/>
            </w:r>
            <w:r>
              <w:rPr>
                <w:rFonts w:ascii="Times New Roman"/>
                <w:b w:val="false"/>
                <w:i w:val="false"/>
                <w:color w:val="000000"/>
                <w:sz w:val="20"/>
              </w:rPr>
              <w:t>
Ә. Марғұлан к.,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395373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ауылы, </w:t>
            </w:r>
            <w:r>
              <w:br/>
            </w:r>
            <w:r>
              <w:rPr>
                <w:rFonts w:ascii="Times New Roman"/>
                <w:b w:val="false"/>
                <w:i w:val="false"/>
                <w:color w:val="000000"/>
                <w:sz w:val="20"/>
              </w:rPr>
              <w:t>
Строительная к., 18 үй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Сарыкамыс ауылы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ауылдық  округі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w:t>
            </w:r>
            <w:r>
              <w:br/>
            </w:r>
            <w:r>
              <w:rPr>
                <w:rFonts w:ascii="Times New Roman"/>
                <w:b w:val="false"/>
                <w:i w:val="false"/>
                <w:color w:val="000000"/>
                <w:sz w:val="20"/>
              </w:rPr>
              <w:t>
Тәуелсіздік, 33 үй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w:t>
            </w:r>
            <w:r>
              <w:br/>
            </w:r>
            <w:r>
              <w:rPr>
                <w:rFonts w:ascii="Times New Roman"/>
                <w:b w:val="false"/>
                <w:i w:val="false"/>
                <w:color w:val="000000"/>
                <w:sz w:val="20"/>
              </w:rPr>
              <w:t>
Школьная к., 12 үй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r>
      <w:tr>
        <w:trPr>
          <w:trHeight w:val="9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Бәйет ауылдық округі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w:t>
            </w:r>
            <w:r>
              <w:br/>
            </w:r>
            <w:r>
              <w:rPr>
                <w:rFonts w:ascii="Times New Roman"/>
                <w:b w:val="false"/>
                <w:i w:val="false"/>
                <w:color w:val="000000"/>
                <w:sz w:val="20"/>
              </w:rPr>
              <w:t>
Ғ. Токтар к., 1а үй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397118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Комсомол  ауылдық округі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Шиқылдак ауылы, Школьная 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745075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Қоянды  ауылдық округі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w:t>
            </w:r>
            <w:r>
              <w:br/>
            </w:r>
            <w:r>
              <w:rPr>
                <w:rFonts w:ascii="Times New Roman"/>
                <w:b w:val="false"/>
                <w:i w:val="false"/>
                <w:color w:val="000000"/>
                <w:sz w:val="20"/>
              </w:rPr>
              <w:t>
Ленин к., 56 үй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741237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ауылдық округі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w:t>
            </w:r>
            <w:r>
              <w:br/>
            </w:r>
            <w:r>
              <w:rPr>
                <w:rFonts w:ascii="Times New Roman"/>
                <w:b w:val="false"/>
                <w:i w:val="false"/>
                <w:color w:val="000000"/>
                <w:sz w:val="20"/>
              </w:rPr>
              <w:t>
Орталық к., 116 үй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744765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Қарасу  ауылдық округі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96735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Құдайкөл  ауылдық округі әкімінің аппараты" мемлекеттік мекеме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744350</w:t>
            </w:r>
          </w:p>
        </w:tc>
      </w:tr>
    </w:tbl>
    <w:bookmarkStart w:name="z65" w:id="29"/>
    <w:p>
      <w:pPr>
        <w:spacing w:after="0"/>
        <w:ind w:left="0"/>
        <w:jc w:val="both"/>
      </w:pPr>
      <w:r>
        <w:rPr>
          <w:rFonts w:ascii="Times New Roman"/>
          <w:b w:val="false"/>
          <w:i w:val="false"/>
          <w:color w:val="000000"/>
          <w:sz w:val="28"/>
        </w:rPr>
        <w:t xml:space="preserve">
"Жануарға ветеринариялық паспортты </w:t>
      </w:r>
      <w:r>
        <w:br/>
      </w:r>
      <w:r>
        <w:rPr>
          <w:rFonts w:ascii="Times New Roman"/>
          <w:b w:val="false"/>
          <w:i w:val="false"/>
          <w:color w:val="000000"/>
          <w:sz w:val="28"/>
        </w:rPr>
        <w:t>
беру" мемлекеттік қызмет регламенті</w:t>
      </w:r>
      <w:r>
        <w:br/>
      </w:r>
      <w:r>
        <w:rPr>
          <w:rFonts w:ascii="Times New Roman"/>
          <w:b w:val="false"/>
          <w:i w:val="false"/>
          <w:color w:val="000000"/>
          <w:sz w:val="28"/>
        </w:rPr>
        <w:t xml:space="preserve">
2-қосымша             </w:t>
      </w:r>
    </w:p>
    <w:bookmarkEnd w:id="29"/>
    <w:bookmarkStart w:name="z66" w:id="30"/>
    <w:p>
      <w:pPr>
        <w:spacing w:after="0"/>
        <w:ind w:left="0"/>
        <w:jc w:val="left"/>
      </w:pPr>
      <w:r>
        <w:rPr>
          <w:rFonts w:ascii="Times New Roman"/>
          <w:b/>
          <w:i w:val="false"/>
          <w:color w:val="000000"/>
        </w:rPr>
        <w:t xml:space="preserve"> 
1-кесте. ҚФБ әрекетiне сипаттама</w:t>
      </w:r>
      <w:r>
        <w:br/>
      </w:r>
      <w:r>
        <w:rPr>
          <w:rFonts w:ascii="Times New Roman"/>
          <w:b/>
          <w:i w:val="false"/>
          <w:color w:val="000000"/>
        </w:rPr>
        <w:t>
Жануарға ветеринариялық паспорт беру: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075"/>
        <w:gridCol w:w="2937"/>
        <w:gridCol w:w="3148"/>
        <w:gridCol w:w="418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ҚФБ атауы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ЖАО ветдәрігері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ЖАО ветдәрігері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ЖАО ветдәрігері
</w:t>
            </w:r>
          </w:p>
        </w:tc>
      </w:tr>
      <w:tr>
        <w:trPr>
          <w:trHeight w:val="4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 тұтынушы ұсынған құжаттарды қабылдау және тіркеу және өтінішті тексеру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дайындау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беру журналына тіркеу. Жануарға ветеринариялық паспортты немесе мемлекеттiк қызмет көрсетуден бас тарту туралы дәлелдi жауапты дайындау</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қол қою</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немесе мемлекеттiк қызмет көрсетуден бас тарту туралы дәлелдi жауапты беру</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67" w:id="31"/>
    <w:p>
      <w:pPr>
        <w:spacing w:after="0"/>
        <w:ind w:left="0"/>
        <w:jc w:val="left"/>
      </w:pPr>
      <w:r>
        <w:rPr>
          <w:rFonts w:ascii="Times New Roman"/>
          <w:b/>
          <w:i w:val="false"/>
          <w:color w:val="000000"/>
        </w:rPr>
        <w:t xml:space="preserve"> 
2-кесте. ҚФБ әрекетiне сипаттама</w:t>
      </w:r>
      <w:r>
        <w:br/>
      </w:r>
      <w:r>
        <w:rPr>
          <w:rFonts w:ascii="Times New Roman"/>
          <w:b/>
          <w:i w:val="false"/>
          <w:color w:val="000000"/>
        </w:rPr>
        <w:t>
Жануардың ветеринариялық паспортының түпнұсқасы, жануардың ветеринариялық паспортынан үзiндi беру: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3122"/>
        <w:gridCol w:w="2767"/>
        <w:gridCol w:w="3039"/>
        <w:gridCol w:w="3416"/>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N (барысы, жұмыс ағымы)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w:t>
            </w:r>
          </w:p>
        </w:tc>
      </w:tr>
      <w:tr>
        <w:trPr>
          <w:trHeight w:val="4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операциялар) атауы және олардың сипаттамасы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 тұтынушы ұсынған құжаттарды қабылдау және тіркеу және өтінішті тексеру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ветеринариялық паспортының түпнұсқасы, жануардың ветеринариялық паспортынан үзiндi немесе мемлекеттiк қызмет көрсетуден бас тарту туралы дәлелдi жауапты дайындау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беру журналына тіркеу. Жануардың ветеринариялық паспортының түпнұсқасы, жануардың ветеринариялық паспортынан үзiндi немесе мемлекеттiк қызмет көрсетуден бас тарту туралы дәлелдi жауапты дайындау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(мәлiметтер,құжат, ұйымдастыру-өкiмдiк шешiмдер)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ветеринариялық паспортының түпнұсқасы, жануардың ветеринариялық паспортынан үзiндi немесе мемлекеттiк қызмет көрсетуден бас тарту туралы дәлелдi жауапты қол қою</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ветеринариялық паспортының түпнұсқасы, жануардың ветеринариялық паспортынан үзiндi немесе мемлекеттiк қызмет көрсетуден бас тарту туралы дәлелдi жауапты беру</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bl>
    <w:bookmarkStart w:name="z68" w:id="32"/>
    <w:p>
      <w:pPr>
        <w:spacing w:after="0"/>
        <w:ind w:left="0"/>
        <w:jc w:val="both"/>
      </w:pPr>
      <w:r>
        <w:rPr>
          <w:rFonts w:ascii="Times New Roman"/>
          <w:b w:val="false"/>
          <w:i w:val="false"/>
          <w:color w:val="000000"/>
          <w:sz w:val="28"/>
        </w:rPr>
        <w:t xml:space="preserve">
"Жануарға ветеринариялық паспорт  </w:t>
      </w:r>
      <w:r>
        <w:br/>
      </w:r>
      <w:r>
        <w:rPr>
          <w:rFonts w:ascii="Times New Roman"/>
          <w:b w:val="false"/>
          <w:i w:val="false"/>
          <w:color w:val="000000"/>
          <w:sz w:val="28"/>
        </w:rPr>
        <w:t>
беру" мемлекеттік қызмет регламенті</w:t>
      </w:r>
      <w:r>
        <w:br/>
      </w:r>
      <w:r>
        <w:rPr>
          <w:rFonts w:ascii="Times New Roman"/>
          <w:b w:val="false"/>
          <w:i w:val="false"/>
          <w:color w:val="000000"/>
          <w:sz w:val="28"/>
        </w:rPr>
        <w:t xml:space="preserve">
3-қосымша             </w:t>
      </w:r>
    </w:p>
    <w:bookmarkEnd w:id="32"/>
    <w:bookmarkStart w:name="z69" w:id="33"/>
    <w:p>
      <w:pPr>
        <w:spacing w:after="0"/>
        <w:ind w:left="0"/>
        <w:jc w:val="left"/>
      </w:pPr>
      <w:r>
        <w:rPr>
          <w:rFonts w:ascii="Times New Roman"/>
          <w:b/>
          <w:i w:val="false"/>
          <w:color w:val="000000"/>
        </w:rPr>
        <w:t xml:space="preserve"> 
ЖАО-ға өтініш білдіргенде мемлекеттік қызметті ұсыну 1-сызбасы</w:t>
      </w:r>
      <w:r>
        <w:br/>
      </w:r>
      <w:r>
        <w:rPr>
          <w:rFonts w:ascii="Times New Roman"/>
          <w:b/>
          <w:i w:val="false"/>
          <w:color w:val="000000"/>
        </w:rPr>
        <w:t>
Жануарға ветеринариялық паспорт беру</w:t>
      </w:r>
    </w:p>
    <w:bookmarkEnd w:id="33"/>
    <w:p>
      <w:pPr>
        <w:spacing w:after="0"/>
        <w:ind w:left="0"/>
        <w:jc w:val="both"/>
      </w:pPr>
      <w:r>
        <w:drawing>
          <wp:inline distT="0" distB="0" distL="0" distR="0">
            <wp:extent cx="68707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70700" cy="6388100"/>
                    </a:xfrm>
                    <a:prstGeom prst="rect">
                      <a:avLst/>
                    </a:prstGeom>
                  </pic:spPr>
                </pic:pic>
              </a:graphicData>
            </a:graphic>
          </wp:inline>
        </w:drawing>
      </w:r>
    </w:p>
    <w:bookmarkStart w:name="z70" w:id="34"/>
    <w:p>
      <w:pPr>
        <w:spacing w:after="0"/>
        <w:ind w:left="0"/>
        <w:jc w:val="left"/>
      </w:pPr>
      <w:r>
        <w:rPr>
          <w:rFonts w:ascii="Times New Roman"/>
          <w:b/>
          <w:i w:val="false"/>
          <w:color w:val="000000"/>
        </w:rPr>
        <w:t xml:space="preserve"> 
ЖАО-ға өтініш білдіргенде мемлекеттік қызметті ұсыну 2-сызбасы</w:t>
      </w:r>
      <w:r>
        <w:br/>
      </w:r>
      <w:r>
        <w:rPr>
          <w:rFonts w:ascii="Times New Roman"/>
          <w:b/>
          <w:i w:val="false"/>
          <w:color w:val="000000"/>
        </w:rPr>
        <w:t>
Жануардың ветеринариялық паспортының түпнұсқасы,</w:t>
      </w:r>
      <w:r>
        <w:br/>
      </w:r>
      <w:r>
        <w:rPr>
          <w:rFonts w:ascii="Times New Roman"/>
          <w:b/>
          <w:i w:val="false"/>
          <w:color w:val="000000"/>
        </w:rPr>
        <w:t>
жануардың ветеринариялық паспортынан үзiндi беру</w:t>
      </w:r>
    </w:p>
    <w:bookmarkEnd w:id="34"/>
    <w:p>
      <w:pPr>
        <w:spacing w:after="0"/>
        <w:ind w:left="0"/>
        <w:jc w:val="both"/>
      </w:pPr>
      <w:r>
        <w:drawing>
          <wp:inline distT="0" distB="0" distL="0" distR="0">
            <wp:extent cx="68834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83400" cy="7150100"/>
                    </a:xfrm>
                    <a:prstGeom prst="rect">
                      <a:avLst/>
                    </a:prstGeom>
                  </pic:spPr>
                </pic:pic>
              </a:graphicData>
            </a:graphic>
          </wp:inline>
        </w:drawing>
      </w:r>
    </w:p>
    <w:bookmarkStart w:name="z71" w:id="3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10 қаңтар   </w:t>
      </w:r>
      <w:r>
        <w:br/>
      </w:r>
      <w:r>
        <w:rPr>
          <w:rFonts w:ascii="Times New Roman"/>
          <w:b w:val="false"/>
          <w:i w:val="false"/>
          <w:color w:val="000000"/>
          <w:sz w:val="28"/>
        </w:rPr>
        <w:t xml:space="preserve">
N 25/1 қаулысымен     </w:t>
      </w:r>
      <w:r>
        <w:br/>
      </w:r>
      <w:r>
        <w:rPr>
          <w:rFonts w:ascii="Times New Roman"/>
          <w:b w:val="false"/>
          <w:i w:val="false"/>
          <w:color w:val="000000"/>
          <w:sz w:val="28"/>
        </w:rPr>
        <w:t xml:space="preserve">
БЕКІТІЛГЕН         </w:t>
      </w:r>
    </w:p>
    <w:bookmarkEnd w:id="35"/>
    <w:bookmarkStart w:name="z72" w:id="36"/>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регламенті</w:t>
      </w:r>
    </w:p>
    <w:bookmarkEnd w:id="36"/>
    <w:bookmarkStart w:name="z73" w:id="37"/>
    <w:p>
      <w:pPr>
        <w:spacing w:after="0"/>
        <w:ind w:left="0"/>
        <w:jc w:val="left"/>
      </w:pPr>
      <w:r>
        <w:rPr>
          <w:rFonts w:ascii="Times New Roman"/>
          <w:b/>
          <w:i w:val="false"/>
          <w:color w:val="000000"/>
        </w:rPr>
        <w:t xml:space="preserve"> 
1. Жалпы ережелер</w:t>
      </w:r>
    </w:p>
    <w:bookmarkEnd w:id="37"/>
    <w:bookmarkStart w:name="z74" w:id="38"/>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осы регламенттің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"Екібастұз қаласы әкімдігінің ауыл шаруашылығы және ветеринария бөлімі" мемлекеттік мекемесі, кенттері, ауылдары мен селолық округтер әкімдерінің аппараттары (бұдан әрi - ЖАО), сондай-ақ баламалы негізде Халыққа қызмет көрсету орталығы (бұдан әрі – ХҚКО) арқылы ұсынылады.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2001 жылғы 17 шілдедегі "Мемлекеттік атаулы әлеуметтік көмек туралы"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Қазақстан Республикасы Үкіметінің 2009 жылғы 31 желтоқсандағы N 2318 "Жеке қосалқы шаруашылықтың болуы туралы анықтама беру" мемлекеттік қызмет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қызметті ұсыну туралы ақпарат және регламент Екібастұз қаласы әкімдігінің және ХҚКО-ының Интернет-ресурсында, сондай-ақ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қызмет көрсету орындарындағы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нәтижесі жеке қосалқы шаруашылықтың болуы туралы анықтама (қағаз жеткізгіште) (бұдан әрі – анықтама)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регламенттің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ЖАО-ға өтініш берген кезде:</w:t>
      </w:r>
      <w:r>
        <w:br/>
      </w:r>
      <w:r>
        <w:rPr>
          <w:rFonts w:ascii="Times New Roman"/>
          <w:b w:val="false"/>
          <w:i w:val="false"/>
          <w:color w:val="000000"/>
          <w:sz w:val="28"/>
        </w:rPr>
        <w:t>
      1) мемлекеттік қызметтер өтініш берілген сәттен бастап ұсынылады;</w:t>
      </w:r>
      <w:r>
        <w:br/>
      </w:r>
      <w:r>
        <w:rPr>
          <w:rFonts w:ascii="Times New Roman"/>
          <w:b w:val="false"/>
          <w:i w:val="false"/>
          <w:color w:val="000000"/>
          <w:sz w:val="28"/>
        </w:rPr>
        <w:t>
      2) мемлекеттік қызметті алғанға дейінгі күтудің ең көп шекті уақыты – 10 (он) минуттан аспайды;</w:t>
      </w:r>
      <w:r>
        <w:br/>
      </w:r>
      <w:r>
        <w:rPr>
          <w:rFonts w:ascii="Times New Roman"/>
          <w:b w:val="false"/>
          <w:i w:val="false"/>
          <w:color w:val="000000"/>
          <w:sz w:val="28"/>
        </w:rPr>
        <w:t>
      3) мемлекеттік қызметті тұтынушыға қызмет көрсетудің ең көп шекті уақыты – 10 (он) минуттан аспайды;</w:t>
      </w:r>
      <w:r>
        <w:br/>
      </w:r>
      <w:r>
        <w:rPr>
          <w:rFonts w:ascii="Times New Roman"/>
          <w:b w:val="false"/>
          <w:i w:val="false"/>
          <w:color w:val="000000"/>
          <w:sz w:val="28"/>
        </w:rPr>
        <w:t>
      ХҚКО-ға өтініш берген кезде:</w:t>
      </w:r>
      <w:r>
        <w:br/>
      </w:r>
      <w:r>
        <w:rPr>
          <w:rFonts w:ascii="Times New Roman"/>
          <w:b w:val="false"/>
          <w:i w:val="false"/>
          <w:color w:val="000000"/>
          <w:sz w:val="28"/>
        </w:rPr>
        <w:t>
      1) тұтынушымен тиісті құжаттарды тапсырған сәтітен бастап мемлекеттік қызметті көрсету мерзімі - 2 (екі) күннен аспайды;</w:t>
      </w:r>
      <w:r>
        <w:br/>
      </w:r>
      <w:r>
        <w:rPr>
          <w:rFonts w:ascii="Times New Roman"/>
          <w:b w:val="false"/>
          <w:i w:val="false"/>
          <w:color w:val="000000"/>
          <w:sz w:val="28"/>
        </w:rPr>
        <w:t>
      2) мемлекеттік қызметті алғанға дейінгі күтудің ең көп шекті уақыты - 10 (он) минуттан аспайды;</w:t>
      </w:r>
      <w:r>
        <w:br/>
      </w:r>
      <w:r>
        <w:rPr>
          <w:rFonts w:ascii="Times New Roman"/>
          <w:b w:val="false"/>
          <w:i w:val="false"/>
          <w:color w:val="000000"/>
          <w:sz w:val="28"/>
        </w:rPr>
        <w:t>
      3) мемлекеттік қызметті тұтынушыға қызмет көрсетудің ең көп шекті уақыты - 10 (он)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көрсетіледі:</w:t>
      </w:r>
      <w:r>
        <w:br/>
      </w:r>
      <w:r>
        <w:rPr>
          <w:rFonts w:ascii="Times New Roman"/>
          <w:b w:val="false"/>
          <w:i w:val="false"/>
          <w:color w:val="000000"/>
          <w:sz w:val="28"/>
        </w:rPr>
        <w:t>
      1) ЖАО-ға өтініш білдірген кезде - демалыс және мереке күндерін қоспағанда жұмыс күндері, сағат 9.00-ден 18-30-ға дейін түскі үзіліс сағат 13.00-ден 14.30-ға дейін.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ХҚКО-ға өтініш білдірген кезде - демалыс және мереке күндерінен қоспағанда жұмыс күндері, сағат 9.00-ден 19.00-ге дейін түскі үзіліс сағат 13.00-ден 14.00-ға дейін. Қабылдау алдын ала жазылусыз және тездетілген қызмет көрсетусіз кезек күту тәртібімен жүзеге асырылады.</w:t>
      </w:r>
    </w:p>
    <w:bookmarkEnd w:id="38"/>
    <w:bookmarkStart w:name="z83" w:id="39"/>
    <w:p>
      <w:pPr>
        <w:spacing w:after="0"/>
        <w:ind w:left="0"/>
        <w:jc w:val="left"/>
      </w:pPr>
      <w:r>
        <w:rPr>
          <w:rFonts w:ascii="Times New Roman"/>
          <w:b/>
          <w:i w:val="false"/>
          <w:color w:val="000000"/>
        </w:rPr>
        <w:t xml:space="preserve"> 
2. Мемлекеттік қызмет көрсету тәртібі</w:t>
      </w:r>
    </w:p>
    <w:bookmarkEnd w:id="39"/>
    <w:bookmarkStart w:name="z84" w:id="40"/>
    <w:p>
      <w:pPr>
        <w:spacing w:after="0"/>
        <w:ind w:left="0"/>
        <w:jc w:val="both"/>
      </w:pPr>
      <w:r>
        <w:rPr>
          <w:rFonts w:ascii="Times New Roman"/>
          <w:b w:val="false"/>
          <w:i w:val="false"/>
          <w:color w:val="000000"/>
          <w:sz w:val="28"/>
        </w:rPr>
        <w:t>
      10. Мемлекеттік қызметті алу үшін тұтынушы мынадай құжаттарды ұсынады:</w:t>
      </w:r>
      <w:r>
        <w:br/>
      </w:r>
      <w:r>
        <w:rPr>
          <w:rFonts w:ascii="Times New Roman"/>
          <w:b w:val="false"/>
          <w:i w:val="false"/>
          <w:color w:val="000000"/>
          <w:sz w:val="28"/>
        </w:rPr>
        <w:t>
      ЖАО-ға өтініш жасаған кезде тұтынушы жеке куәлігін ұсына отырып, ауызша түрде өтініш білдіреді;</w:t>
      </w:r>
      <w:r>
        <w:br/>
      </w:r>
      <w:r>
        <w:rPr>
          <w:rFonts w:ascii="Times New Roman"/>
          <w:b w:val="false"/>
          <w:i w:val="false"/>
          <w:color w:val="000000"/>
          <w:sz w:val="28"/>
        </w:rPr>
        <w:t>
      ХҚКО-на өтініш жасаған кезде:</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салыстырып тексеру үшін түпнұсқасын ұсына отырып, жеке куәлігінің көшірмесі.</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 ЖАО-ға ауызша нысанда өтініш жасайды, ХҚКО-на еркін нысанда өтініш береді.</w:t>
      </w:r>
      <w:r>
        <w:br/>
      </w:r>
      <w:r>
        <w:rPr>
          <w:rFonts w:ascii="Times New Roman"/>
          <w:b w:val="false"/>
          <w:i w:val="false"/>
          <w:color w:val="000000"/>
          <w:sz w:val="28"/>
        </w:rPr>
        <w:t>
</w:t>
      </w:r>
      <w:r>
        <w:rPr>
          <w:rFonts w:ascii="Times New Roman"/>
          <w:b w:val="false"/>
          <w:i w:val="false"/>
          <w:color w:val="000000"/>
          <w:sz w:val="28"/>
        </w:rPr>
        <w:t>
      12. ХҚКО-да тұтынушыға тұтынушының мемлекеттік қызметті алу үшін барлық қажетті құжаттарды тапсырғанын растайтын анықтама беріледі, онда ХҚКО-ның мөртабаны және тұтынушының мемлекеттік қызметті алатын күні жазылады.</w:t>
      </w:r>
      <w:r>
        <w:br/>
      </w:r>
      <w:r>
        <w:rPr>
          <w:rFonts w:ascii="Times New Roman"/>
          <w:b w:val="false"/>
          <w:i w:val="false"/>
          <w:color w:val="000000"/>
          <w:sz w:val="28"/>
        </w:rPr>
        <w:t>
</w:t>
      </w:r>
      <w:r>
        <w:rPr>
          <w:rFonts w:ascii="Times New Roman"/>
          <w:b w:val="false"/>
          <w:i w:val="false"/>
          <w:color w:val="000000"/>
          <w:sz w:val="28"/>
        </w:rPr>
        <w:t>
      13. Мемлекеттік қызмет тұтынушы жеке өзі келген кезде ұсынылады.</w:t>
      </w:r>
      <w:r>
        <w:br/>
      </w:r>
      <w:r>
        <w:rPr>
          <w:rFonts w:ascii="Times New Roman"/>
          <w:b w:val="false"/>
          <w:i w:val="false"/>
          <w:color w:val="000000"/>
          <w:sz w:val="28"/>
        </w:rPr>
        <w:t>
</w:t>
      </w:r>
      <w:r>
        <w:rPr>
          <w:rFonts w:ascii="Times New Roman"/>
          <w:b w:val="false"/>
          <w:i w:val="false"/>
          <w:color w:val="000000"/>
          <w:sz w:val="28"/>
        </w:rPr>
        <w:t>
      14. Тұтынушыға мемлекеттік қызмет мынадай жағдайларда:</w:t>
      </w:r>
      <w:r>
        <w:br/>
      </w:r>
      <w:r>
        <w:rPr>
          <w:rFonts w:ascii="Times New Roman"/>
          <w:b w:val="false"/>
          <w:i w:val="false"/>
          <w:color w:val="000000"/>
          <w:sz w:val="28"/>
        </w:rPr>
        <w:t>
      1)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ЖАО-ының шаруашылық кітабында жеке қосалқы шаруашылықтың болуы туралы деректер жоқ болғанда бас тартылады.</w:t>
      </w:r>
    </w:p>
    <w:bookmarkEnd w:id="40"/>
    <w:bookmarkStart w:name="z89" w:id="4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іс-әрекеттер (өзара әрекеттестік) тәртібі</w:t>
      </w:r>
    </w:p>
    <w:bookmarkEnd w:id="41"/>
    <w:bookmarkStart w:name="z90" w:id="42"/>
    <w:p>
      <w:pPr>
        <w:spacing w:after="0"/>
        <w:ind w:left="0"/>
        <w:jc w:val="both"/>
      </w:pPr>
      <w:r>
        <w:rPr>
          <w:rFonts w:ascii="Times New Roman"/>
          <w:b w:val="false"/>
          <w:i w:val="false"/>
          <w:color w:val="000000"/>
          <w:sz w:val="28"/>
        </w:rPr>
        <w:t>
      15. Құжаттарды қабылдауды осы регламенттің </w:t>
      </w:r>
      <w:r>
        <w:rPr>
          <w:rFonts w:ascii="Times New Roman"/>
          <w:b w:val="false"/>
          <w:i w:val="false"/>
          <w:color w:val="000000"/>
          <w:sz w:val="28"/>
        </w:rPr>
        <w:t>1-қосымшасында</w:t>
      </w:r>
      <w:r>
        <w:rPr>
          <w:rFonts w:ascii="Times New Roman"/>
          <w:b w:val="false"/>
          <w:i w:val="false"/>
          <w:color w:val="000000"/>
          <w:sz w:val="28"/>
        </w:rPr>
        <w:t>   көрсетілген ЖАО-ның бас мамандары жүргізеді.</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қызметті алуға өтініші жеке және заңды тұлғалардың өтініштерін тіркеу журналында, тұтынушының мемлекеттік қызметті алатын күні көрсетіліп бас маманмен тіркеледі.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үдерісіне келесі құрылымдық- функционалдық бірліктер (одан әрі - ҚФБ) қатысады, ЖАО-ға өтініш жасаған кезде:</w:t>
      </w:r>
      <w:r>
        <w:br/>
      </w:r>
      <w:r>
        <w:rPr>
          <w:rFonts w:ascii="Times New Roman"/>
          <w:b w:val="false"/>
          <w:i w:val="false"/>
          <w:color w:val="000000"/>
          <w:sz w:val="28"/>
        </w:rPr>
        <w:t>
      1) бас маман;</w:t>
      </w:r>
      <w:r>
        <w:br/>
      </w:r>
      <w:r>
        <w:rPr>
          <w:rFonts w:ascii="Times New Roman"/>
          <w:b w:val="false"/>
          <w:i w:val="false"/>
          <w:color w:val="000000"/>
          <w:sz w:val="28"/>
        </w:rPr>
        <w:t>
      2) кенттер, ауылдар мен селолық округтердің әкімдері, ауыл шаруашылығы бөлімінің бастығы (бұдан әрі – басшы).</w:t>
      </w:r>
      <w:r>
        <w:br/>
      </w:r>
      <w:r>
        <w:rPr>
          <w:rFonts w:ascii="Times New Roman"/>
          <w:b w:val="false"/>
          <w:i w:val="false"/>
          <w:color w:val="000000"/>
          <w:sz w:val="28"/>
        </w:rPr>
        <w:t>
</w:t>
      </w:r>
      <w:r>
        <w:rPr>
          <w:rFonts w:ascii="Times New Roman"/>
          <w:b w:val="false"/>
          <w:i w:val="false"/>
          <w:color w:val="000000"/>
          <w:sz w:val="28"/>
        </w:rPr>
        <w:t>
      18. ҚФБ іс-әрекетінің реті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-қосымшаларына сәйкес келтірілген.</w:t>
      </w:r>
    </w:p>
    <w:bookmarkEnd w:id="42"/>
    <w:bookmarkStart w:name="z94" w:id="4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43"/>
    <w:bookmarkStart w:name="z95" w:id="44"/>
    <w:p>
      <w:pPr>
        <w:spacing w:after="0"/>
        <w:ind w:left="0"/>
        <w:jc w:val="both"/>
      </w:pPr>
      <w:r>
        <w:rPr>
          <w:rFonts w:ascii="Times New Roman"/>
          <w:b w:val="false"/>
          <w:i w:val="false"/>
          <w:color w:val="000000"/>
          <w:sz w:val="28"/>
        </w:rPr>
        <w:t>
      19. Мемлекеттік қызметті көрсету тәртібін бұзғаны үшін лауазымды тұлғалар Қазақстан Республикасының Заңымен көзделген тәртіпте жауапкершілікке тартылады.</w:t>
      </w:r>
    </w:p>
    <w:bookmarkEnd w:id="44"/>
    <w:bookmarkStart w:name="z96" w:id="45"/>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405"/>
        <w:gridCol w:w="3620"/>
        <w:gridCol w:w="2481"/>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мекеменің аталуы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деректері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ауыл шаруашылық және ветеринариялық бөлімі"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50- летия Экибастуза к., 10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754238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Шідерті поселкесі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r>
              <w:br/>
            </w:r>
            <w:r>
              <w:rPr>
                <w:rFonts w:ascii="Times New Roman"/>
                <w:b w:val="false"/>
                <w:i w:val="false"/>
                <w:color w:val="000000"/>
                <w:sz w:val="20"/>
              </w:rPr>
              <w:t>
Ленин к., 20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398552, (87187) 398298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Солнечный поселкесі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Конституция к., 1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(87187)279447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Төрт-Құдық ауылы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r>
              <w:br/>
            </w:r>
            <w:r>
              <w:rPr>
                <w:rFonts w:ascii="Times New Roman"/>
                <w:b w:val="false"/>
                <w:i w:val="false"/>
                <w:color w:val="000000"/>
                <w:sz w:val="20"/>
              </w:rPr>
              <w:t>
Ленин к., 10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291510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 Марғұлан атындағы ауылы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Марғұлан атындағы ауылы</w:t>
            </w:r>
            <w:r>
              <w:br/>
            </w:r>
            <w:r>
              <w:rPr>
                <w:rFonts w:ascii="Times New Roman"/>
                <w:b w:val="false"/>
                <w:i w:val="false"/>
                <w:color w:val="000000"/>
                <w:sz w:val="20"/>
              </w:rPr>
              <w:t>
Ә. Марғұлан к., 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395373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Ақкөл ауылдық округі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ауылы, </w:t>
            </w:r>
            <w:r>
              <w:br/>
            </w:r>
            <w:r>
              <w:rPr>
                <w:rFonts w:ascii="Times New Roman"/>
                <w:b w:val="false"/>
                <w:i w:val="false"/>
                <w:color w:val="000000"/>
                <w:sz w:val="20"/>
              </w:rPr>
              <w:t>
Строительная к., 18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742083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Сарықамыс  ауылдық округі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Сарыкамыс ауылы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742769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Өлеңті  ауылдық округі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w:t>
            </w:r>
            <w:r>
              <w:br/>
            </w:r>
            <w:r>
              <w:rPr>
                <w:rFonts w:ascii="Times New Roman"/>
                <w:b w:val="false"/>
                <w:i w:val="false"/>
                <w:color w:val="000000"/>
                <w:sz w:val="20"/>
              </w:rPr>
              <w:t>
Тәуелсіздік, 33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743306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ауылдық округі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Төртүй ауылы,</w:t>
            </w:r>
            <w:r>
              <w:br/>
            </w:r>
            <w:r>
              <w:rPr>
                <w:rFonts w:ascii="Times New Roman"/>
                <w:b w:val="false"/>
                <w:i w:val="false"/>
                <w:color w:val="000000"/>
                <w:sz w:val="20"/>
              </w:rPr>
              <w:t>
Школьная к., 12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743513, 743511</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Бәйет ауылдық округі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w:t>
            </w:r>
            <w:r>
              <w:br/>
            </w:r>
            <w:r>
              <w:rPr>
                <w:rFonts w:ascii="Times New Roman"/>
                <w:b w:val="false"/>
                <w:i w:val="false"/>
                <w:color w:val="000000"/>
                <w:sz w:val="20"/>
              </w:rPr>
              <w:t>
Ғ. Токтар к., 1а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397118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Комсомол  ауылдық округі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Шиқылдак ауылы, Школьная 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745075</w:t>
            </w: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Қоянды  ауылдық округі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w:t>
            </w:r>
            <w:r>
              <w:br/>
            </w:r>
            <w:r>
              <w:rPr>
                <w:rFonts w:ascii="Times New Roman"/>
                <w:b w:val="false"/>
                <w:i w:val="false"/>
                <w:color w:val="000000"/>
                <w:sz w:val="20"/>
              </w:rPr>
              <w:t>
Ленин к., 56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741237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Теміржол  ауылдық округі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w:t>
            </w:r>
            <w:r>
              <w:br/>
            </w:r>
            <w:r>
              <w:rPr>
                <w:rFonts w:ascii="Times New Roman"/>
                <w:b w:val="false"/>
                <w:i w:val="false"/>
                <w:color w:val="000000"/>
                <w:sz w:val="20"/>
              </w:rPr>
              <w:t>
Орталық к., 116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744765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Қарасу  ауылдық округі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96735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Құдайкөл  ауылдық округі әкімінің аппараты"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744350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 мемлекеттік мекемесінің Екібастұз қаласының филиалы, Республикалық мемлекеттік мекеме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 92/2 үй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776693</w:t>
            </w:r>
          </w:p>
        </w:tc>
      </w:tr>
    </w:tbl>
    <w:bookmarkStart w:name="z97" w:id="46"/>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46"/>
    <w:bookmarkStart w:name="z98" w:id="47"/>
    <w:p>
      <w:pPr>
        <w:spacing w:after="0"/>
        <w:ind w:left="0"/>
        <w:jc w:val="left"/>
      </w:pPr>
      <w:r>
        <w:rPr>
          <w:rFonts w:ascii="Times New Roman"/>
          <w:b/>
          <w:i w:val="false"/>
          <w:color w:val="000000"/>
        </w:rPr>
        <w:t xml:space="preserve"> 
1-кесте. Құрылымдық-функционалдық бірліктер</w:t>
      </w:r>
      <w:r>
        <w:br/>
      </w:r>
      <w:r>
        <w:rPr>
          <w:rFonts w:ascii="Times New Roman"/>
          <w:b/>
          <w:i w:val="false"/>
          <w:color w:val="000000"/>
        </w:rPr>
        <w:t>
(одан әрі - ҚФБ) іс-әрекетінің сипаттамасы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653"/>
        <w:gridCol w:w="2866"/>
        <w:gridCol w:w="3207"/>
        <w:gridCol w:w="3867"/>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 ағыны)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N (барысы, жұмыс ағыны)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 маманы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 маманы</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олардың сипаттамасы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Регламенттің </w:t>
            </w:r>
            <w:r>
              <w:rPr>
                <w:rFonts w:ascii="Times New Roman"/>
                <w:b w:val="false"/>
                <w:i w:val="false"/>
                <w:color w:val="000000"/>
                <w:sz w:val="20"/>
              </w:rPr>
              <w:t>10-тармағында</w:t>
            </w:r>
            <w:r>
              <w:rPr>
                <w:rFonts w:ascii="Times New Roman"/>
                <w:b w:val="false"/>
                <w:i w:val="false"/>
                <w:color w:val="000000"/>
                <w:sz w:val="20"/>
              </w:rPr>
              <w:t xml:space="preserve"> көрсетілген тұтынушы ұсынған құжаттарды қабылдау және тіркеу және деректерді шаруашылық кітабынан тексеру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ұсынылған қызметтен бас тарту туралы дәлелді жауапты дайындау</w:t>
            </w:r>
          </w:p>
        </w:tc>
      </w:tr>
      <w:tr>
        <w:trPr>
          <w:trHeight w:val="22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ұйымдастыру-өкімдік шешімдер)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бас тарту туралы дәлелді жауапқа қол қою</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беру</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іс-әрекеттік нөмірі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8"/>
    <w:p>
      <w:pPr>
        <w:spacing w:after="0"/>
        <w:ind w:left="0"/>
        <w:jc w:val="both"/>
      </w:pPr>
      <w:r>
        <w:rPr>
          <w:rFonts w:ascii="Times New Roman"/>
          <w:b w:val="false"/>
          <w:i w:val="false"/>
          <w:color w:val="000000"/>
          <w:sz w:val="28"/>
        </w:rPr>
        <w:t xml:space="preserve">
Жеке қосалқы шаруашылықтың  </w:t>
      </w:r>
      <w:r>
        <w:br/>
      </w:r>
      <w:r>
        <w:rPr>
          <w:rFonts w:ascii="Times New Roman"/>
          <w:b w:val="false"/>
          <w:i w:val="false"/>
          <w:color w:val="000000"/>
          <w:sz w:val="28"/>
        </w:rPr>
        <w:t xml:space="preserve">
болуы туралы анықтама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48"/>
    <w:bookmarkStart w:name="z100" w:id="49"/>
    <w:p>
      <w:pPr>
        <w:spacing w:after="0"/>
        <w:ind w:left="0"/>
        <w:jc w:val="left"/>
      </w:pPr>
      <w:r>
        <w:rPr>
          <w:rFonts w:ascii="Times New Roman"/>
          <w:b/>
          <w:i w:val="false"/>
          <w:color w:val="000000"/>
        </w:rPr>
        <w:t xml:space="preserve"> 
ЖАО-ға өтініш білдіргенде</w:t>
      </w:r>
      <w:r>
        <w:br/>
      </w:r>
      <w:r>
        <w:rPr>
          <w:rFonts w:ascii="Times New Roman"/>
          <w:b/>
          <w:i w:val="false"/>
          <w:color w:val="000000"/>
        </w:rPr>
        <w:t>
мемлекеттік қызметті ұсыну сызбасы</w:t>
      </w:r>
    </w:p>
    <w:bookmarkEnd w:id="49"/>
    <w:p>
      <w:pPr>
        <w:spacing w:after="0"/>
        <w:ind w:left="0"/>
        <w:jc w:val="both"/>
      </w:pPr>
      <w:r>
        <w:drawing>
          <wp:inline distT="0" distB="0" distL="0" distR="0">
            <wp:extent cx="68326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32600" cy="618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