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75f4" w14:textId="1d97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"Ветеринариялық анықтама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2012 жылғы 28 мамырдағы N 139/17 қаулысы. Павлодар облысының Әділет департаментінде 2012 жылғы 20 маусымда N 12-9-165 тіркелді. Күші жойылды - Павлодар облысы Лебяжі аудандық әкімдігінің 2013 жылғы 18 маусымдағы N 190/41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әкімдігінің 18.06.2013 N 190/41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қарашасындағы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N 745 "Жеке және заңды тұлғаларға көрсетілетін мемлекеттік қызметтердің тізілімін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"Ветеринариялық анықтама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Лебяжі ауданының ауылдық округ әкімдеріне мемлекеттік қызметті уақытында және сапалы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Б.Т.Байжановқа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Құрманова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Лебяжі ауданы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140/17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"Ветеринариялық анықтама беру" мемлекеттік қызмет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"Ветеринариялық анықтама беру" мемлекеттiк қызметiн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мекен-жайлар бойынша "Лебяжі ауданының ветеринария бөлімі" мемлекеттік мекемесі, кентінің, ауылдары мен селолық округтер әкімдерінің аппараттарының (бұдан әрi - ЖАО) ветеринарлық дәрiгерлерімен (бұдан әрi - ветдәрiгер)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Қазақстан Республикасының 2002 жылғы 10 шiлдедегi "Ветеринария туралы" Заңының 10-1-бабы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29 сәуiрдегi "Асыл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өзгерiстер мен толықтыру енгiзу туралы" N 464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көрсету туралы ақпарат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мемлекеттік қызмет көрсету орындарындағы стендтерде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Көрсетiлетiн мемлекеттiк қызметтiң нәтижесi ветеринариялық анықтама (қағаздағы тасымалдағышта) (бұдан әрі – анықтама) беру не жазбаша түрдегi мемлекеттiк қызмет көрсетуден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жеке және заңды тұлғаларға (бұдан әрi - тұтынушы)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мынадай мерзiмдерде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өтініш білдірген күні iшiнде көрсетiледi;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қызметтi алуға дейiнгi шектеулі рұқсат етiлетiн күту уақыты - 30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қызметтi алушыға қызмет ұсынудың шектеулі рұқсат етiлетiн уақыты - 30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демалыс және мереке күндерін қоспағанда жұмыс күндері, сағат 13.00-ден 14.30-ға дейін үзіліспен, сағат 09.00-ден 18.30-ға дейін көрсетіледі. Қабылдау алдын ала жазылусыз және жеделдетiп қызмет көрсетусiз кезек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күтуге және қажетті құжаттарды дайындауға жағдайлар жасалады (күтуге кресло қойылады, құжаттарды толтыру үшін орындар қажетті құжаттардың тізбесі мен оны толтыру үлгілерімен стендтермен жабдықталған).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қызметтi көрсетудiң тәртiбi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қызметтi алуға қажеттi құжаттар және оларға қойылатын талаптар тiзбесi: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жануарға ветеринариялық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терi-жүн шикiзатына, жануардың жеке нөмiрi көрсетiлген жапсырма мiндеттi түрде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ветеринариялық анықтама бланкi құнын төлеуiн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тұтынушы не оның өкiлi тiкелей жүгiнген күнi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Мемлекеттiк қызметтi көрсетуден бас тарту үшiн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егер жануар, жануардан алынатын өнiм және шикiзат (бұдан әрi - объект) қолайсыз аймақтан тасымалданған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жұқпалы сипаттағы ауру анықталғанда;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жануардың жеке нөмiрi болмағанда;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орны ауыстырылатын (тасымалданатын) объектiнiң, көлiк құралының ветеринарлық-санитарлық талаптарға және қауiпсiздiк талаптарына сәйкессiздiгi негiз болып табылады.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үдерісіндегi</w:t>
      </w:r>
      <w:r>
        <w:br/>
      </w:r>
      <w:r>
        <w:rPr>
          <w:rFonts w:ascii="Times New Roman"/>
          <w:b/>
          <w:i w:val="false"/>
          <w:color w:val="000000"/>
        </w:rPr>
        <w:t>
iс-әрекеттер (өзара әрекет) тәртiбi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Құжаттарды қабылдауды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ЖАО бөлімшелерінің мал дәрігерлері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 көрсету тұтынушысының өтiнiшi жеке және заңды тұлғалардың өтiнiштерiн тiркеу журналында, тұтынушының мемлекеттiк қызметтi алатын күні көрсетiлiп ветдәрігермен тiркеледi.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қызметтi көрсету үдерісіне келесi құрылымдық-функционалдық бiрлiктер (одан әрi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ЖАО ветеринариялық дәрігерлері.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 әкiмшiлiк әрекеттiң (рәсiмнiң) орындалу мерзiмiн көрсетумен әрбiр ҚФБ әкiмшiлiк әрекеттерiнде (рәсiмдерiнде) өзара әрекеттестiктiң кезектiлiгiнiң мәтiндiк кестелiк сипаттамалары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 көрсету және ҚФБ үдерісiндегi әкiмшiлiк әрекеттердiң логикалық кезектiлiгi арасындағы өзара байланысты бейнелейтiн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келтiрiлген.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"Ветеринариялық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кезіндегі</w:t>
      </w:r>
      <w:r>
        <w:br/>
      </w:r>
      <w:r>
        <w:rPr>
          <w:rFonts w:ascii="Times New Roman"/>
          <w:b/>
          <w:i w:val="false"/>
          <w:color w:val="000000"/>
        </w:rPr>
        <w:t>
уәкілетті органдардың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237"/>
        <w:gridCol w:w="3865"/>
        <w:gridCol w:w="3120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атқарушы органның атауы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мекенжайы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деректері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"Лебяжі ауданы ветеринария бөлімі"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ауылы, Баймолдин көшесі, 57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(871839)21503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"Баймолдин ауылдық округі әкімінің аппараты"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ауылы, Баймолдин көшесі, 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"Қазы ауылдық округі әкімінің аппараты"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ауылы, Гаражная көшесі, 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"Ямышев ауылдық округі әкімінің аппараты"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ауылы, Мира көшесі, 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(871839)40799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"Жамбыл ауылдық округі әкімінің аппараты"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Береговая көшесі, 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(871839)41501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"Лебяжі ауылдық округі әкімінің аппараты"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ауылы, Баймолдин көшесі, 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(871839)21341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"Қызыләскер ауылдық округі әкімінің аппараты"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ауылы, Апсалықов көшесі, 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(871839)25309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"Майқарағай ауылдық округі әкімінің аппараты"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Майқарагай ауылы, Ленин көшесі, 10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(871839)28416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"Малыбай ауылдық округі әкімінің аппараты"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ауылы, Мира көшесі, 13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(871839)27222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"Шарбақты ауылдық округі әкімінің аппараты"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ауылы, Достық көшесі, 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 24300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"Қызылағаш ауылдық округі әкімінің аппараты"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ауылы, А. Құсайынов көшесі, 28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(871839)41462</w:t>
            </w:r>
          </w:p>
        </w:tc>
      </w:tr>
      <w:tr>
        <w:trPr>
          <w:trHeight w:val="12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"Шақа ауылдық округі әкімінің аппараты"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ауылы, Клубная көшесі, 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(871842)23202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"Ветеринариялық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әрекетiне сипаттама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2208"/>
        <w:gridCol w:w="3004"/>
        <w:gridCol w:w="3219"/>
        <w:gridCol w:w="4017"/>
      </w:tblGrid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N(барысы, жұмыс ағымы)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ветдәрігері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ветдәрігері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ветдәрігері</w:t>
            </w:r>
          </w:p>
        </w:tc>
      </w:tr>
      <w:tr>
        <w:trPr>
          <w:trHeight w:val="46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(процесс, рәсім, операциялар) атауы және олардың сипаттамасы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көрсетілгендей тұтынушымен ұсынылған құжаттар пакетiн тексеру және қабылдау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мемлекеттік қызмет көрсетуден бас тарту туралы дәлелді жауапты толтыру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Анықтамалар беру журналына тіркеу. Тұтынушыға дайын құжатты немесе қызмет көрсетуден бас тарту туралы дәлелді жауапты дайындау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(мәлiметтер,құжат, ұйымдастыру-өкiмдiк шешiмдер)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 бас тарту туралы дәлелді жауапқа қол қою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дайын құжатты немесе бас тарту туралы дәлелді жауапты беру</w:t>
            </w:r>
          </w:p>
        </w:tc>
      </w:tr>
      <w:tr>
        <w:trPr>
          <w:trHeight w:val="18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білдірген күнi көрсетiледi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"Ветеринариялық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ЖАО-ға өтініш білдіргенде мемлекеттік қызметті ұсыну сызбасы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2484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