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b89d" w14:textId="358b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2013-2015 жылдарға арналған Алматы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ХІ сессиясының 2012 жылғы 12 желтоқсандағы № 74 шешімі. Алматы қаласы Әділет департаментінде 2012 жылғы 26 желтоқсанда N 959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8 бабы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2013-2015 жылдарға арналған Алматы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мынадай көлемдерде бекітілсін, оның ішінде 2013 жылға келесі көлемдерде: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333 457 585,3 теңге, оның ішінде: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205 272 865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965 982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96 740 214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343 806 393,4 мың теңге;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- 21 888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21 888 мың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12 051 724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12 124 444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72 720;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дефициті – - 22 378 644,1 мың теңге;     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22 378 644,1 мың теңге.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бюджетінің кірістері мынадай салықтар мен түсімдер есебінен құралады деп белгіленсін: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әлеуметтік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тұлғалардың және жеке кәсіпкерлердің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аумағында өндірілген алкоголь өнімдеріне (оның ішінде араққа, әлсіз және күшті ликер-арақ бұйымдарына, шарапқа, коньякқа, сыраға) спирттің барлық түрлеріне берілген акциздерден;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және жеке тұлғалар бөлшек саудада өткізетін, сондай-ақ өз өндірістік мұқтаждарына пайдаланылатын бензиндерге (авиациялықты қоспағанда); заңды және жеке тұлғалар бөлшек саудада өткізетін, сондай-ақ өз өндірістік мұқтаждарына пайдаланылатын дизель отынына берілетін акциздерден;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 бетіне жақын көздердегі су ресурстарын пайдаланғаны үшін төлемдерден;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пайдаланғаны үшін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қоршаған ортаға эмиссия үшін төленетін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кәсіпкерлерді мемлекеттік тіркегені үшін алынатын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жекелеген қызмет түрлерімен айналысу құқығы үшін алынатын лицензиялық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 мемлекеттік тіркегені және филиалдар мен өкілдіктерді есептік тіркегені, сондай-ақ оларды қайта тіркегені үшін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аукциондардан алынатын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жылжымалы мүлікті кепілдікке салуды мемлекеттік тіркегені және кеменiң немесе жасалып жатқан кеменiң ипотекасы үшін алынатын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көлік құралдарын мемлекеттік тіркегені, сондай-ақ оларды қайта тіркегені үшін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жылжымайтын мүлікке және олармен мәміле жасау құқығын мемлекеттік тіркегені үшін алынатын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тіркелген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мемлекеттік баждан.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Сонымен қатар, Алматы қаласы бюджетінің кірістері мынадай салықтық емес түсімдер мен негізгі капиталды сатудан түсетін түсімдерден де құралады: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коммуналдық мемлекеттік кәсіпорындардың таза кірісінің бір бөлігінің түсімдерінен;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акциялардың мемлекеттік пакетіне берілетін дивидендтерден;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заңды тұлғаларға қатысу үлесіне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мүлікті жалдаудан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тұрғын үй қорынан үйлердi жалдаудан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тұлғаларға жергілікті бюджеттен 2005 жылға дейін берілген бюджеттік кредиттер бойынша сыйақылардан;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 көрсететін қызметтерді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бұрын жергілікті бюджеттен алынған, пайдаланылмаған қаражаттардың қайтарылуынан;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бюджетке түсетін салықтық емес басқа да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жалдау құқығын сатқаны үшін төлемдерден;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мына сияқты кіріс көздерінен: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тұлғаларға жергілікті бюджеттен 2005 жылға дейін берілген бюджеттік кредиттерді өтеуден.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салықтық емес төлемдер, негізгі капиталды сатудан түсетін түсімдер, бюджеттік кредиттерді өтеу толық Алматы қаласының қазынашылығындағы қалалық бюджеттің есебіне аударылады деп белгіленсін.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республикалық бюджетке бюджеттік алып қоюлардың көлемдері 52 223 535 мың теңге сомасында бекітілсін.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 республикалық бюджетке бюджеттік алып қоюлар қалалық бюджеттің кіріс бөлігінің орындалу пайызына сәйкес ай сайын жүргізіліп тұрады.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Жалпы сипаттағы мемлекеттік қызметтерді қаржыландыру қалалық бюджетте 5 204 499 мың теңге сомасында бекітілсін.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Қорғаныс шығындары 2 943 794 мың теңге сомасында бекітілсін.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тәртіп, қауіпсіздік, құқықтық, сот, қылмыстық-түзету қызметтері жөніндегі шығындарды қаржыландыру 14 565 671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Білім беруді қаржыландыру 60 128 150,2 мың теңге сомасында бекітілсін.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Денсаулық сақтауды қаржыландыру 39 721 870 мың теңге сомасында бекітілсін.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Әлеуметтік көмек пен әлеуметтік қамтуды қаржыландыру 8 647  597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Тұрғын үй-коммуналдық шаруашылықты қаржыландыру 38 761 994,1 мың теңге сомасында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Мәдениетті, спорт пен туризмді, ақпараттық кеңістікті қаржыландыру 20 075 852 мың теңге сомасында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Отын - энергетика кешенi және жер қойнауын пайдалануды қаржыландыру 15 730 008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Ауыл шаруашылығын, су, орман, балық шаруашылықтарын, ерекше қорғалатын табиғи аймақтарды, қоршаған орта мен жануарлар әлемін қорғауды, жер қатынастарын қаржыландыру 7 202 039 мың теңге сомасында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Өнеркәсіпті, сәулеттік, қалақұрылысы және құрылыс қызметтерін қаржыландыру 5 347 606 мың теңге сомасында бекітілсін.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Көлік пен коммуникацияны қаржыландыру 56 718 183,3 мың теңге сомасында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Басқа да шығындарды қаржыландыру 25 640 021,8 мың теңге сомасында бекітілсін.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тармаққа өзгерістер енгізілді - Алматы қаласы мәслихатының 15.02.2013 N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22.05.2013 N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27.06.2013 N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28.08.2013 N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органдардың борышын өтеуге және қызмет көрсетуге 2 015 380,5 мың теңге сомасында қаражат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тармаққа өзгерістер енгізілді - Алматы қаласы мәслихатының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Қала әкімінің резерві 5 113 000 мың теңге сомасында бекітілсін.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тармаққа өзгерістер енгізілді - Алматы қаласы мәслихатының 22.10.2013 N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ff0000"/>
          <w:sz w:val="28"/>
        </w:rPr>
        <w:t xml:space="preserve">, 09.12.2013 N 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2013 жылға арналған жергілікті бюджеттерді атқару процесінде секвестрлеуге жатпайтын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Алматы қаласы бойынша Салық департаменті белгіленген салықтардың, салықтық емес түсімдердің және басқа да міндетті төлемдердің бюджетке уақытылы және толық түсуін қамтамасыз етсін.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Алматы қаласы мәслихатының хатшысы Т.Т. Мұқашевқа нормативтік құқықтық актіні Алматы қаласы Әділет департаментінде мемлекеттік тіркеуден өткізу жүктелсін.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2013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XI сессиясының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Шардинов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2013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қаласы мәслихатының  09.12.2013 N 185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Сыныбы                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333 457 585,3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231 046 404,3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115 189 642,6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115 189 642,6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3 140 967,0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96 740 214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96 740 214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96 740 214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343 806 393,4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 жекешелендіруден кейінгі қызмет және осыған байланысты дауларды 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 мен аумақтарды дүлей табиғи зілзалалардан қорғау жөніндегі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 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60 128 150,2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5 655 272,2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12 972 695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Онкогемотологиялық ауруларды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38 761 994,1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17 122 791,1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12 183 369,2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қызмет етуi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20 075 852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құрылысына жер телімдерін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15 730 008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56 718 183,3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53 182 704,3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43 911 967,3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13 515 577,8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1 670 450,8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индустриялық-инновациялық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-22 378 644,1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22 378 644,1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мәслихатының XI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төрағасы                                 А. Шардинов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мәслихатының хатшысы                     Т. Мұқашев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2014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Сыныбы                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283 367 428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209 635 840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7 509 190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71 216 497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71 216 497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Бағдарлама        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279 613 988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11 350 704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қауіпсіздігін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54 199 875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31 994 843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10 240 122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9 464 294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23 805 831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10 738 928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қаланың,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дамыту, мұрағат және құжаттар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62 023 655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61 541 667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үй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25 592 176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25 592 176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-2 842 000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XI сессиясының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төрағасы                                 А. Шардинов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хатшысы                     Т. Мұқашев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2015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Сыныбы                   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Специфика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285 264 217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215 771 000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23 288 250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66 959 707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66 959 707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Бағдарлама     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269 737 825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12 999 892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қауіпсіздігін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33 009 224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5 964 835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10 516 787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34 863 902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9 098 102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қаланың,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тілдерді дамыту,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дамыту, мұрағат және құжаттар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52 660 467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52 176 240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үй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36 838 572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36 838 572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14 605 700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-14 605 700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XI сессиясының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төрағасы                                 А. Шардинов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хатшысы                     Т. Мұқашев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 №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4 қосымша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жергілікті</w:t>
      </w:r>
      <w:r>
        <w:br/>
      </w:r>
      <w:r>
        <w:rPr>
          <w:rFonts w:ascii="Times New Roman"/>
          <w:b/>
          <w:i w:val="false"/>
          <w:color w:val="000000"/>
        </w:rPr>
        <w:t>бюджетті орындау процесінде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қаражатынан көрсетілетін медициналық көмекті ескермегенде, халыққа амбулаториялық-емханалық көмекті көрсету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үшiн қан, оның құрамдас бөлiктерi мен препараттарын өндiру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өмiр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 санитарлық авиация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Туберкулезбен, жұқпалы, психикалық аурулардан және психикасының бұзылуынан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 ЖИТС індетінің алдын алу және оған қарсы күрес жөніндегі іс-шараларды іске асыру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ауыр халдегі адамдарды дәрiгерлiк көмек көрсететiн жақын жердегі денсаулық сақтау ұйымына жеткiзудi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химиялық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функциясының жеткіліксіздігі бар науқастарды және бүйректі транспланттаудан кейінгі науқастарды амбулаторлық деңгейде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арнайы балалар тағамдары мен емдік тамақ өнімдерімен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XI сессиясының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төрағасы                                 А. Шардинов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хатшысы                    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