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8039" w14:textId="47f8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коммуналдық мүлкін мүліктік жалдауға (жалға алуға)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2012 жылғы 14 тамыздағы N 221 қаулысы. Солтүстік Қазақстан облысының Әділет департаментінде 2012 жылғы 17 қыркүйекте N 1869 тіркелді. Күші жойылды - Солтүстік Қазақстан облыстық әкімдігінің 2013 жылғы 20 тамыздағы N 281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облыстық әкімдігінің 20.08.2013 N 281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27-бабы 1-тармағы </w:t>
      </w:r>
      <w:r>
        <w:rPr>
          <w:rFonts w:ascii="Times New Roman"/>
          <w:b w:val="false"/>
          <w:i w:val="false"/>
          <w:color w:val="000000"/>
          <w:sz w:val="28"/>
        </w:rPr>
        <w:t>2) тармақшасына</w:t>
      </w:r>
      <w:r>
        <w:rPr>
          <w:rFonts w:ascii="Times New Roman"/>
          <w:b w:val="false"/>
          <w:i w:val="false"/>
          <w:color w:val="000000"/>
          <w:sz w:val="28"/>
        </w:rPr>
        <w:t>, «Мемлекеттік мүлік туралы» Қазақстан Республикасының 2011 жылғы 1 наурыздағы № 413-IV Заңының 74-бабы </w:t>
      </w:r>
      <w:r>
        <w:rPr>
          <w:rFonts w:ascii="Times New Roman"/>
          <w:b w:val="false"/>
          <w:i w:val="false"/>
          <w:color w:val="000000"/>
          <w:sz w:val="28"/>
        </w:rPr>
        <w:t>3-тармағына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облысының коммуналдық мүлкін мүліктік жалдауға (жалға алуға) қоса берілген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оны алғаш ресми жариялаған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Облыс әкімі                                С. Біләлов</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әкімдігінің 2012 жылғы</w:t>
      </w:r>
      <w:r>
        <w:br/>
      </w:r>
      <w:r>
        <w:rPr>
          <w:rFonts w:ascii="Times New Roman"/>
          <w:b w:val="false"/>
          <w:i w:val="false"/>
          <w:color w:val="000000"/>
          <w:sz w:val="28"/>
        </w:rPr>
        <w:t>
14 тамыздағы № 221 қаулысымен бекітілді</w:t>
      </w:r>
    </w:p>
    <w:bookmarkEnd w:id="2"/>
    <w:bookmarkStart w:name="z6" w:id="3"/>
    <w:p>
      <w:pPr>
        <w:spacing w:after="0"/>
        <w:ind w:left="0"/>
        <w:jc w:val="left"/>
      </w:pPr>
      <w:r>
        <w:rPr>
          <w:rFonts w:ascii="Times New Roman"/>
          <w:b/>
          <w:i w:val="false"/>
          <w:color w:val="000000"/>
        </w:rPr>
        <w:t xml:space="preserve"> 
Солтүстік Қазақстан облысының коммуналдық мүлкін мүліктік жалдауға (жалға алуға) беру қағидасы</w:t>
      </w:r>
    </w:p>
    <w:bookmarkEnd w:id="3"/>
    <w:p>
      <w:pPr>
        <w:spacing w:after="0"/>
        <w:ind w:left="0"/>
        <w:jc w:val="both"/>
      </w:pPr>
      <w:r>
        <w:rPr>
          <w:rFonts w:ascii="Times New Roman"/>
          <w:b w:val="false"/>
          <w:i w:val="false"/>
          <w:color w:val="000000"/>
          <w:sz w:val="28"/>
        </w:rPr>
        <w:t>      Осы Қағида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Заңдарына сәйкес әзірленді және Солтүстік Қазақстан облысының коммуналдық мүлкін мүліктік жалдауға (жалға алуға) берудің негізгі қағидаттарын, тәртібі мен қағидаларын айқындайды.</w:t>
      </w:r>
    </w:p>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Солтүстік Қазақстан облысының коммуналдық мүлкін мүліктік жалдауға (жалға алуға) беру Қағидасында қолданылатын негізгі ұғымдар:</w:t>
      </w:r>
      <w:r>
        <w:br/>
      </w:r>
      <w:r>
        <w:rPr>
          <w:rFonts w:ascii="Times New Roman"/>
          <w:b w:val="false"/>
          <w:i w:val="false"/>
          <w:color w:val="000000"/>
          <w:sz w:val="28"/>
        </w:rPr>
        <w:t>
      1) жалға алушы (жалдауға алушы) - мүліктік жалдау (жалға алуға) беру шартындағы тарап - белгілі мерзімге, белгілі ақыға және шартта белгіленген жағдайларда коммуналдық мүлікті уақытша иеленуге және пайдалануға алған жеке және заңды тұлғалар, бұдан әрі – Жалға алушы;</w:t>
      </w:r>
      <w:r>
        <w:br/>
      </w:r>
      <w:r>
        <w:rPr>
          <w:rFonts w:ascii="Times New Roman"/>
          <w:b w:val="false"/>
          <w:i w:val="false"/>
          <w:color w:val="000000"/>
          <w:sz w:val="28"/>
        </w:rPr>
        <w:t>
</w:t>
      </w:r>
      <w:r>
        <w:rPr>
          <w:rFonts w:ascii="Times New Roman"/>
          <w:b w:val="false"/>
          <w:i w:val="false"/>
          <w:color w:val="000000"/>
          <w:sz w:val="28"/>
        </w:rPr>
        <w:t>
      2) жалға беруші (жалдауға беруші)– мүліктік жалдауға (жалға алуға) беру шартындағы тарап - облыстың (ауданның, Петропавл қаласының) мемлекеттік коммуналдық меншігін басқаруға, соның ішінде коммуналдық мүлікті мүліктік жалдауға (жалға алуға) беруге облыстың (ауданның, Петропавл қаласының) әкімдігі уәкілеттік берген атқарушы орган, бұдан әрі – Жалдауға беруші;</w:t>
      </w:r>
      <w:r>
        <w:br/>
      </w:r>
      <w:r>
        <w:rPr>
          <w:rFonts w:ascii="Times New Roman"/>
          <w:b w:val="false"/>
          <w:i w:val="false"/>
          <w:color w:val="000000"/>
          <w:sz w:val="28"/>
        </w:rPr>
        <w:t>
</w:t>
      </w:r>
      <w:r>
        <w:rPr>
          <w:rFonts w:ascii="Times New Roman"/>
          <w:b w:val="false"/>
          <w:i w:val="false"/>
          <w:color w:val="000000"/>
          <w:sz w:val="28"/>
        </w:rPr>
        <w:t>
      3) коммуналдық заңды тұлға – мүлкi коммуналдық меншiкте тұрған коммуналдық мемлекеттiк кәсiпорындар мен коммуналдық мемлекеттiк мекемелер;</w:t>
      </w:r>
      <w:r>
        <w:br/>
      </w:r>
      <w:r>
        <w:rPr>
          <w:rFonts w:ascii="Times New Roman"/>
          <w:b w:val="false"/>
          <w:i w:val="false"/>
          <w:color w:val="000000"/>
          <w:sz w:val="28"/>
        </w:rPr>
        <w:t>
</w:t>
      </w:r>
      <w:r>
        <w:rPr>
          <w:rFonts w:ascii="Times New Roman"/>
          <w:b w:val="false"/>
          <w:i w:val="false"/>
          <w:color w:val="000000"/>
          <w:sz w:val="28"/>
        </w:rPr>
        <w:t>
      4) коммуналдық мүлік – әкiмшiлiк-аумақтық бірліктердің мүлкi: коммуналдық заңды тұлғаларға шаруашылық жүргізу немесе шұғыл басқару құқында бекітілген ғимараттар, үй-жайлар, үймереттер, жабдықтар, көлік құралдары, басқа да мүлік;</w:t>
      </w:r>
      <w:r>
        <w:br/>
      </w:r>
      <w:r>
        <w:rPr>
          <w:rFonts w:ascii="Times New Roman"/>
          <w:b w:val="false"/>
          <w:i w:val="false"/>
          <w:color w:val="000000"/>
          <w:sz w:val="28"/>
        </w:rPr>
        <w:t>
</w:t>
      </w:r>
      <w:r>
        <w:rPr>
          <w:rFonts w:ascii="Times New Roman"/>
          <w:b w:val="false"/>
          <w:i w:val="false"/>
          <w:color w:val="000000"/>
          <w:sz w:val="28"/>
        </w:rPr>
        <w:t>
      5) мемлекеттік тұрғынды емес қор – коммуналдық мемлекеттік кәсіпорындар мен мекемелерге шаруашылық жүргізу немесе шұғыл басқару құқында бекітілген, тұрғын үй қорына енгізілмеген ғимараттар, үй-жайлар және үймереттер;</w:t>
      </w:r>
      <w:r>
        <w:br/>
      </w:r>
      <w:r>
        <w:rPr>
          <w:rFonts w:ascii="Times New Roman"/>
          <w:b w:val="false"/>
          <w:i w:val="false"/>
          <w:color w:val="000000"/>
          <w:sz w:val="28"/>
        </w:rPr>
        <w:t>
</w:t>
      </w:r>
      <w:r>
        <w:rPr>
          <w:rFonts w:ascii="Times New Roman"/>
          <w:b w:val="false"/>
          <w:i w:val="false"/>
          <w:color w:val="000000"/>
          <w:sz w:val="28"/>
        </w:rPr>
        <w:t xml:space="preserve">
      6) мүліктік жалдауға (жалға алуға) беру – коммуналдық мүлікті Жалға алушыға (жалдауға алушыға) ақылы түрде уақытша иеленуге және пайдалануға беруі; </w:t>
      </w:r>
      <w:r>
        <w:br/>
      </w:r>
      <w:r>
        <w:rPr>
          <w:rFonts w:ascii="Times New Roman"/>
          <w:b w:val="false"/>
          <w:i w:val="false"/>
          <w:color w:val="000000"/>
          <w:sz w:val="28"/>
        </w:rPr>
        <w:t>
</w:t>
      </w:r>
      <w:r>
        <w:rPr>
          <w:rFonts w:ascii="Times New Roman"/>
          <w:b w:val="false"/>
          <w:i w:val="false"/>
          <w:color w:val="000000"/>
          <w:sz w:val="28"/>
        </w:rPr>
        <w:t>
      7) мүліктік жалдауға (жалға алуға) беру объектісі – жылжымалы және жылжымайтын мүлік (заттар), бұдан әрі – Объект;</w:t>
      </w:r>
      <w:r>
        <w:br/>
      </w:r>
      <w:r>
        <w:rPr>
          <w:rFonts w:ascii="Times New Roman"/>
          <w:b w:val="false"/>
          <w:i w:val="false"/>
          <w:color w:val="000000"/>
          <w:sz w:val="28"/>
        </w:rPr>
        <w:t>
</w:t>
      </w:r>
      <w:r>
        <w:rPr>
          <w:rFonts w:ascii="Times New Roman"/>
          <w:b w:val="false"/>
          <w:i w:val="false"/>
          <w:color w:val="000000"/>
          <w:sz w:val="28"/>
        </w:rPr>
        <w:t xml:space="preserve">
      8) мүліктік жалдауға (жалға алуға) беру шарты – жалға беруші (жалдауға беруші) Жалға алушыға (жалдауға алушыға) Объектіні ақысын төлеп, уақытша иеленуге және пайдалануға беруге міндеттенетін азаматтық-құқықтық шарт; </w:t>
      </w:r>
      <w:r>
        <w:br/>
      </w:r>
      <w:r>
        <w:rPr>
          <w:rFonts w:ascii="Times New Roman"/>
          <w:b w:val="false"/>
          <w:i w:val="false"/>
          <w:color w:val="000000"/>
          <w:sz w:val="28"/>
        </w:rPr>
        <w:t>
</w:t>
      </w:r>
      <w:r>
        <w:rPr>
          <w:rFonts w:ascii="Times New Roman"/>
          <w:b w:val="false"/>
          <w:i w:val="false"/>
          <w:color w:val="000000"/>
          <w:sz w:val="28"/>
        </w:rPr>
        <w:t>
      9) теңгерім ұстаушы – жедел басқару немесе шаруашылық жүргізу құқығында коммуналдық мемлекеттік мүлкі бар мемлекеттік мекеме, мемлекеттік кәсіпорын;</w:t>
      </w:r>
      <w:r>
        <w:br/>
      </w:r>
      <w:r>
        <w:rPr>
          <w:rFonts w:ascii="Times New Roman"/>
          <w:b w:val="false"/>
          <w:i w:val="false"/>
          <w:color w:val="000000"/>
          <w:sz w:val="28"/>
        </w:rPr>
        <w:t>
</w:t>
      </w:r>
      <w:r>
        <w:rPr>
          <w:rFonts w:ascii="Times New Roman"/>
          <w:b w:val="false"/>
          <w:i w:val="false"/>
          <w:color w:val="000000"/>
          <w:sz w:val="28"/>
        </w:rPr>
        <w:t>
      10) уәкілетті орган – облыстық (аудандық, Петропавл қаласының) әкімдіктерімен облыстық (аудандық, Петропавл қаласының) коммуналдық меншігін басқаруға уәкілеттік берген және жергілікті бюджеттерден қаржыландырылатын атқарушы орган.</w:t>
      </w:r>
      <w:r>
        <w:br/>
      </w:r>
      <w:r>
        <w:rPr>
          <w:rFonts w:ascii="Times New Roman"/>
          <w:b w:val="false"/>
          <w:i w:val="false"/>
          <w:color w:val="000000"/>
          <w:sz w:val="28"/>
        </w:rPr>
        <w:t>
</w:t>
      </w:r>
      <w:r>
        <w:rPr>
          <w:rFonts w:ascii="Times New Roman"/>
          <w:b w:val="false"/>
          <w:i w:val="false"/>
          <w:color w:val="000000"/>
          <w:sz w:val="28"/>
        </w:rPr>
        <w:t>
      2. Солтүстік Қазақстан облысының аумағында мемлекеттiк коммуналдық меншiктегi объектiлердi беру жергiлiктi бюджеттен қаржыландырылатын облыстың, ауданның, облыстық маңызы бар қаланың жергiлiктi атқарушы органының шешiмi негiзiнде коммуналдық меншiктi басқаруға уәкiлеттi, атқарушы органмен жүзеге асырылады.</w:t>
      </w:r>
      <w:r>
        <w:br/>
      </w:r>
      <w:r>
        <w:rPr>
          <w:rFonts w:ascii="Times New Roman"/>
          <w:b w:val="false"/>
          <w:i w:val="false"/>
          <w:color w:val="000000"/>
          <w:sz w:val="28"/>
        </w:rPr>
        <w:t>
</w:t>
      </w:r>
      <w:r>
        <w:rPr>
          <w:rFonts w:ascii="Times New Roman"/>
          <w:b w:val="false"/>
          <w:i w:val="false"/>
          <w:color w:val="000000"/>
          <w:sz w:val="28"/>
        </w:rPr>
        <w:t>
      3. Мемлекеттiк коммуналдық меншiк болып табылатын, жергiлiктi маңызы бар тарихи және мәдени ескерткiштердi жеке және заңды тұлғалардың пайдалануына беру шартының ерекшелiгi «Тарихи-мәдени мұра объектiлерiн қорғау және пайдалану туралы» Қазақстан Республикасының 1992 жылғы 2 шiлдедегi </w:t>
      </w:r>
      <w:r>
        <w:rPr>
          <w:rFonts w:ascii="Times New Roman"/>
          <w:b w:val="false"/>
          <w:i w:val="false"/>
          <w:color w:val="000000"/>
          <w:sz w:val="28"/>
        </w:rPr>
        <w:t>Заңына</w:t>
      </w:r>
      <w:r>
        <w:rPr>
          <w:rFonts w:ascii="Times New Roman"/>
          <w:b w:val="false"/>
          <w:i w:val="false"/>
          <w:color w:val="000000"/>
          <w:sz w:val="28"/>
        </w:rPr>
        <w:t xml:space="preserve"> сәйкес анықталады.</w:t>
      </w:r>
    </w:p>
    <w:bookmarkEnd w:id="5"/>
    <w:bookmarkStart w:name="z20" w:id="6"/>
    <w:p>
      <w:pPr>
        <w:spacing w:after="0"/>
        <w:ind w:left="0"/>
        <w:jc w:val="left"/>
      </w:pPr>
      <w:r>
        <w:rPr>
          <w:rFonts w:ascii="Times New Roman"/>
          <w:b/>
          <w:i w:val="false"/>
          <w:color w:val="000000"/>
        </w:rPr>
        <w:t xml:space="preserve"> 
2. Коммуналдық мүлiктi тендердi өткiзбестен мүлiктiк жалдауға (жалға алуға) беру</w:t>
      </w:r>
    </w:p>
    <w:bookmarkEnd w:id="6"/>
    <w:bookmarkStart w:name="z21" w:id="7"/>
    <w:p>
      <w:pPr>
        <w:spacing w:after="0"/>
        <w:ind w:left="0"/>
        <w:jc w:val="both"/>
      </w:pPr>
      <w:r>
        <w:rPr>
          <w:rFonts w:ascii="Times New Roman"/>
          <w:b w:val="false"/>
          <w:i w:val="false"/>
          <w:color w:val="000000"/>
          <w:sz w:val="28"/>
        </w:rPr>
        <w:t>      4. Объектiлердi мүлiктiк жалдауға (жалға алуға) беру, мына төмендегi жағдайларды қоспағанда, тендер негiзiнде жүргiзiледi:</w:t>
      </w:r>
      <w:r>
        <w:br/>
      </w:r>
      <w:r>
        <w:rPr>
          <w:rFonts w:ascii="Times New Roman"/>
          <w:b w:val="false"/>
          <w:i w:val="false"/>
          <w:color w:val="000000"/>
          <w:sz w:val="28"/>
        </w:rPr>
        <w:t>
      1) алаңы 100 шаршы метрге дейінгі үй-жайларды, ғимараттарды және құрылыстарды, қалдық құны 150 еселенген айлық есептік көрсеткіштен аспайтын жабдықтарды және оқу орындары мен ғылыми ұйымдардың үй-жайларын курстық сабақтар, конференциялар, семинарлар, концерттер және спорттық іс-шаралар өткізу үшін бір айдан аспайтын мерзімге беру;</w:t>
      </w:r>
      <w:r>
        <w:br/>
      </w:r>
      <w:r>
        <w:rPr>
          <w:rFonts w:ascii="Times New Roman"/>
          <w:b w:val="false"/>
          <w:i w:val="false"/>
          <w:color w:val="000000"/>
          <w:sz w:val="28"/>
        </w:rPr>
        <w:t>
</w:t>
      </w:r>
      <w:r>
        <w:rPr>
          <w:rFonts w:ascii="Times New Roman"/>
          <w:b w:val="false"/>
          <w:i w:val="false"/>
          <w:color w:val="000000"/>
          <w:sz w:val="28"/>
        </w:rPr>
        <w:t>
      2) тауарларды жеткізуге, жұмыстарды орындауға және объектілердің баланс ұстаушыларына қызмет көрсетуге байланысты мемлекеттік сатып алу туралы шарт жасасқан өнім берушілерге беру.</w:t>
      </w:r>
      <w:r>
        <w:br/>
      </w:r>
      <w:r>
        <w:rPr>
          <w:rFonts w:ascii="Times New Roman"/>
          <w:b w:val="false"/>
          <w:i w:val="false"/>
          <w:color w:val="000000"/>
          <w:sz w:val="28"/>
        </w:rPr>
        <w:t>
      Жалдаушының алып отырған үй-жайлары мөлшерінің шартта көрсетілген үй-жайлардың мөлшеріне сәйкестігі үшін объектінің баланс ұстаушысы жауапты болады.</w:t>
      </w:r>
      <w:r>
        <w:br/>
      </w:r>
      <w:r>
        <w:rPr>
          <w:rFonts w:ascii="Times New Roman"/>
          <w:b w:val="false"/>
          <w:i w:val="false"/>
          <w:color w:val="000000"/>
          <w:sz w:val="28"/>
        </w:rPr>
        <w:t>
</w:t>
      </w:r>
      <w:r>
        <w:rPr>
          <w:rFonts w:ascii="Times New Roman"/>
          <w:b w:val="false"/>
          <w:i w:val="false"/>
          <w:color w:val="000000"/>
          <w:sz w:val="28"/>
        </w:rPr>
        <w:t>
      5. Объектiнi мүлiктiк жалдауға (жалға алуға) тендердi өткiзбестен берген кезде объектiнi мүлiктiк жалдауға (жалға алуға) беру өтiнiшiне (бұдан әрi-өтiнiш) мынадай құжаттар қоса ұсынылады:</w:t>
      </w:r>
      <w:r>
        <w:br/>
      </w:r>
      <w:r>
        <w:rPr>
          <w:rFonts w:ascii="Times New Roman"/>
          <w:b w:val="false"/>
          <w:i w:val="false"/>
          <w:color w:val="000000"/>
          <w:sz w:val="28"/>
        </w:rPr>
        <w:t>
</w:t>
      </w:r>
      <w:r>
        <w:rPr>
          <w:rFonts w:ascii="Times New Roman"/>
          <w:b w:val="false"/>
          <w:i w:val="false"/>
          <w:color w:val="000000"/>
          <w:sz w:val="28"/>
        </w:rPr>
        <w:t>
      1) объектiнi мүлiктiк жалдауға (жалға алуға) беруге баланс ұстаушының жазбаша келiсiмi;</w:t>
      </w:r>
      <w:r>
        <w:br/>
      </w:r>
      <w:r>
        <w:rPr>
          <w:rFonts w:ascii="Times New Roman"/>
          <w:b w:val="false"/>
          <w:i w:val="false"/>
          <w:color w:val="000000"/>
          <w:sz w:val="28"/>
        </w:rPr>
        <w:t>
</w:t>
      </w:r>
      <w:r>
        <w:rPr>
          <w:rFonts w:ascii="Times New Roman"/>
          <w:b w:val="false"/>
          <w:i w:val="false"/>
          <w:color w:val="000000"/>
          <w:sz w:val="28"/>
        </w:rPr>
        <w:t>
      2) заңды тұлғалар үшiн: салыстырып тексеру үшiн құжаттың түпнұсқаларын мiндеттi түрде ұсынған кезде, заңды тұлғаны мемлекеттiк тiркеу (қайта тiркеу) туралы куәлiгiнiң, құрылтай құжаттарының, Қазақстан Республикасының салық төлеушiсi куәлiгiнiң көшiрмелерi;</w:t>
      </w:r>
      <w:r>
        <w:br/>
      </w:r>
      <w:r>
        <w:rPr>
          <w:rFonts w:ascii="Times New Roman"/>
          <w:b w:val="false"/>
          <w:i w:val="false"/>
          <w:color w:val="000000"/>
          <w:sz w:val="28"/>
        </w:rPr>
        <w:t>
      жеке тұлғалар үшiн: салыстырып тексеру үшiн құжаттың түпнұсқаларын мiндеттi түрде ұсынған кезде, жеке кәсiпкердi мемлекеттiк тiркеу туралы куәлiгiнiң, жеке басын куәландыратын құжаттың, Қазақстан Республикасының салық төлеушiсi куәлiгiнiң, азаматтарды тiркеу кiтабының (атаулы анықтама) көшiрмелерi;</w:t>
      </w:r>
      <w:r>
        <w:br/>
      </w:r>
      <w:r>
        <w:rPr>
          <w:rFonts w:ascii="Times New Roman"/>
          <w:b w:val="false"/>
          <w:i w:val="false"/>
          <w:color w:val="000000"/>
          <w:sz w:val="28"/>
        </w:rPr>
        <w:t>
</w:t>
      </w:r>
      <w:r>
        <w:rPr>
          <w:rFonts w:ascii="Times New Roman"/>
          <w:b w:val="false"/>
          <w:i w:val="false"/>
          <w:color w:val="000000"/>
          <w:sz w:val="28"/>
        </w:rPr>
        <w:t>
      3) акционерлiк қоғамдар үшiн – бағалы қағаздарды ұстаушылардың тiзiмiнен үзiндi;</w:t>
      </w:r>
      <w:r>
        <w:br/>
      </w:r>
      <w:r>
        <w:rPr>
          <w:rFonts w:ascii="Times New Roman"/>
          <w:b w:val="false"/>
          <w:i w:val="false"/>
          <w:color w:val="000000"/>
          <w:sz w:val="28"/>
        </w:rPr>
        <w:t>
      жауапкершiлiгi шектеулi серiктестiктер үшiн – серiктестiк қатысушыларының тiзiмiнен үзiндi (серiктестiк қатысушыларының тiзiмi жүргiзiлген жағдайда);</w:t>
      </w:r>
      <w:r>
        <w:br/>
      </w:r>
      <w:r>
        <w:rPr>
          <w:rFonts w:ascii="Times New Roman"/>
          <w:b w:val="false"/>
          <w:i w:val="false"/>
          <w:color w:val="000000"/>
          <w:sz w:val="28"/>
        </w:rPr>
        <w:t>
</w:t>
      </w:r>
      <w:r>
        <w:rPr>
          <w:rFonts w:ascii="Times New Roman"/>
          <w:b w:val="false"/>
          <w:i w:val="false"/>
          <w:color w:val="000000"/>
          <w:sz w:val="28"/>
        </w:rPr>
        <w:t>
      4) шетелдiк заңды тұлғалар үшiн – нотариалды куәландырылған қазақ және орыс тiлдерiндегi аудармасымен құрылтай құжаттары;</w:t>
      </w:r>
      <w:r>
        <w:br/>
      </w:r>
      <w:r>
        <w:rPr>
          <w:rFonts w:ascii="Times New Roman"/>
          <w:b w:val="false"/>
          <w:i w:val="false"/>
          <w:color w:val="000000"/>
          <w:sz w:val="28"/>
        </w:rPr>
        <w:t>
</w:t>
      </w:r>
      <w:r>
        <w:rPr>
          <w:rFonts w:ascii="Times New Roman"/>
          <w:b w:val="false"/>
          <w:i w:val="false"/>
          <w:color w:val="000000"/>
          <w:sz w:val="28"/>
        </w:rPr>
        <w:t>
      5) өтiнiштi жасау сәтiнде салық берешегiнiң жоқтығы туралы салық органының анықтамасы.</w:t>
      </w:r>
      <w:r>
        <w:br/>
      </w:r>
      <w:r>
        <w:rPr>
          <w:rFonts w:ascii="Times New Roman"/>
          <w:b w:val="false"/>
          <w:i w:val="false"/>
          <w:color w:val="000000"/>
          <w:sz w:val="28"/>
        </w:rPr>
        <w:t>
</w:t>
      </w:r>
      <w:r>
        <w:rPr>
          <w:rFonts w:ascii="Times New Roman"/>
          <w:b w:val="false"/>
          <w:i w:val="false"/>
          <w:color w:val="000000"/>
          <w:sz w:val="28"/>
        </w:rPr>
        <w:t>
      6. Өтiнiштi жалдауға берушi (жалға берушi) күнтiзбелiк он бес күннен кешiктiрмей қарайды.</w:t>
      </w:r>
      <w:r>
        <w:br/>
      </w:r>
      <w:r>
        <w:rPr>
          <w:rFonts w:ascii="Times New Roman"/>
          <w:b w:val="false"/>
          <w:i w:val="false"/>
          <w:color w:val="000000"/>
          <w:sz w:val="28"/>
        </w:rPr>
        <w:t>
      Өтiнiштi қараудың және жалдауға берушi (жалға берушi) ұсынған құжаттардың нәтижелерi бойынша төмендегi шешiмдердiң бiрi қабылданады:</w:t>
      </w:r>
      <w:r>
        <w:br/>
      </w:r>
      <w:r>
        <w:rPr>
          <w:rFonts w:ascii="Times New Roman"/>
          <w:b w:val="false"/>
          <w:i w:val="false"/>
          <w:color w:val="000000"/>
          <w:sz w:val="28"/>
        </w:rPr>
        <w:t>
</w:t>
      </w:r>
      <w:r>
        <w:rPr>
          <w:rFonts w:ascii="Times New Roman"/>
          <w:b w:val="false"/>
          <w:i w:val="false"/>
          <w:color w:val="000000"/>
          <w:sz w:val="28"/>
        </w:rPr>
        <w:t>
      1) Қағиданың </w:t>
      </w:r>
      <w:r>
        <w:rPr>
          <w:rFonts w:ascii="Times New Roman"/>
          <w:b w:val="false"/>
          <w:i w:val="false"/>
          <w:color w:val="000000"/>
          <w:sz w:val="28"/>
        </w:rPr>
        <w:t>4-тармағында</w:t>
      </w:r>
      <w:r>
        <w:rPr>
          <w:rFonts w:ascii="Times New Roman"/>
          <w:b w:val="false"/>
          <w:i w:val="false"/>
          <w:color w:val="000000"/>
          <w:sz w:val="28"/>
        </w:rPr>
        <w:t xml:space="preserve"> көрсетiлген жағдайларда, объектiнi мүлiктiк жалдауға (жалға алуға) беруге тапсыру туралы;</w:t>
      </w:r>
      <w:r>
        <w:br/>
      </w:r>
      <w:r>
        <w:rPr>
          <w:rFonts w:ascii="Times New Roman"/>
          <w:b w:val="false"/>
          <w:i w:val="false"/>
          <w:color w:val="000000"/>
          <w:sz w:val="28"/>
        </w:rPr>
        <w:t>
</w:t>
      </w:r>
      <w:r>
        <w:rPr>
          <w:rFonts w:ascii="Times New Roman"/>
          <w:b w:val="false"/>
          <w:i w:val="false"/>
          <w:color w:val="000000"/>
          <w:sz w:val="28"/>
        </w:rPr>
        <w:t>
      2) Қағиданың </w:t>
      </w:r>
      <w:r>
        <w:rPr>
          <w:rFonts w:ascii="Times New Roman"/>
          <w:b w:val="false"/>
          <w:i w:val="false"/>
          <w:color w:val="000000"/>
          <w:sz w:val="28"/>
        </w:rPr>
        <w:t>3-тарауына</w:t>
      </w:r>
      <w:r>
        <w:rPr>
          <w:rFonts w:ascii="Times New Roman"/>
          <w:b w:val="false"/>
          <w:i w:val="false"/>
          <w:color w:val="000000"/>
          <w:sz w:val="28"/>
        </w:rPr>
        <w:t xml:space="preserve"> сәйкес, сол бiр объектiнi мүлiктiк жалдауға (жалға алуға) беруге екi және одан астам өтiнiш берген жағдайда, тендер өткiзу туралы;</w:t>
      </w:r>
      <w:r>
        <w:br/>
      </w:r>
      <w:r>
        <w:rPr>
          <w:rFonts w:ascii="Times New Roman"/>
          <w:b w:val="false"/>
          <w:i w:val="false"/>
          <w:color w:val="000000"/>
          <w:sz w:val="28"/>
        </w:rPr>
        <w:t>
</w:t>
      </w:r>
      <w:r>
        <w:rPr>
          <w:rFonts w:ascii="Times New Roman"/>
          <w:b w:val="false"/>
          <w:i w:val="false"/>
          <w:color w:val="000000"/>
          <w:sz w:val="28"/>
        </w:rPr>
        <w:t>
      3) себептерiн көрсете отырып жазбаша түрде бас тарту туралы.</w:t>
      </w:r>
      <w:r>
        <w:br/>
      </w:r>
      <w:r>
        <w:rPr>
          <w:rFonts w:ascii="Times New Roman"/>
          <w:b w:val="false"/>
          <w:i w:val="false"/>
          <w:color w:val="000000"/>
          <w:sz w:val="28"/>
        </w:rPr>
        <w:t>
</w:t>
      </w:r>
      <w:r>
        <w:rPr>
          <w:rFonts w:ascii="Times New Roman"/>
          <w:b w:val="false"/>
          <w:i w:val="false"/>
          <w:color w:val="000000"/>
          <w:sz w:val="28"/>
        </w:rPr>
        <w:t>
      7. Жалдаушымен шарт өтiнiш берiлген күннен бастап он бес жұмыс күнiнен кешiктiрiлмей, «Мемлекеттiк мүлiктi мүлiктiк жалдауға (жалға алуға) беру үлгiлiк шартын бекiту туралы» Қазақстан Республикасы Үкiметiнiң 2011 жылғы 28 шiлдедегi № 873 қаулысымен бекiтiлген, мемлекеттiк мүлiктi мүлiктiк жалдауға (жалға алуға) беру үлгiлiк </w:t>
      </w:r>
      <w:r>
        <w:rPr>
          <w:rFonts w:ascii="Times New Roman"/>
          <w:b w:val="false"/>
          <w:i w:val="false"/>
          <w:color w:val="000000"/>
          <w:sz w:val="28"/>
        </w:rPr>
        <w:t>шартына</w:t>
      </w:r>
      <w:r>
        <w:rPr>
          <w:rFonts w:ascii="Times New Roman"/>
          <w:b w:val="false"/>
          <w:i w:val="false"/>
          <w:color w:val="000000"/>
          <w:sz w:val="28"/>
        </w:rPr>
        <w:t xml:space="preserve"> (бұдан әрi – шарт) сәйкес жалгерлiк ақының базалық ставкасы бойынша жалдауға берушiнiң (жалға берушiнiң) басшысымен немесе оның мiндеттерiн атқарушы тұлғамен жасалады.</w:t>
      </w:r>
      <w:r>
        <w:br/>
      </w:r>
      <w:r>
        <w:rPr>
          <w:rFonts w:ascii="Times New Roman"/>
          <w:b w:val="false"/>
          <w:i w:val="false"/>
          <w:color w:val="000000"/>
          <w:sz w:val="28"/>
        </w:rPr>
        <w:t>
</w:t>
      </w:r>
      <w:r>
        <w:rPr>
          <w:rFonts w:ascii="Times New Roman"/>
          <w:b w:val="false"/>
          <w:i w:val="false"/>
          <w:color w:val="000000"/>
          <w:sz w:val="28"/>
        </w:rPr>
        <w:t>
      Объектiнi баланс ұстаушымен жалға алушыға беру, Қағиданың </w:t>
      </w:r>
      <w:r>
        <w:rPr>
          <w:rFonts w:ascii="Times New Roman"/>
          <w:b w:val="false"/>
          <w:i w:val="false"/>
          <w:color w:val="000000"/>
          <w:sz w:val="28"/>
        </w:rPr>
        <w:t>5-тарауына</w:t>
      </w:r>
      <w:r>
        <w:rPr>
          <w:rFonts w:ascii="Times New Roman"/>
          <w:b w:val="false"/>
          <w:i w:val="false"/>
          <w:color w:val="000000"/>
          <w:sz w:val="28"/>
        </w:rPr>
        <w:t xml:space="preserve"> сәйкес қабылдау-тапсыру актiсi бойынша жүзеге асырылады.</w:t>
      </w:r>
    </w:p>
    <w:bookmarkEnd w:id="7"/>
    <w:bookmarkStart w:name="z35" w:id="8"/>
    <w:p>
      <w:pPr>
        <w:spacing w:after="0"/>
        <w:ind w:left="0"/>
        <w:jc w:val="left"/>
      </w:pPr>
      <w:r>
        <w:rPr>
          <w:rFonts w:ascii="Times New Roman"/>
          <w:b/>
          <w:i w:val="false"/>
          <w:color w:val="000000"/>
        </w:rPr>
        <w:t xml:space="preserve"> 
3. Тендер</w:t>
      </w:r>
    </w:p>
    <w:bookmarkEnd w:id="8"/>
    <w:bookmarkStart w:name="z36" w:id="9"/>
    <w:p>
      <w:pPr>
        <w:spacing w:after="0"/>
        <w:ind w:left="0"/>
        <w:jc w:val="both"/>
      </w:pPr>
      <w:r>
        <w:rPr>
          <w:rFonts w:ascii="Times New Roman"/>
          <w:b w:val="false"/>
          <w:i w:val="false"/>
          <w:color w:val="000000"/>
          <w:sz w:val="28"/>
        </w:rPr>
        <w:t>      8. Тендердi өткiзу туралы шешiмдi қабылдаған кезде жалдауға берушi (жалға берушi):</w:t>
      </w:r>
      <w:r>
        <w:br/>
      </w:r>
      <w:r>
        <w:rPr>
          <w:rFonts w:ascii="Times New Roman"/>
          <w:b w:val="false"/>
          <w:i w:val="false"/>
          <w:color w:val="000000"/>
          <w:sz w:val="28"/>
        </w:rPr>
        <w:t>
      1) тендердi өткiзу күнiн, орнын, оның шарттарын, сондай-ақ тендер жеңiмпазының таңдау критерийлерiн анықтайды;</w:t>
      </w:r>
      <w:r>
        <w:br/>
      </w:r>
      <w:r>
        <w:rPr>
          <w:rFonts w:ascii="Times New Roman"/>
          <w:b w:val="false"/>
          <w:i w:val="false"/>
          <w:color w:val="000000"/>
          <w:sz w:val="28"/>
        </w:rPr>
        <w:t>
      2) тендерлiк құжаттаманы бекiтедi;</w:t>
      </w:r>
      <w:r>
        <w:br/>
      </w:r>
      <w:r>
        <w:rPr>
          <w:rFonts w:ascii="Times New Roman"/>
          <w:b w:val="false"/>
          <w:i w:val="false"/>
          <w:color w:val="000000"/>
          <w:sz w:val="28"/>
        </w:rPr>
        <w:t>
      3) кепiлдiк жарналарды қабылдайды;</w:t>
      </w:r>
      <w:r>
        <w:br/>
      </w:r>
      <w:r>
        <w:rPr>
          <w:rFonts w:ascii="Times New Roman"/>
          <w:b w:val="false"/>
          <w:i w:val="false"/>
          <w:color w:val="000000"/>
          <w:sz w:val="28"/>
        </w:rPr>
        <w:t>
      4) тендерлiк комиссия отырысының хаттамаларын бекiтедi;</w:t>
      </w:r>
      <w:r>
        <w:br/>
      </w:r>
      <w:r>
        <w:rPr>
          <w:rFonts w:ascii="Times New Roman"/>
          <w:b w:val="false"/>
          <w:i w:val="false"/>
          <w:color w:val="000000"/>
          <w:sz w:val="28"/>
        </w:rPr>
        <w:t>
      5) тендер жеңiмпазымен шарттар жасасады;</w:t>
      </w:r>
      <w:r>
        <w:br/>
      </w:r>
      <w:r>
        <w:rPr>
          <w:rFonts w:ascii="Times New Roman"/>
          <w:b w:val="false"/>
          <w:i w:val="false"/>
          <w:color w:val="000000"/>
          <w:sz w:val="28"/>
        </w:rPr>
        <w:t>
      6) Қағидада көзделген басқа да өкiлеттiлiктi жүзеге асырады. Тендердi ұйымдастырушы ретiнде жалдауға берушi (жалға берушi) жұмыс iстейдi.</w:t>
      </w:r>
      <w:r>
        <w:br/>
      </w:r>
      <w:r>
        <w:rPr>
          <w:rFonts w:ascii="Times New Roman"/>
          <w:b w:val="false"/>
          <w:i w:val="false"/>
          <w:color w:val="000000"/>
          <w:sz w:val="28"/>
        </w:rPr>
        <w:t>
</w:t>
      </w:r>
      <w:r>
        <w:rPr>
          <w:rFonts w:ascii="Times New Roman"/>
          <w:b w:val="false"/>
          <w:i w:val="false"/>
          <w:color w:val="000000"/>
          <w:sz w:val="28"/>
        </w:rPr>
        <w:t xml:space="preserve">
      9. Тендерлiк комиссияның құрамына жалдауға берушiнiң (жалға берушiнiң) өкiлдерi және басқа да мүдделi мемлекеттiк органдар мен ұйымдар кiредi. Тендерлiк комиссия мүшелерiнiң саны кемiнде 5 адамнан құралады. </w:t>
      </w:r>
      <w:r>
        <w:br/>
      </w:r>
      <w:r>
        <w:rPr>
          <w:rFonts w:ascii="Times New Roman"/>
          <w:b w:val="false"/>
          <w:i w:val="false"/>
          <w:color w:val="000000"/>
          <w:sz w:val="28"/>
        </w:rPr>
        <w:t>
      Комиссияның төрағасы жалдауға берушiнiң (жалға берушiнiң) өкiлi болып табылады.</w:t>
      </w:r>
      <w:r>
        <w:br/>
      </w:r>
      <w:r>
        <w:rPr>
          <w:rFonts w:ascii="Times New Roman"/>
          <w:b w:val="false"/>
          <w:i w:val="false"/>
          <w:color w:val="000000"/>
          <w:sz w:val="28"/>
        </w:rPr>
        <w:t>
      Комиссияның құрамы жалдауға берушiнiң (жалға берушiнiң) шешiмiмен бекiтiледi.Тендерлiк комиссияның шешiмi тендерлiк комиссияның қатысып отырған мүшелерiнiң көпшiлiк қарапайым дауыстарымен қабылданады, егер дауыстар тең болса – тендерлiк комиссия төрағасының дауысы шешушi болып табылады.</w:t>
      </w:r>
      <w:r>
        <w:br/>
      </w:r>
      <w:r>
        <w:rPr>
          <w:rFonts w:ascii="Times New Roman"/>
          <w:b w:val="false"/>
          <w:i w:val="false"/>
          <w:color w:val="000000"/>
          <w:sz w:val="28"/>
        </w:rPr>
        <w:t>
      Тендерлiк комиссияның шешiмi хаттамамен ресiмделедi.</w:t>
      </w:r>
      <w:r>
        <w:br/>
      </w:r>
      <w:r>
        <w:rPr>
          <w:rFonts w:ascii="Times New Roman"/>
          <w:b w:val="false"/>
          <w:i w:val="false"/>
          <w:color w:val="000000"/>
          <w:sz w:val="28"/>
        </w:rPr>
        <w:t>
</w:t>
      </w:r>
      <w:r>
        <w:rPr>
          <w:rFonts w:ascii="Times New Roman"/>
          <w:b w:val="false"/>
          <w:i w:val="false"/>
          <w:color w:val="000000"/>
          <w:sz w:val="28"/>
        </w:rPr>
        <w:t>
      Тендерлiк комиссия мынадай функцияларды жүзеге асырады:</w:t>
      </w:r>
      <w:r>
        <w:br/>
      </w:r>
      <w:r>
        <w:rPr>
          <w:rFonts w:ascii="Times New Roman"/>
          <w:b w:val="false"/>
          <w:i w:val="false"/>
          <w:color w:val="000000"/>
          <w:sz w:val="28"/>
        </w:rPr>
        <w:t>
      1) жалдауға берушiнiң (жалға берушiнiң) берiлген объект туралы мәлiметтерi негiзiнде тендердiң шарттарын әзiрлейдi, олардың негiзгiсi жалдау ақысының ең аз мөлшерлемесi болып табылады, ол Қағиданың </w:t>
      </w:r>
      <w:r>
        <w:rPr>
          <w:rFonts w:ascii="Times New Roman"/>
          <w:b w:val="false"/>
          <w:i w:val="false"/>
          <w:color w:val="000000"/>
          <w:sz w:val="28"/>
        </w:rPr>
        <w:t>4-тарауына</w:t>
      </w:r>
      <w:r>
        <w:rPr>
          <w:rFonts w:ascii="Times New Roman"/>
          <w:b w:val="false"/>
          <w:i w:val="false"/>
          <w:color w:val="000000"/>
          <w:sz w:val="28"/>
        </w:rPr>
        <w:t xml:space="preserve"> сәйкес есептелген жалдау ақысының мөлшерлемесiнен төмен бола алмайды;</w:t>
      </w:r>
      <w:r>
        <w:br/>
      </w:r>
      <w:r>
        <w:rPr>
          <w:rFonts w:ascii="Times New Roman"/>
          <w:b w:val="false"/>
          <w:i w:val="false"/>
          <w:color w:val="000000"/>
          <w:sz w:val="28"/>
        </w:rPr>
        <w:t>
      2) тендердi жариялау үшiн тендерлiк құжаттаманы және басқа да қажеттi құжаттарды дайындайды;</w:t>
      </w:r>
      <w:r>
        <w:br/>
      </w:r>
      <w:r>
        <w:rPr>
          <w:rFonts w:ascii="Times New Roman"/>
          <w:b w:val="false"/>
          <w:i w:val="false"/>
          <w:color w:val="000000"/>
          <w:sz w:val="28"/>
        </w:rPr>
        <w:t>
      3) тендердi өткiзедi;</w:t>
      </w:r>
      <w:r>
        <w:br/>
      </w:r>
      <w:r>
        <w:rPr>
          <w:rFonts w:ascii="Times New Roman"/>
          <w:b w:val="false"/>
          <w:i w:val="false"/>
          <w:color w:val="000000"/>
          <w:sz w:val="28"/>
        </w:rPr>
        <w:t>
      4) Қағидада көзделген басқа да өкiлеттiлiктi жүзеге асырады.</w:t>
      </w:r>
      <w:r>
        <w:br/>
      </w:r>
      <w:r>
        <w:rPr>
          <w:rFonts w:ascii="Times New Roman"/>
          <w:b w:val="false"/>
          <w:i w:val="false"/>
          <w:color w:val="000000"/>
          <w:sz w:val="28"/>
        </w:rPr>
        <w:t>
      Тендерлiк комиссияның хатшысы жалдауға берушiнiң (жалға берушiнiң) өкiлi болып табылады және комиссияның мүшесi болып табылмайды. Тендерлiк комиссияның хатшысы тендердi ұйымдастыру және өткiзу үшiн қажеттi құжаттарды дайындайды және тендерлiк комиссияның хаттамасын ресiмдейдi.</w:t>
      </w:r>
      <w:r>
        <w:br/>
      </w:r>
      <w:r>
        <w:rPr>
          <w:rFonts w:ascii="Times New Roman"/>
          <w:b w:val="false"/>
          <w:i w:val="false"/>
          <w:color w:val="000000"/>
          <w:sz w:val="28"/>
        </w:rPr>
        <w:t>
</w:t>
      </w:r>
      <w:r>
        <w:rPr>
          <w:rFonts w:ascii="Times New Roman"/>
          <w:b w:val="false"/>
          <w:i w:val="false"/>
          <w:color w:val="000000"/>
          <w:sz w:val="28"/>
        </w:rPr>
        <w:t>
      10. Тендерлiк комиссияның шешiмi бойынша объект үшiн жалдау ақысының ең жоғары сомасын ұсынған және тендерлiк құжаттамада қамтылған барлық талаптарға сай болатын тендерге қатысушы тендер жеңiмпазы болып танылады.</w:t>
      </w:r>
      <w:r>
        <w:br/>
      </w:r>
      <w:r>
        <w:rPr>
          <w:rFonts w:ascii="Times New Roman"/>
          <w:b w:val="false"/>
          <w:i w:val="false"/>
          <w:color w:val="000000"/>
          <w:sz w:val="28"/>
        </w:rPr>
        <w:t>
</w:t>
      </w:r>
      <w:r>
        <w:rPr>
          <w:rFonts w:ascii="Times New Roman"/>
          <w:b w:val="false"/>
          <w:i w:val="false"/>
          <w:color w:val="000000"/>
          <w:sz w:val="28"/>
        </w:rPr>
        <w:t>
      11. Жалдауға берушi (жалға берушi), уақытша бос объектiлер туралы баланс ұстаушының жазбаша ақпараты негiзiнде, жалдауға (жалға алуға) ұсынылатын объектiлер туралы ақпараттық хабарландыру жасайды және тендердi өткiзудiң жарияланған күнiне дейiн күнтiзбелiк он бес күннен кешiктiрмей қазақ және орыс тiлдерiнде ресми баспада жариялайды. Баланс ұстаушының ақпаратында объектiнiң мекенжайы, ауданы, орналасқан жерi, мүлiктiк жалдауға (жалға алуға) беру мерзiмi, объектiнi мақсатты пайдалануы көрсетiледi.</w:t>
      </w:r>
      <w:r>
        <w:br/>
      </w:r>
      <w:r>
        <w:rPr>
          <w:rFonts w:ascii="Times New Roman"/>
          <w:b w:val="false"/>
          <w:i w:val="false"/>
          <w:color w:val="000000"/>
          <w:sz w:val="28"/>
        </w:rPr>
        <w:t>
</w:t>
      </w:r>
      <w:r>
        <w:rPr>
          <w:rFonts w:ascii="Times New Roman"/>
          <w:b w:val="false"/>
          <w:i w:val="false"/>
          <w:color w:val="000000"/>
          <w:sz w:val="28"/>
        </w:rPr>
        <w:t>
      Тендердi өткiзу туралы ақпараттық хабарландыру мынадай мәлiметтерді:</w:t>
      </w:r>
      <w:r>
        <w:br/>
      </w:r>
      <w:r>
        <w:rPr>
          <w:rFonts w:ascii="Times New Roman"/>
          <w:b w:val="false"/>
          <w:i w:val="false"/>
          <w:color w:val="000000"/>
          <w:sz w:val="28"/>
        </w:rPr>
        <w:t>
      1) Жалдауға берушiнің (жалға берушiнің) атауын;</w:t>
      </w:r>
      <w:r>
        <w:br/>
      </w:r>
      <w:r>
        <w:rPr>
          <w:rFonts w:ascii="Times New Roman"/>
          <w:b w:val="false"/>
          <w:i w:val="false"/>
          <w:color w:val="000000"/>
          <w:sz w:val="28"/>
        </w:rPr>
        <w:t>
      2) тендер өткізу шарттарын және жеңiмпазды таңдау өлшемдерін;</w:t>
      </w:r>
      <w:r>
        <w:br/>
      </w:r>
      <w:r>
        <w:rPr>
          <w:rFonts w:ascii="Times New Roman"/>
          <w:b w:val="false"/>
          <w:i w:val="false"/>
          <w:color w:val="000000"/>
          <w:sz w:val="28"/>
        </w:rPr>
        <w:t>
      3) тендер объектiсiнiң қысқаша сипаттамасы;</w:t>
      </w:r>
      <w:r>
        <w:br/>
      </w:r>
      <w:r>
        <w:rPr>
          <w:rFonts w:ascii="Times New Roman"/>
          <w:b w:val="false"/>
          <w:i w:val="false"/>
          <w:color w:val="000000"/>
          <w:sz w:val="28"/>
        </w:rPr>
        <w:t>
      4) тендер өткiзу күнін, уақыты мен орны;</w:t>
      </w:r>
      <w:r>
        <w:br/>
      </w:r>
      <w:r>
        <w:rPr>
          <w:rFonts w:ascii="Times New Roman"/>
          <w:b w:val="false"/>
          <w:i w:val="false"/>
          <w:color w:val="000000"/>
          <w:sz w:val="28"/>
        </w:rPr>
        <w:t>
      5) тендерге қатысуға өтiнiмдердi қабылдау мерзiмдерiн;</w:t>
      </w:r>
      <w:r>
        <w:br/>
      </w:r>
      <w:r>
        <w:rPr>
          <w:rFonts w:ascii="Times New Roman"/>
          <w:b w:val="false"/>
          <w:i w:val="false"/>
          <w:color w:val="000000"/>
          <w:sz w:val="28"/>
        </w:rPr>
        <w:t>
      6) мүлiктiк жалдау (жалға алу) мерзiмiн және жалдау ақысының бастапқы ставкасының мөлшерін (ол осы Қағиданың </w:t>
      </w:r>
      <w:r>
        <w:rPr>
          <w:rFonts w:ascii="Times New Roman"/>
          <w:b w:val="false"/>
          <w:i w:val="false"/>
          <w:color w:val="000000"/>
          <w:sz w:val="28"/>
        </w:rPr>
        <w:t>34-тармағына</w:t>
      </w:r>
      <w:r>
        <w:rPr>
          <w:rFonts w:ascii="Times New Roman"/>
          <w:b w:val="false"/>
          <w:i w:val="false"/>
          <w:color w:val="000000"/>
          <w:sz w:val="28"/>
        </w:rPr>
        <w:t xml:space="preserve"> сәйкес жалға беруші бекіткен есептеу ставкасынан төмен болмайтындай есептеледі);</w:t>
      </w:r>
      <w:r>
        <w:br/>
      </w:r>
      <w:r>
        <w:rPr>
          <w:rFonts w:ascii="Times New Roman"/>
          <w:b w:val="false"/>
          <w:i w:val="false"/>
          <w:color w:val="000000"/>
          <w:sz w:val="28"/>
        </w:rPr>
        <w:t>
      7) кепiлдiк жарнаның мөлшерiн, мерзiмi мен оны енгiзу үшін банк деректемелерін;</w:t>
      </w:r>
      <w:r>
        <w:br/>
      </w:r>
      <w:r>
        <w:rPr>
          <w:rFonts w:ascii="Times New Roman"/>
          <w:b w:val="false"/>
          <w:i w:val="false"/>
          <w:color w:val="000000"/>
          <w:sz w:val="28"/>
        </w:rPr>
        <w:t>
      8) тендерге қатысу үшiн қажеттi құжаттар тiзбесiн;</w:t>
      </w:r>
      <w:r>
        <w:br/>
      </w:r>
      <w:r>
        <w:rPr>
          <w:rFonts w:ascii="Times New Roman"/>
          <w:b w:val="false"/>
          <w:i w:val="false"/>
          <w:color w:val="000000"/>
          <w:sz w:val="28"/>
        </w:rPr>
        <w:t>
      9) шартты жасасу мерзімін;</w:t>
      </w:r>
      <w:r>
        <w:br/>
      </w:r>
      <w:r>
        <w:rPr>
          <w:rFonts w:ascii="Times New Roman"/>
          <w:b w:val="false"/>
          <w:i w:val="false"/>
          <w:color w:val="000000"/>
          <w:sz w:val="28"/>
        </w:rPr>
        <w:t>
      10) тендерлік құжаттаманы алу және тендер объектісімен танысу мекенжайын, мерзімдерін және шарттарын қамтиды.</w:t>
      </w:r>
      <w:r>
        <w:br/>
      </w:r>
      <w:r>
        <w:rPr>
          <w:rFonts w:ascii="Times New Roman"/>
          <w:b w:val="false"/>
          <w:i w:val="false"/>
          <w:color w:val="000000"/>
          <w:sz w:val="28"/>
        </w:rPr>
        <w:t>
</w:t>
      </w:r>
      <w:r>
        <w:rPr>
          <w:rFonts w:ascii="Times New Roman"/>
          <w:b w:val="false"/>
          <w:i w:val="false"/>
          <w:color w:val="000000"/>
          <w:sz w:val="28"/>
        </w:rPr>
        <w:t>
      12. Тендердiң шарттары өзгерген жағдайда жалдауға берушi (жалға берушi) қазақ және орыс тiлдерiнде тендердi өткiзгенге дейiн күнтізбелік бес күннен кешiктiрiлмей өзгерiстер туралы ресми басылымда хабарландыруды жариялайды.</w:t>
      </w:r>
      <w:r>
        <w:br/>
      </w:r>
      <w:r>
        <w:rPr>
          <w:rFonts w:ascii="Times New Roman"/>
          <w:b w:val="false"/>
          <w:i w:val="false"/>
          <w:color w:val="000000"/>
          <w:sz w:val="28"/>
        </w:rPr>
        <w:t>
      Тендер шарттарының өзгерiстерi туралы хабарлама жарияланғанға дейiн тендерге қатысуға өтiнiм еткен және осыған байланысты тендерге қатысудан бас тартқан тұлғаларға кепiлдiк жарнасы олардың жазбаша өтiнiшi негiзiнде кепiлдiк жарнасын қайтару және олармен келтiрiлген шығыстар туралы өтiнiштi берген күннен бастап 10 банктiк күннен кешiктiрiлмей толық көлемде қайтарылады.</w:t>
      </w:r>
      <w:r>
        <w:br/>
      </w:r>
      <w:r>
        <w:rPr>
          <w:rFonts w:ascii="Times New Roman"/>
          <w:b w:val="false"/>
          <w:i w:val="false"/>
          <w:color w:val="000000"/>
          <w:sz w:val="28"/>
        </w:rPr>
        <w:t>
</w:t>
      </w:r>
      <w:r>
        <w:rPr>
          <w:rFonts w:ascii="Times New Roman"/>
          <w:b w:val="false"/>
          <w:i w:val="false"/>
          <w:color w:val="000000"/>
          <w:sz w:val="28"/>
        </w:rPr>
        <w:t>
      13. Тендерге қатысушылардың өтiнiмдерiн қабылдау және тiркеу тендер өткiзу туралы ақпараттық хабарлама жарияланған күннен бастап жүргiзiледi және тендердi өткiзгенге дейiн бiр жұмыс күнi бұрын аяқталады.</w:t>
      </w:r>
      <w:r>
        <w:br/>
      </w:r>
      <w:r>
        <w:rPr>
          <w:rFonts w:ascii="Times New Roman"/>
          <w:b w:val="false"/>
          <w:i w:val="false"/>
          <w:color w:val="000000"/>
          <w:sz w:val="28"/>
        </w:rPr>
        <w:t>
      Өтiнiмдердi қабылдаған кезде жалдауға берушi (жалға берушi)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көрсетiлген құжаттардың бар болуын тексередi.</w:t>
      </w:r>
      <w:r>
        <w:br/>
      </w:r>
      <w:r>
        <w:rPr>
          <w:rFonts w:ascii="Times New Roman"/>
          <w:b w:val="false"/>
          <w:i w:val="false"/>
          <w:color w:val="000000"/>
          <w:sz w:val="28"/>
        </w:rPr>
        <w:t>
      Тендерге қатысуға ынталы тұлғаларды тiркеу тiркеу журналында көрсетiледi.</w:t>
      </w:r>
      <w:r>
        <w:br/>
      </w:r>
      <w:r>
        <w:rPr>
          <w:rFonts w:ascii="Times New Roman"/>
          <w:b w:val="false"/>
          <w:i w:val="false"/>
          <w:color w:val="000000"/>
          <w:sz w:val="28"/>
        </w:rPr>
        <w:t>
</w:t>
      </w:r>
      <w:r>
        <w:rPr>
          <w:rFonts w:ascii="Times New Roman"/>
          <w:b w:val="false"/>
          <w:i w:val="false"/>
          <w:color w:val="000000"/>
          <w:sz w:val="28"/>
        </w:rPr>
        <w:t>
      14. Тендерге қатысу үшiн өтiнiмде:</w:t>
      </w:r>
      <w:r>
        <w:br/>
      </w:r>
      <w:r>
        <w:rPr>
          <w:rFonts w:ascii="Times New Roman"/>
          <w:b w:val="false"/>
          <w:i w:val="false"/>
          <w:color w:val="000000"/>
          <w:sz w:val="28"/>
        </w:rPr>
        <w:t>
      1) ұйымның толық атауы, заңды мекенжайы, есеп айырысу шоты (заңды тұлғалар үшiн);</w:t>
      </w:r>
      <w:r>
        <w:br/>
      </w:r>
      <w:r>
        <w:rPr>
          <w:rFonts w:ascii="Times New Roman"/>
          <w:b w:val="false"/>
          <w:i w:val="false"/>
          <w:color w:val="000000"/>
          <w:sz w:val="28"/>
        </w:rPr>
        <w:t>
      2) тегi, аты, әкесiнiң аты, тұратын жерi, жеке басын куәландыратын құжаттың мәлiметтерi (жеке тұлға үшiн);</w:t>
      </w:r>
      <w:r>
        <w:br/>
      </w:r>
      <w:r>
        <w:rPr>
          <w:rFonts w:ascii="Times New Roman"/>
          <w:b w:val="false"/>
          <w:i w:val="false"/>
          <w:color w:val="000000"/>
          <w:sz w:val="28"/>
        </w:rPr>
        <w:t>
      3) үмiткердiң тендерге қатысуға және тендердiң талаптарын орындау және тиiстi шартты жасау бойынша оның мiндеттемелерiне келiсiмi көрсетiледi.</w:t>
      </w:r>
      <w:r>
        <w:br/>
      </w:r>
      <w:r>
        <w:rPr>
          <w:rFonts w:ascii="Times New Roman"/>
          <w:b w:val="false"/>
          <w:i w:val="false"/>
          <w:color w:val="000000"/>
          <w:sz w:val="28"/>
        </w:rPr>
        <w:t>
</w:t>
      </w:r>
      <w:r>
        <w:rPr>
          <w:rFonts w:ascii="Times New Roman"/>
          <w:b w:val="false"/>
          <w:i w:val="false"/>
          <w:color w:val="000000"/>
          <w:sz w:val="28"/>
        </w:rPr>
        <w:t>
      15. Өтiнiмге қоса берiлетiн құжаттардың тiзбесi:</w:t>
      </w:r>
      <w:r>
        <w:br/>
      </w:r>
      <w:r>
        <w:rPr>
          <w:rFonts w:ascii="Times New Roman"/>
          <w:b w:val="false"/>
          <w:i w:val="false"/>
          <w:color w:val="000000"/>
          <w:sz w:val="28"/>
        </w:rPr>
        <w:t>
      1) заңды тұлғалар үшiн: салыстырып тексеру үшiн құжаттардың түпнұсқаларын мiндеттi түрде ұсынған кезде, заңды тұлғаны мемлекеттiк тiркеу (қайта тiркеу) туралы куәлiгiнiң, құрылтай құжаттарының, Қазақстан Республикасының салық төлеушiсi куәлiгiнiң, кепiлдiк жарнаның аударылуын растайтын төлем тапсырмасының көшiрмелерi;</w:t>
      </w:r>
      <w:r>
        <w:br/>
      </w:r>
      <w:r>
        <w:rPr>
          <w:rFonts w:ascii="Times New Roman"/>
          <w:b w:val="false"/>
          <w:i w:val="false"/>
          <w:color w:val="000000"/>
          <w:sz w:val="28"/>
        </w:rPr>
        <w:t>
      2) жеке тұлғалар үшiн: салыстырып тексеру үшiн құжаттардың түпнұсқаларын мiндеттi түрде ұсынған кезде, жеке кәсiпкердi мемлекеттiк тiркеу туралы куәлiгiнiң, жеке басын куәландыратын құжаттың, Қазақстан Республикасының салық төлеушiсi куәлiгiнiң, кепiлдiк жарнаның аударылуын растайтын төлем тапсырмасының, азаматтарды тiркеу кiтабының (атаулы анықтаманың) көшiрмелерi;</w:t>
      </w:r>
      <w:r>
        <w:br/>
      </w:r>
      <w:r>
        <w:rPr>
          <w:rFonts w:ascii="Times New Roman"/>
          <w:b w:val="false"/>
          <w:i w:val="false"/>
          <w:color w:val="000000"/>
          <w:sz w:val="28"/>
        </w:rPr>
        <w:t>
      3) акционерлiк қоғамдар үшiн – бағалы қағаздарды ұстаушылардың тiзiмiнен үзiндi;</w:t>
      </w:r>
      <w:r>
        <w:br/>
      </w:r>
      <w:r>
        <w:rPr>
          <w:rFonts w:ascii="Times New Roman"/>
          <w:b w:val="false"/>
          <w:i w:val="false"/>
          <w:color w:val="000000"/>
          <w:sz w:val="28"/>
        </w:rPr>
        <w:t>
      4) жауапкершiлiгi шектеулi серiктестiктер үшiн – серiктестiк қатысушыларының тiзiмiнен үзiндi (серiктестiк қатысушыларының тiзiмi жүргiзiлген жағдайда);</w:t>
      </w:r>
      <w:r>
        <w:br/>
      </w:r>
      <w:r>
        <w:rPr>
          <w:rFonts w:ascii="Times New Roman"/>
          <w:b w:val="false"/>
          <w:i w:val="false"/>
          <w:color w:val="000000"/>
          <w:sz w:val="28"/>
        </w:rPr>
        <w:t>
      шетелдiк заңды тұлғалар үшiн – нотариалды куәландырылған қазақ және орыс тiлдерiндегi аудармасымен құрылтай құжаттары;</w:t>
      </w:r>
      <w:r>
        <w:br/>
      </w:r>
      <w:r>
        <w:rPr>
          <w:rFonts w:ascii="Times New Roman"/>
          <w:b w:val="false"/>
          <w:i w:val="false"/>
          <w:color w:val="000000"/>
          <w:sz w:val="28"/>
        </w:rPr>
        <w:t>
      5) кепiлдiк жарнаның аударылуын растайтын төлем тапсырмасының көшiрмесi;</w:t>
      </w:r>
      <w:r>
        <w:br/>
      </w:r>
      <w:r>
        <w:rPr>
          <w:rFonts w:ascii="Times New Roman"/>
          <w:b w:val="false"/>
          <w:i w:val="false"/>
          <w:color w:val="000000"/>
          <w:sz w:val="28"/>
        </w:rPr>
        <w:t>
      6) өтiнiм жасалған сәтiнде салық берешегiнiң жоқтығы туралы салық органының анықтамасы.</w:t>
      </w:r>
      <w:r>
        <w:br/>
      </w:r>
      <w:r>
        <w:rPr>
          <w:rFonts w:ascii="Times New Roman"/>
          <w:b w:val="false"/>
          <w:i w:val="false"/>
          <w:color w:val="000000"/>
          <w:sz w:val="28"/>
        </w:rPr>
        <w:t>
</w:t>
      </w:r>
      <w:r>
        <w:rPr>
          <w:rFonts w:ascii="Times New Roman"/>
          <w:b w:val="false"/>
          <w:i w:val="false"/>
          <w:color w:val="000000"/>
          <w:sz w:val="28"/>
        </w:rPr>
        <w:t>
      16. Тендерге қатысушылар туралы мәлiметтер тендер басталғанға дейiн жариялануға жатпайды.</w:t>
      </w:r>
      <w:r>
        <w:br/>
      </w:r>
      <w:r>
        <w:rPr>
          <w:rFonts w:ascii="Times New Roman"/>
          <w:b w:val="false"/>
          <w:i w:val="false"/>
          <w:color w:val="000000"/>
          <w:sz w:val="28"/>
        </w:rPr>
        <w:t>
</w:t>
      </w:r>
      <w:r>
        <w:rPr>
          <w:rFonts w:ascii="Times New Roman"/>
          <w:b w:val="false"/>
          <w:i w:val="false"/>
          <w:color w:val="000000"/>
          <w:sz w:val="28"/>
        </w:rPr>
        <w:t>
      17. Өтінішті қабылдаған кезде жалдауға беруші (жалға беруші) ішкі конвертке салынғандарды қоспағанда, құжаттардың бар болуын тексереді. Егер құжаттар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талаптарға сәйкес келмеген жағдайда, жалға беруші өтінішті қабылдаудан және тіркеуден бас тартады.</w:t>
      </w:r>
      <w:r>
        <w:br/>
      </w:r>
      <w:r>
        <w:rPr>
          <w:rFonts w:ascii="Times New Roman"/>
          <w:b w:val="false"/>
          <w:i w:val="false"/>
          <w:color w:val="000000"/>
          <w:sz w:val="28"/>
        </w:rPr>
        <w:t>
      Басқа негiздемелер бойынша өтiнiмдердi қабылдамауға жол берiлмейдi.</w:t>
      </w:r>
      <w:r>
        <w:br/>
      </w:r>
      <w:r>
        <w:rPr>
          <w:rFonts w:ascii="Times New Roman"/>
          <w:b w:val="false"/>
          <w:i w:val="false"/>
          <w:color w:val="000000"/>
          <w:sz w:val="28"/>
        </w:rPr>
        <w:t>
</w:t>
      </w:r>
      <w:r>
        <w:rPr>
          <w:rFonts w:ascii="Times New Roman"/>
          <w:b w:val="false"/>
          <w:i w:val="false"/>
          <w:color w:val="000000"/>
          <w:sz w:val="28"/>
        </w:rPr>
        <w:t>
      18. Тендерге қатысушы:</w:t>
      </w:r>
      <w:r>
        <w:br/>
      </w:r>
      <w:r>
        <w:rPr>
          <w:rFonts w:ascii="Times New Roman"/>
          <w:b w:val="false"/>
          <w:i w:val="false"/>
          <w:color w:val="000000"/>
          <w:sz w:val="28"/>
        </w:rPr>
        <w:t>
      1) жалдауға (жалға алуға) алу объектiсi туралы қосымша мәлiметтердi тегiн алады;</w:t>
      </w:r>
      <w:r>
        <w:br/>
      </w:r>
      <w:r>
        <w:rPr>
          <w:rFonts w:ascii="Times New Roman"/>
          <w:b w:val="false"/>
          <w:i w:val="false"/>
          <w:color w:val="000000"/>
          <w:sz w:val="28"/>
        </w:rPr>
        <w:t>
      2) объектiнi алдын-ала қарайды;</w:t>
      </w:r>
      <w:r>
        <w:br/>
      </w:r>
      <w:r>
        <w:rPr>
          <w:rFonts w:ascii="Times New Roman"/>
          <w:b w:val="false"/>
          <w:i w:val="false"/>
          <w:color w:val="000000"/>
          <w:sz w:val="28"/>
        </w:rPr>
        <w:t>
      3) жалдау (жалға алу) шартының талаптарымен танысады;</w:t>
      </w:r>
      <w:r>
        <w:br/>
      </w:r>
      <w:r>
        <w:rPr>
          <w:rFonts w:ascii="Times New Roman"/>
          <w:b w:val="false"/>
          <w:i w:val="false"/>
          <w:color w:val="000000"/>
          <w:sz w:val="28"/>
        </w:rPr>
        <w:t>
      4) тендерге өзi немесе тиiстi түрде ресiмделген сенiмхат негiзiнде өзiнiң өкiлдерi арқылы қатысады;</w:t>
      </w:r>
      <w:r>
        <w:br/>
      </w:r>
      <w:r>
        <w:rPr>
          <w:rFonts w:ascii="Times New Roman"/>
          <w:b w:val="false"/>
          <w:i w:val="false"/>
          <w:color w:val="000000"/>
          <w:sz w:val="28"/>
        </w:rPr>
        <w:t>
      5) тендерге қатысуға өзiнiң өтiнiмiн қайтарып алу туралы шешiм қабылдаған кезде, тендердiң басталуына дейiн үш күнтiзбелiк күн қалғанда жалдауға берушiге (жалға берушiге) жазбаша түрде хабарлайды;</w:t>
      </w:r>
      <w:r>
        <w:br/>
      </w:r>
      <w:r>
        <w:rPr>
          <w:rFonts w:ascii="Times New Roman"/>
          <w:b w:val="false"/>
          <w:i w:val="false"/>
          <w:color w:val="000000"/>
          <w:sz w:val="28"/>
        </w:rPr>
        <w:t>
      6) өзiнiң құқығы бұзылған жағдайда сотқа шағымданады.</w:t>
      </w:r>
      <w:r>
        <w:br/>
      </w:r>
      <w:r>
        <w:rPr>
          <w:rFonts w:ascii="Times New Roman"/>
          <w:b w:val="false"/>
          <w:i w:val="false"/>
          <w:color w:val="000000"/>
          <w:sz w:val="28"/>
        </w:rPr>
        <w:t>
</w:t>
      </w:r>
      <w:r>
        <w:rPr>
          <w:rFonts w:ascii="Times New Roman"/>
          <w:b w:val="false"/>
          <w:i w:val="false"/>
          <w:color w:val="000000"/>
          <w:sz w:val="28"/>
        </w:rPr>
        <w:t>
      19. Егер өтiнiмдердi қабылдау мерзiмiнiң аяқталу сәтiнде объектiге бiр ғана өтiнiм тiркелген болса, бұл объект бойынша тендер өтпедi деп танылады (екiншi және келесi тендерлердi қоспағанда). Өткiзiлмеген тендер туралы шешiм тиiстi хаттамамен ресiмделедi.</w:t>
      </w:r>
      <w:r>
        <w:br/>
      </w:r>
      <w:r>
        <w:rPr>
          <w:rFonts w:ascii="Times New Roman"/>
          <w:b w:val="false"/>
          <w:i w:val="false"/>
          <w:color w:val="000000"/>
          <w:sz w:val="28"/>
        </w:rPr>
        <w:t>
</w:t>
      </w:r>
      <w:r>
        <w:rPr>
          <w:rFonts w:ascii="Times New Roman"/>
          <w:b w:val="false"/>
          <w:i w:val="false"/>
          <w:color w:val="000000"/>
          <w:sz w:val="28"/>
        </w:rPr>
        <w:t>
      20. Егер объект тендерге екi рет қойылған болса және оған үмiткер болмаса, онда объектiнi кезектi тендерге қойған кезде, жалдауға берушi (жалға берушi) базалық ставкасын төмендетедi.</w:t>
      </w:r>
      <w:r>
        <w:br/>
      </w:r>
      <w:r>
        <w:rPr>
          <w:rFonts w:ascii="Times New Roman"/>
          <w:b w:val="false"/>
          <w:i w:val="false"/>
          <w:color w:val="000000"/>
          <w:sz w:val="28"/>
        </w:rPr>
        <w:t>
</w:t>
      </w:r>
      <w:r>
        <w:rPr>
          <w:rFonts w:ascii="Times New Roman"/>
          <w:b w:val="false"/>
          <w:i w:val="false"/>
          <w:color w:val="000000"/>
          <w:sz w:val="28"/>
        </w:rPr>
        <w:t>
      21. Тендерге қатысу үшiн кепiлдiк жарна, мүлiктiк жалдауға (жалға алуға) берiлетiн объектiге бiр айлық жалгерлiк төлем мөлшерiнде, жалдауға берушiмен (жалға берушiмен) белгiленедi.</w:t>
      </w:r>
      <w:r>
        <w:br/>
      </w:r>
      <w:r>
        <w:rPr>
          <w:rFonts w:ascii="Times New Roman"/>
          <w:b w:val="false"/>
          <w:i w:val="false"/>
          <w:color w:val="000000"/>
          <w:sz w:val="28"/>
        </w:rPr>
        <w:t>
      Тендерге қатысушылар жалдауға берушiнiң (жалға берушiнiң) депозиттiк шотына тендердi өткiзу туралы ақпараттық хабарламада көрсетiлген мөлшерiнде, мерзiмi мен тәртiбiнде және Қазақстан Республикасының заңнамасына сәйкес кепiлдiк жарнаны енгiзедi.</w:t>
      </w:r>
      <w:r>
        <w:br/>
      </w:r>
      <w:r>
        <w:rPr>
          <w:rFonts w:ascii="Times New Roman"/>
          <w:b w:val="false"/>
          <w:i w:val="false"/>
          <w:color w:val="000000"/>
          <w:sz w:val="28"/>
        </w:rPr>
        <w:t>
</w:t>
      </w:r>
      <w:r>
        <w:rPr>
          <w:rFonts w:ascii="Times New Roman"/>
          <w:b w:val="false"/>
          <w:i w:val="false"/>
          <w:color w:val="000000"/>
          <w:sz w:val="28"/>
        </w:rPr>
        <w:t>
      22. Тендердiң қорытындысын шығарғаннан кейiн, Қағиданың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24-тармақтарында</w:t>
      </w:r>
      <w:r>
        <w:rPr>
          <w:rFonts w:ascii="Times New Roman"/>
          <w:b w:val="false"/>
          <w:i w:val="false"/>
          <w:color w:val="000000"/>
          <w:sz w:val="28"/>
        </w:rPr>
        <w:t xml:space="preserve"> көзделген жағдайларды қоспағанда, тендерге қатысушылармен төленген кепiлдiк жарна тендердiң өткiзiлген күнiнен бастап 10 банктiк күннен кешiктiрiлмей толық көлемде қайтарылды.</w:t>
      </w:r>
      <w:r>
        <w:br/>
      </w:r>
      <w:r>
        <w:rPr>
          <w:rFonts w:ascii="Times New Roman"/>
          <w:b w:val="false"/>
          <w:i w:val="false"/>
          <w:color w:val="000000"/>
          <w:sz w:val="28"/>
        </w:rPr>
        <w:t>
</w:t>
      </w:r>
      <w:r>
        <w:rPr>
          <w:rFonts w:ascii="Times New Roman"/>
          <w:b w:val="false"/>
          <w:i w:val="false"/>
          <w:color w:val="000000"/>
          <w:sz w:val="28"/>
        </w:rPr>
        <w:t>
      23. Тендердi жеңiп алған және мүлiктiк жалдауға (жалға алуға) беру шартын жасасқан, тендерге қатысушының кепiлдiк жарнасы, мүлiктiк жалдауға (жалға алуға) беру шарты бойынша мiндеттi төлемге жатқызылады.</w:t>
      </w:r>
      <w:r>
        <w:br/>
      </w:r>
      <w:r>
        <w:rPr>
          <w:rFonts w:ascii="Times New Roman"/>
          <w:b w:val="false"/>
          <w:i w:val="false"/>
          <w:color w:val="000000"/>
          <w:sz w:val="28"/>
        </w:rPr>
        <w:t>
</w:t>
      </w:r>
      <w:r>
        <w:rPr>
          <w:rFonts w:ascii="Times New Roman"/>
          <w:b w:val="false"/>
          <w:i w:val="false"/>
          <w:color w:val="000000"/>
          <w:sz w:val="28"/>
        </w:rPr>
        <w:t>
      24. Егер тендерге қатысушы өз ұсынысынан бас тартса немесе оны тендер өткiзу мерзiмi аяқталғанға дейiн өзгертсе, кепiлдiк жарна қайтарылмайды.</w:t>
      </w:r>
      <w:r>
        <w:br/>
      </w:r>
      <w:r>
        <w:rPr>
          <w:rFonts w:ascii="Times New Roman"/>
          <w:b w:val="false"/>
          <w:i w:val="false"/>
          <w:color w:val="000000"/>
          <w:sz w:val="28"/>
        </w:rPr>
        <w:t>
      Тендер жеңiмпазының ұсыныстарымен жауап беретiн шарттарда шартты жасасудан тендер жеңiмпазы жазбаша түрде бас тартқан жағдайда, онымен төленген кепiлдiк жарна қайтарылмайды және тиiстi бюджетке аударылады. Бұл жағдайда жалдауға берушi (жалға берушi) дәйектi түрде ең жоғарғы жалгерлiк ақының сомасын ұсынған және тендердiң шарттарына сай болатын қатысушылардың арасынан жеңiмпазды анықтайды. Тендерге қатысушылардың барлығы шартты жасасудан бас тартқан кезде жалдауға берушi (жалға берушi) жаңа тендер өткiзу туралы шешiм қабылдайды.</w:t>
      </w:r>
      <w:r>
        <w:br/>
      </w:r>
      <w:r>
        <w:rPr>
          <w:rFonts w:ascii="Times New Roman"/>
          <w:b w:val="false"/>
          <w:i w:val="false"/>
          <w:color w:val="000000"/>
          <w:sz w:val="28"/>
        </w:rPr>
        <w:t>
</w:t>
      </w:r>
      <w:r>
        <w:rPr>
          <w:rFonts w:ascii="Times New Roman"/>
          <w:b w:val="false"/>
          <w:i w:val="false"/>
          <w:color w:val="000000"/>
          <w:sz w:val="28"/>
        </w:rPr>
        <w:t>
      25. Егер тендердiң бiрнеше қатысушыларымен бiрдей жалгерлiк ақы ставкасы ұсынылған жағдайда, тендердi өткiзу кезiнде объектiнiң жалдаушы (жалға алушы) болып табылатын, тиiстi түрде өзiнiң мiндеттерiн орындаған тендерге қатысушыға, егер басқасы заңнамалық актiлермен және шартпен көзделмесе, жаңа мерзiмге шарт жасауға басқа қатысушылардың алдында артықшылық берiледi.</w:t>
      </w:r>
      <w:r>
        <w:br/>
      </w:r>
      <w:r>
        <w:rPr>
          <w:rFonts w:ascii="Times New Roman"/>
          <w:b w:val="false"/>
          <w:i w:val="false"/>
          <w:color w:val="000000"/>
          <w:sz w:val="28"/>
        </w:rPr>
        <w:t>
</w:t>
      </w:r>
      <w:r>
        <w:rPr>
          <w:rFonts w:ascii="Times New Roman"/>
          <w:b w:val="false"/>
          <w:i w:val="false"/>
          <w:color w:val="000000"/>
          <w:sz w:val="28"/>
        </w:rPr>
        <w:t>
      26. Тендердiң қорытындысы тендерлiк комиссияның хаттамасымен ресiмделедi, онда мыналар:</w:t>
      </w:r>
      <w:r>
        <w:br/>
      </w:r>
      <w:r>
        <w:rPr>
          <w:rFonts w:ascii="Times New Roman"/>
          <w:b w:val="false"/>
          <w:i w:val="false"/>
          <w:color w:val="000000"/>
          <w:sz w:val="28"/>
        </w:rPr>
        <w:t>
      1) тендерлiк комиссияның құрамы;</w:t>
      </w:r>
      <w:r>
        <w:br/>
      </w:r>
      <w:r>
        <w:rPr>
          <w:rFonts w:ascii="Times New Roman"/>
          <w:b w:val="false"/>
          <w:i w:val="false"/>
          <w:color w:val="000000"/>
          <w:sz w:val="28"/>
        </w:rPr>
        <w:t>
      2) тендер шарттары;</w:t>
      </w:r>
      <w:r>
        <w:br/>
      </w:r>
      <w:r>
        <w:rPr>
          <w:rFonts w:ascii="Times New Roman"/>
          <w:b w:val="false"/>
          <w:i w:val="false"/>
          <w:color w:val="000000"/>
          <w:sz w:val="28"/>
        </w:rPr>
        <w:t>
      3) тендердiң қатысушылары туралы мәлiметтер және олардың ұсыныстары;</w:t>
      </w:r>
      <w:r>
        <w:br/>
      </w:r>
      <w:r>
        <w:rPr>
          <w:rFonts w:ascii="Times New Roman"/>
          <w:b w:val="false"/>
          <w:i w:val="false"/>
          <w:color w:val="000000"/>
          <w:sz w:val="28"/>
        </w:rPr>
        <w:t>
      4) объект туралы мәлiметтер;</w:t>
      </w:r>
      <w:r>
        <w:br/>
      </w:r>
      <w:r>
        <w:rPr>
          <w:rFonts w:ascii="Times New Roman"/>
          <w:b w:val="false"/>
          <w:i w:val="false"/>
          <w:color w:val="000000"/>
          <w:sz w:val="28"/>
        </w:rPr>
        <w:t>
      5) тендер барысында белгiленген жалгерлiк ақының ставкалары;</w:t>
      </w:r>
      <w:r>
        <w:br/>
      </w:r>
      <w:r>
        <w:rPr>
          <w:rFonts w:ascii="Times New Roman"/>
          <w:b w:val="false"/>
          <w:i w:val="false"/>
          <w:color w:val="000000"/>
          <w:sz w:val="28"/>
        </w:rPr>
        <w:t>
      6) тендер жеңiмпазы;</w:t>
      </w:r>
      <w:r>
        <w:br/>
      </w:r>
      <w:r>
        <w:rPr>
          <w:rFonts w:ascii="Times New Roman"/>
          <w:b w:val="false"/>
          <w:i w:val="false"/>
          <w:color w:val="000000"/>
          <w:sz w:val="28"/>
        </w:rPr>
        <w:t>
      7) шартқа қол қою жөнiнде тараптардың мiндеттемелерi;</w:t>
      </w:r>
      <w:r>
        <w:br/>
      </w:r>
      <w:r>
        <w:rPr>
          <w:rFonts w:ascii="Times New Roman"/>
          <w:b w:val="false"/>
          <w:i w:val="false"/>
          <w:color w:val="000000"/>
          <w:sz w:val="28"/>
        </w:rPr>
        <w:t>
      8) жеңiмпаздан кейiн жалгерлiк ақының ең жоғарғы ставкасын ұсынған тендерге қатысушылар (дәйектi түрде);</w:t>
      </w:r>
      <w:r>
        <w:br/>
      </w:r>
      <w:r>
        <w:rPr>
          <w:rFonts w:ascii="Times New Roman"/>
          <w:b w:val="false"/>
          <w:i w:val="false"/>
          <w:color w:val="000000"/>
          <w:sz w:val="28"/>
        </w:rPr>
        <w:t>
      9) өтiнiмдерi тендерлiк комиссиямен қабылданбаған тендерге қатысушылар;</w:t>
      </w:r>
      <w:r>
        <w:br/>
      </w:r>
      <w:r>
        <w:rPr>
          <w:rFonts w:ascii="Times New Roman"/>
          <w:b w:val="false"/>
          <w:i w:val="false"/>
          <w:color w:val="000000"/>
          <w:sz w:val="28"/>
        </w:rPr>
        <w:t>
      10) жеңiмпаздың болмау себебiн көрсете отырып тендердiң қорытындысы бойынша басқа шешiм;</w:t>
      </w:r>
      <w:r>
        <w:br/>
      </w:r>
      <w:r>
        <w:rPr>
          <w:rFonts w:ascii="Times New Roman"/>
          <w:b w:val="false"/>
          <w:i w:val="false"/>
          <w:color w:val="000000"/>
          <w:sz w:val="28"/>
        </w:rPr>
        <w:t>
      11) тендердi ұтып алған жеңiмпаздың шарттары көрсетiледi.</w:t>
      </w:r>
      <w:r>
        <w:br/>
      </w:r>
      <w:r>
        <w:rPr>
          <w:rFonts w:ascii="Times New Roman"/>
          <w:b w:val="false"/>
          <w:i w:val="false"/>
          <w:color w:val="000000"/>
          <w:sz w:val="28"/>
        </w:rPr>
        <w:t>
</w:t>
      </w:r>
      <w:r>
        <w:rPr>
          <w:rFonts w:ascii="Times New Roman"/>
          <w:b w:val="false"/>
          <w:i w:val="false"/>
          <w:color w:val="000000"/>
          <w:sz w:val="28"/>
        </w:rPr>
        <w:t>
      27. Тендердiң нәтижелерi туралы хаттаманың көшiрмесi жеңiмпазға коммуналдық меншiктегi объектiнi мүлiктiк жалдауға (жалға алуға) берудiң тиiстi шартын жасау үшiн берiледi.</w:t>
      </w:r>
      <w:r>
        <w:br/>
      </w:r>
      <w:r>
        <w:rPr>
          <w:rFonts w:ascii="Times New Roman"/>
          <w:b w:val="false"/>
          <w:i w:val="false"/>
          <w:color w:val="000000"/>
          <w:sz w:val="28"/>
        </w:rPr>
        <w:t>
</w:t>
      </w:r>
      <w:r>
        <w:rPr>
          <w:rFonts w:ascii="Times New Roman"/>
          <w:b w:val="false"/>
          <w:i w:val="false"/>
          <w:color w:val="000000"/>
          <w:sz w:val="28"/>
        </w:rPr>
        <w:t>
      28. Хаттамаға комиссияның барлық мүшелерi мен тендер жеңiмпазы қол қояды.</w:t>
      </w:r>
      <w:r>
        <w:br/>
      </w:r>
      <w:r>
        <w:rPr>
          <w:rFonts w:ascii="Times New Roman"/>
          <w:b w:val="false"/>
          <w:i w:val="false"/>
          <w:color w:val="000000"/>
          <w:sz w:val="28"/>
        </w:rPr>
        <w:t>
</w:t>
      </w:r>
      <w:r>
        <w:rPr>
          <w:rFonts w:ascii="Times New Roman"/>
          <w:b w:val="false"/>
          <w:i w:val="false"/>
          <w:color w:val="000000"/>
          <w:sz w:val="28"/>
        </w:rPr>
        <w:t>
      29. Егер шарт мерзiмiнен бұрын тоқталуы немесе осы объектiге қандай да негiзбен бұрын жасалмаған жағдайда, жалдауға берушi (жалға берушi) тендердi өткiзгенге дейiн жалдаушымен (жалға алушымен) жаңа шарт жасау туралы шешiм қабылдайды. Тендер жаңа шарт жасалған күнiнен бастап үш айдан кешiктiрмей өткiзiледi.</w:t>
      </w:r>
      <w:r>
        <w:br/>
      </w:r>
      <w:r>
        <w:rPr>
          <w:rFonts w:ascii="Times New Roman"/>
          <w:b w:val="false"/>
          <w:i w:val="false"/>
          <w:color w:val="000000"/>
          <w:sz w:val="28"/>
        </w:rPr>
        <w:t>
</w:t>
      </w:r>
      <w:r>
        <w:rPr>
          <w:rFonts w:ascii="Times New Roman"/>
          <w:b w:val="false"/>
          <w:i w:val="false"/>
          <w:color w:val="000000"/>
          <w:sz w:val="28"/>
        </w:rPr>
        <w:t>
      30. Объектiнi тендерден шығару туралы баланс ұстаушының жазбаша өтiнiшi болған жағдайда, комиссия тендер барысында объектiнi тендерден шығарады.</w:t>
      </w:r>
      <w:r>
        <w:br/>
      </w:r>
      <w:r>
        <w:rPr>
          <w:rFonts w:ascii="Times New Roman"/>
          <w:b w:val="false"/>
          <w:i w:val="false"/>
          <w:color w:val="000000"/>
          <w:sz w:val="28"/>
        </w:rPr>
        <w:t>
</w:t>
      </w:r>
      <w:r>
        <w:rPr>
          <w:rFonts w:ascii="Times New Roman"/>
          <w:b w:val="false"/>
          <w:i w:val="false"/>
          <w:color w:val="000000"/>
          <w:sz w:val="28"/>
        </w:rPr>
        <w:t>
      31. Тендердiң жеңiмпазымен шарт тендер өткiзiлген күнiнен бастап он жұмыс күнi iшiнде жасалады.</w:t>
      </w:r>
      <w:r>
        <w:br/>
      </w:r>
      <w:r>
        <w:rPr>
          <w:rFonts w:ascii="Times New Roman"/>
          <w:b w:val="false"/>
          <w:i w:val="false"/>
          <w:color w:val="000000"/>
          <w:sz w:val="28"/>
        </w:rPr>
        <w:t>
</w:t>
      </w:r>
      <w:r>
        <w:rPr>
          <w:rFonts w:ascii="Times New Roman"/>
          <w:b w:val="false"/>
          <w:i w:val="false"/>
          <w:color w:val="000000"/>
          <w:sz w:val="28"/>
        </w:rPr>
        <w:t>
      32. Бiр жылдан астам мерзiмге жасалған шарт мемлекеттiк тiркеуге жатады және мұндай тiркеу сәтiнен бастап жасалған деп саналады.</w:t>
      </w:r>
      <w:r>
        <w:br/>
      </w:r>
      <w:r>
        <w:rPr>
          <w:rFonts w:ascii="Times New Roman"/>
          <w:b w:val="false"/>
          <w:i w:val="false"/>
          <w:color w:val="000000"/>
          <w:sz w:val="28"/>
        </w:rPr>
        <w:t>
      Шарттарды мемлекеттiк тiркеу жалдаушының (жалға алушының) қаражаты есебiнен жүзеге асырылады.</w:t>
      </w:r>
    </w:p>
    <w:bookmarkEnd w:id="9"/>
    <w:bookmarkStart w:name="z63" w:id="10"/>
    <w:p>
      <w:pPr>
        <w:spacing w:after="0"/>
        <w:ind w:left="0"/>
        <w:jc w:val="left"/>
      </w:pPr>
      <w:r>
        <w:rPr>
          <w:rFonts w:ascii="Times New Roman"/>
          <w:b/>
          <w:i w:val="false"/>
          <w:color w:val="000000"/>
        </w:rPr>
        <w:t xml:space="preserve"> 
4. Жалдау ақысы</w:t>
      </w:r>
    </w:p>
    <w:bookmarkEnd w:id="10"/>
    <w:bookmarkStart w:name="z64" w:id="11"/>
    <w:p>
      <w:pPr>
        <w:spacing w:after="0"/>
        <w:ind w:left="0"/>
        <w:jc w:val="both"/>
      </w:pPr>
      <w:r>
        <w:rPr>
          <w:rFonts w:ascii="Times New Roman"/>
          <w:b w:val="false"/>
          <w:i w:val="false"/>
          <w:color w:val="000000"/>
          <w:sz w:val="28"/>
        </w:rPr>
        <w:t>      33. Облыстық коммуналдық заңды тұлғаларға бекiтiлген объектiлерден түскен жалдау ақысы облыстық бюджетке, аудандық (қалалық) коммуналдық заңды тұлғаларға бекiтiлген объектiлерден түскен жалдау ақысы – тиiстi аудандық (қалалық) бюджетке түседi.</w:t>
      </w:r>
      <w:r>
        <w:br/>
      </w:r>
      <w:r>
        <w:rPr>
          <w:rFonts w:ascii="Times New Roman"/>
          <w:b w:val="false"/>
          <w:i w:val="false"/>
          <w:color w:val="000000"/>
          <w:sz w:val="28"/>
        </w:rPr>
        <w:t xml:space="preserve">
      34. Объектілерді мүліктік жалдауға (жалға алуға) беру кезінде жалдау ақысының ставкасын есептеуді жалға беруші мемлекеттік мүлік жөніндегі уәкілетті орган айқындайтын салудың түрлерін, тұрғын емес үй-жайдың түрін, қолайлылық дәрежесін, аумақтық орналасуын, жалдаушы қызметінің түрін, жалдаушының ұйымдастыру-құқықтық нысанын ескере отырып, базалық ставканың және қолданылатын коэффициенттердің мөлшері негізінде жүзеге асырады. </w:t>
      </w:r>
      <w:r>
        <w:br/>
      </w:r>
      <w:r>
        <w:rPr>
          <w:rFonts w:ascii="Times New Roman"/>
          <w:b w:val="false"/>
          <w:i w:val="false"/>
          <w:color w:val="000000"/>
          <w:sz w:val="28"/>
        </w:rPr>
        <w:t>
</w:t>
      </w:r>
      <w:r>
        <w:rPr>
          <w:rFonts w:ascii="Times New Roman"/>
          <w:b w:val="false"/>
          <w:i w:val="false"/>
          <w:color w:val="000000"/>
          <w:sz w:val="28"/>
        </w:rPr>
        <w:t>
      35. Жалдау ақысының мөлшерiне объектiнiң коммуналдық қызметi мен оны ұстау үшiн төлемдер қосылмайды. Бұл төлемдер жалдаушымен (жалға алушымен) жеке тiкелей қызмет көрсетушiлерге жеке немесе егер ол төлемдердi орталықтандырылған төлеуге жинақтайтын болса, баланс ұстаушының есеп шотына аударылады.</w:t>
      </w:r>
      <w:r>
        <w:br/>
      </w:r>
      <w:r>
        <w:rPr>
          <w:rFonts w:ascii="Times New Roman"/>
          <w:b w:val="false"/>
          <w:i w:val="false"/>
          <w:color w:val="000000"/>
          <w:sz w:val="28"/>
        </w:rPr>
        <w:t>
      Жалдауға берушi (жалға берушi) жалдаушыдан (жалға алушыдан) жалгерлiк ақыдан қандай болса да өзге де төлемдердi алмайды.</w:t>
      </w:r>
    </w:p>
    <w:bookmarkEnd w:id="11"/>
    <w:bookmarkStart w:name="z66" w:id="12"/>
    <w:p>
      <w:pPr>
        <w:spacing w:after="0"/>
        <w:ind w:left="0"/>
        <w:jc w:val="left"/>
      </w:pPr>
      <w:r>
        <w:rPr>
          <w:rFonts w:ascii="Times New Roman"/>
          <w:b/>
          <w:i w:val="false"/>
          <w:color w:val="000000"/>
        </w:rPr>
        <w:t xml:space="preserve"> 
5. Объектiнi қабылдау-тапсыру актiсi бойынша беру</w:t>
      </w:r>
    </w:p>
    <w:bookmarkEnd w:id="12"/>
    <w:bookmarkStart w:name="z67" w:id="13"/>
    <w:p>
      <w:pPr>
        <w:spacing w:after="0"/>
        <w:ind w:left="0"/>
        <w:jc w:val="both"/>
      </w:pPr>
      <w:r>
        <w:rPr>
          <w:rFonts w:ascii="Times New Roman"/>
          <w:b w:val="false"/>
          <w:i w:val="false"/>
          <w:color w:val="000000"/>
          <w:sz w:val="28"/>
        </w:rPr>
        <w:t>      36. Жасалған шарт негiзiнде объект баланс ұстаушымен және жалдаушымен (жалға алушымен) немесе олардың өкiлдерiмен қол қойылған қабылдау-тапсыру актiсi бойынша жалдаушыға (жалға алушыға) мүлiктiк жалдауға (жалға алуға) берiледi және жалдауға берушiмен (жалға берушiмен) бекiтiледi. Акт төмендегi деректердi көрсете отырып, қазақ және орыс тiлдерiнде үш данада жасалады:</w:t>
      </w:r>
      <w:r>
        <w:br/>
      </w:r>
      <w:r>
        <w:rPr>
          <w:rFonts w:ascii="Times New Roman"/>
          <w:b w:val="false"/>
          <w:i w:val="false"/>
          <w:color w:val="000000"/>
          <w:sz w:val="28"/>
        </w:rPr>
        <w:t>
      1) актiнi әзiрлеу орны және күнi;</w:t>
      </w:r>
      <w:r>
        <w:br/>
      </w:r>
      <w:r>
        <w:rPr>
          <w:rFonts w:ascii="Times New Roman"/>
          <w:b w:val="false"/>
          <w:i w:val="false"/>
          <w:color w:val="000000"/>
          <w:sz w:val="28"/>
        </w:rPr>
        <w:t>
      2) өкiлдер тараптардың мүдделерiн ұсынуға өкiлеттi құжаттардың атауы және реквизиттерi;</w:t>
      </w:r>
      <w:r>
        <w:br/>
      </w:r>
      <w:r>
        <w:rPr>
          <w:rFonts w:ascii="Times New Roman"/>
          <w:b w:val="false"/>
          <w:i w:val="false"/>
          <w:color w:val="000000"/>
          <w:sz w:val="28"/>
        </w:rPr>
        <w:t>
      3) объектiнi беру жүзеге асырылатын, шарттың нөмiрi мен қол қойылған күнi;</w:t>
      </w:r>
      <w:r>
        <w:br/>
      </w:r>
      <w:r>
        <w:rPr>
          <w:rFonts w:ascii="Times New Roman"/>
          <w:b w:val="false"/>
          <w:i w:val="false"/>
          <w:color w:val="000000"/>
          <w:sz w:val="28"/>
        </w:rPr>
        <w:t>
      4) анықталған кемшiлiктер тiзбесiмен қоса, берiлетiн объектiнiң техникалық жағдайы;</w:t>
      </w:r>
      <w:r>
        <w:br/>
      </w:r>
      <w:r>
        <w:rPr>
          <w:rFonts w:ascii="Times New Roman"/>
          <w:b w:val="false"/>
          <w:i w:val="false"/>
          <w:color w:val="000000"/>
          <w:sz w:val="28"/>
        </w:rPr>
        <w:t>
      5) тараптардың мөрiмен куәландырылған баланс ұстаушы мен жалдаушының (жалға алушының), немесе олардың өкiлдерiнiң қолдары.</w:t>
      </w:r>
      <w:r>
        <w:br/>
      </w:r>
      <w:r>
        <w:rPr>
          <w:rFonts w:ascii="Times New Roman"/>
          <w:b w:val="false"/>
          <w:i w:val="false"/>
          <w:color w:val="000000"/>
          <w:sz w:val="28"/>
        </w:rPr>
        <w:t>
      Жалдауға (жалға алуға) алынатын объект жалдаушының (жалға алушының) балансына берiлмейдi және баланс ұстаушының балансында қалады.</w:t>
      </w:r>
      <w:r>
        <w:br/>
      </w:r>
      <w:r>
        <w:rPr>
          <w:rFonts w:ascii="Times New Roman"/>
          <w:b w:val="false"/>
          <w:i w:val="false"/>
          <w:color w:val="000000"/>
          <w:sz w:val="28"/>
        </w:rPr>
        <w:t>
      37. Шарттың қолданылу мерзiмiнiң аяқталуы бойынша немесе оны мерзiмiнен бұрын бұзу жағдайында, жалдаушы (жалға алушы), объектiнiң табиғи тозуын есепке ала отырып, қандай жағдайда оны алды, сондай жағдайда, сондай-ақ ешқандай қарызсыз баланс ұстаушыға қабылдау-тапсыру актiсi бойынша қайтарады.</w:t>
      </w:r>
    </w:p>
    <w:bookmarkEnd w:id="13"/>
    <w:bookmarkStart w:name="z68" w:id="14"/>
    <w:p>
      <w:pPr>
        <w:spacing w:after="0"/>
        <w:ind w:left="0"/>
        <w:jc w:val="left"/>
      </w:pPr>
      <w:r>
        <w:rPr>
          <w:rFonts w:ascii="Times New Roman"/>
          <w:b/>
          <w:i w:val="false"/>
          <w:color w:val="000000"/>
        </w:rPr>
        <w:t xml:space="preserve"> 
6. Дауларды шешу</w:t>
      </w:r>
    </w:p>
    <w:bookmarkEnd w:id="14"/>
    <w:p>
      <w:pPr>
        <w:spacing w:after="0"/>
        <w:ind w:left="0"/>
        <w:jc w:val="both"/>
      </w:pPr>
      <w:r>
        <w:rPr>
          <w:rFonts w:ascii="Times New Roman"/>
          <w:b w:val="false"/>
          <w:i w:val="false"/>
          <w:color w:val="000000"/>
          <w:sz w:val="28"/>
        </w:rPr>
        <w:t>      38. Шарттың тараптары осы Қағидамен реттелмеген барлық мәселелер бойынша Қазақстан Республикасының қолданыстағы заңнамасының нормаларын басшылыққа алады.</w:t>
      </w:r>
    </w:p>
    <w:bookmarkStart w:name="z69" w:id="15"/>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әкімдігінің 2012 жылғы 14</w:t>
      </w:r>
      <w:r>
        <w:br/>
      </w:r>
      <w:r>
        <w:rPr>
          <w:rFonts w:ascii="Times New Roman"/>
          <w:b w:val="false"/>
          <w:i w:val="false"/>
          <w:color w:val="000000"/>
          <w:sz w:val="28"/>
        </w:rPr>
        <w:t>
тамыздағы № 221 қаулысымен</w:t>
      </w:r>
      <w:r>
        <w:br/>
      </w:r>
      <w:r>
        <w:rPr>
          <w:rFonts w:ascii="Times New Roman"/>
          <w:b w:val="false"/>
          <w:i w:val="false"/>
          <w:color w:val="000000"/>
          <w:sz w:val="28"/>
        </w:rPr>
        <w:t>
бекітілген Солтүстік Қазақстан</w:t>
      </w:r>
      <w:r>
        <w:br/>
      </w:r>
      <w:r>
        <w:rPr>
          <w:rFonts w:ascii="Times New Roman"/>
          <w:b w:val="false"/>
          <w:i w:val="false"/>
          <w:color w:val="000000"/>
          <w:sz w:val="28"/>
        </w:rPr>
        <w:t>
облысының коммуналдық мүлкін</w:t>
      </w:r>
      <w:r>
        <w:br/>
      </w:r>
      <w:r>
        <w:rPr>
          <w:rFonts w:ascii="Times New Roman"/>
          <w:b w:val="false"/>
          <w:i w:val="false"/>
          <w:color w:val="000000"/>
          <w:sz w:val="28"/>
        </w:rPr>
        <w:t>
мүліктік жалдауға (жалға алуға) беру</w:t>
      </w:r>
      <w:r>
        <w:br/>
      </w:r>
      <w:r>
        <w:rPr>
          <w:rFonts w:ascii="Times New Roman"/>
          <w:b w:val="false"/>
          <w:i w:val="false"/>
          <w:color w:val="000000"/>
          <w:sz w:val="28"/>
        </w:rPr>
        <w:t>
қағидасына қосымша</w:t>
      </w:r>
    </w:p>
    <w:bookmarkEnd w:id="15"/>
    <w:p>
      <w:pPr>
        <w:spacing w:after="0"/>
        <w:ind w:left="0"/>
        <w:jc w:val="both"/>
      </w:pPr>
      <w:r>
        <w:rPr>
          <w:rFonts w:ascii="Times New Roman"/>
          <w:b w:val="false"/>
          <w:i w:val="false"/>
          <w:color w:val="000000"/>
          <w:sz w:val="28"/>
        </w:rPr>
        <w:t>Солтүстік Қазақстан облысының коммуналдық мүлкін мүліктік жалдауға (жалға алуға) беру кезіндегі жалдау ақысының базалық ставкасы және қолданылатын коэффициенттер мөлшері</w:t>
      </w:r>
    </w:p>
    <w:bookmarkStart w:name="z70" w:id="16"/>
    <w:p>
      <w:pPr>
        <w:spacing w:after="0"/>
        <w:ind w:left="0"/>
        <w:jc w:val="both"/>
      </w:pPr>
      <w:r>
        <w:rPr>
          <w:rFonts w:ascii="Times New Roman"/>
          <w:b w:val="false"/>
          <w:i w:val="false"/>
          <w:color w:val="000000"/>
          <w:sz w:val="28"/>
        </w:rPr>
        <w:t>
      1. Мемлекеттік коммуналдық меншіктің жылжымайтын мүлік объектілерін мүліктік жалдауға (жалға алуға) беру ақысының есебі</w:t>
      </w:r>
      <w:r>
        <w:br/>
      </w:r>
      <w:r>
        <w:rPr>
          <w:rFonts w:ascii="Times New Roman"/>
          <w:b w:val="false"/>
          <w:i w:val="false"/>
          <w:color w:val="000000"/>
          <w:sz w:val="28"/>
        </w:rPr>
        <w:t xml:space="preserve">
      Жылжымайтын мүлік объектісі алаңының 1 шаршы метріне жылдық жалдау ақысы төмендегідей болып белгіленеді: </w:t>
      </w:r>
    </w:p>
    <w:bookmarkEnd w:id="16"/>
    <w:p>
      <w:pPr>
        <w:spacing w:after="0"/>
        <w:ind w:left="0"/>
        <w:jc w:val="both"/>
      </w:pPr>
      <w:r>
        <w:rPr>
          <w:rFonts w:ascii="Times New Roman"/>
          <w:b w:val="false"/>
          <w:i w:val="false"/>
          <w:color w:val="000000"/>
          <w:sz w:val="28"/>
        </w:rPr>
        <w:t>А</w:t>
      </w:r>
      <w:r>
        <w:rPr>
          <w:rFonts w:ascii="Times New Roman"/>
          <w:b w:val="false"/>
          <w:i w:val="false"/>
          <w:color w:val="000000"/>
          <w:vertAlign w:val="subscript"/>
        </w:rPr>
        <w:t>п</w:t>
      </w:r>
      <w:r>
        <w:rPr>
          <w:rFonts w:ascii="Times New Roman"/>
          <w:b w:val="false"/>
          <w:i w:val="false"/>
          <w:color w:val="000000"/>
          <w:sz w:val="28"/>
        </w:rPr>
        <w:t xml:space="preserve"> = С х К1 х К2 х К3хК4хК5хК6,</w:t>
      </w:r>
    </w:p>
    <w:p>
      <w:pPr>
        <w:spacing w:after="0"/>
        <w:ind w:left="0"/>
        <w:jc w:val="both"/>
      </w:pPr>
      <w:r>
        <w:rPr>
          <w:rFonts w:ascii="Times New Roman"/>
          <w:b w:val="false"/>
          <w:i w:val="false"/>
          <w:color w:val="000000"/>
          <w:sz w:val="28"/>
        </w:rPr>
        <w:t>мұнда: А</w:t>
      </w:r>
      <w:r>
        <w:rPr>
          <w:rFonts w:ascii="Times New Roman"/>
          <w:b w:val="false"/>
          <w:i w:val="false"/>
          <w:color w:val="000000"/>
          <w:vertAlign w:val="subscript"/>
        </w:rPr>
        <w:t>п</w:t>
      </w:r>
      <w:r>
        <w:rPr>
          <w:rFonts w:ascii="Times New Roman"/>
          <w:b w:val="false"/>
          <w:i w:val="false"/>
          <w:color w:val="000000"/>
          <w:sz w:val="28"/>
        </w:rPr>
        <w:t xml:space="preserve"> – үй-жайды пайдаланғану үшін жылына жалдау ақысының ставкасы;</w:t>
      </w:r>
      <w:r>
        <w:br/>
      </w:r>
      <w:r>
        <w:rPr>
          <w:rFonts w:ascii="Times New Roman"/>
          <w:b w:val="false"/>
          <w:i w:val="false"/>
          <w:color w:val="000000"/>
          <w:sz w:val="28"/>
        </w:rPr>
        <w:t>
      С – мүліктік жалдаудың базалық мөлшерлемесі мемлекеттік үй-жайдың 1 шаршы метрі жылына 1,5 айлық есептік көрсеткішіне теңестіріледі.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9482"/>
        <w:gridCol w:w="2350"/>
      </w:tblGrid>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түрі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мөлшері</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түрін ескеретін коэффициент К1: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қазандық</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 мен коммуникацияларды ескеретін коэффициент К2: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инженерлік-техникалық коммуникациялары бар үй-жайларға арналған </w:t>
            </w:r>
          </w:p>
          <w:p>
            <w:pPr>
              <w:spacing w:after="20"/>
              <w:ind w:left="20"/>
              <w:jc w:val="both"/>
            </w:pPr>
            <w:r>
              <w:rPr>
                <w:rFonts w:ascii="Times New Roman"/>
                <w:b w:val="false"/>
                <w:i w:val="false"/>
                <w:color w:val="000000"/>
                <w:sz w:val="20"/>
              </w:rPr>
              <w:t>Қандай да бір коммуникациялар болмаған жағдайда әр түрі үшін 0,1-ге кемиді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жайлылығын ескеретін коэффициент К3: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немесе ғимараттағы үй-жай</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нөлдік қабаты немесе жертөле</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үй-жайы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ескеретін коэффициент К4: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Сауда-коммерсиялық және жабдықтаушы-сатушы қызмет (өндірістік, өнеркәсіптік және аралас тауарлар, дәріхана және дәріхана пункттері), банктік қызметтер, полиграфиялық қызметтер, брокерлік қызмет, сақтандыру және инвестициялық компаниялар, нотариалдық және адвокаттық кеңселер, зейнетақы қорлары, нотариустар мен адвокаттар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Коммуникациялық қызметтер, соның ішінде: байланыс, автоматтандырылған телефон станциялары, пошта қызметтері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пункттері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w:t>
            </w:r>
            <w:r>
              <w:br/>
            </w:r>
            <w:r>
              <w:rPr>
                <w:rFonts w:ascii="Times New Roman"/>
                <w:b w:val="false"/>
                <w:i w:val="false"/>
                <w:color w:val="000000"/>
                <w:sz w:val="20"/>
              </w:rPr>
              <w:t>
- тұрмыстық және мәдени-демалыс қызметтері, тренажер залдары, фитнес-клубтар, техникалық қызмет көрсету станциялары, шеберханалар</w:t>
            </w:r>
            <w:r>
              <w:br/>
            </w:r>
            <w:r>
              <w:rPr>
                <w:rFonts w:ascii="Times New Roman"/>
                <w:b w:val="false"/>
                <w:i w:val="false"/>
                <w:color w:val="000000"/>
                <w:sz w:val="20"/>
              </w:rPr>
              <w:t>
- жерлеу, кітапты жалға беру қызметтері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w:t>
            </w:r>
            <w:r>
              <w:br/>
            </w:r>
            <w:r>
              <w:rPr>
                <w:rFonts w:ascii="Times New Roman"/>
                <w:b w:val="false"/>
                <w:i w:val="false"/>
                <w:color w:val="000000"/>
                <w:sz w:val="20"/>
              </w:rPr>
              <w:t>
1,0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тамақтандыру саласындағы қызметтерді көрсету:</w:t>
            </w:r>
            <w:r>
              <w:br/>
            </w:r>
            <w:r>
              <w:rPr>
                <w:rFonts w:ascii="Times New Roman"/>
                <w:b w:val="false"/>
                <w:i w:val="false"/>
                <w:color w:val="000000"/>
                <w:sz w:val="20"/>
              </w:rPr>
              <w:t>
- дәмхана, мейрамхана</w:t>
            </w:r>
            <w:r>
              <w:br/>
            </w:r>
            <w:r>
              <w:rPr>
                <w:rFonts w:ascii="Times New Roman"/>
                <w:b w:val="false"/>
                <w:i w:val="false"/>
                <w:color w:val="000000"/>
                <w:sz w:val="20"/>
              </w:rPr>
              <w:t xml:space="preserve">
- буфет және асхана </w:t>
            </w:r>
            <w:r>
              <w:br/>
            </w:r>
            <w:r>
              <w:rPr>
                <w:rFonts w:ascii="Times New Roman"/>
                <w:b w:val="false"/>
                <w:i w:val="false"/>
                <w:color w:val="000000"/>
                <w:sz w:val="20"/>
              </w:rPr>
              <w:t xml:space="preserve">
- білім ұйымдарындағы буфет пен асхана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w:t>
            </w:r>
            <w:r>
              <w:br/>
            </w:r>
            <w:r>
              <w:rPr>
                <w:rFonts w:ascii="Times New Roman"/>
                <w:b w:val="false"/>
                <w:i w:val="false"/>
                <w:color w:val="000000"/>
                <w:sz w:val="20"/>
              </w:rPr>
              <w:t>
2,0</w:t>
            </w:r>
            <w:r>
              <w:br/>
            </w:r>
            <w:r>
              <w:rPr>
                <w:rFonts w:ascii="Times New Roman"/>
                <w:b w:val="false"/>
                <w:i w:val="false"/>
                <w:color w:val="000000"/>
                <w:sz w:val="20"/>
              </w:rPr>
              <w:t>
0,5</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(мектептен тыс, оқушыларға арналған үйірме қызметі, компьютерлік сыныптар), балалар мен жасөспірімдерге арналған дене шынықтыру және спорт, денсаулық сақтау және мәдениет саласында қызмет көрсету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қызмет</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Көлікжай, қойма, сақтау камералары үй-жайлары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қызметі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қызмет түрлері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Жалдаушының ұйымдастыру-құқықтық формасын ескеретін коэффициент К5: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нысанындағы құрылымдарға арналған (серіктестіктер, акционерлік қоғамдар)</w:t>
            </w:r>
            <w:r>
              <w:br/>
            </w:r>
            <w:r>
              <w:rPr>
                <w:rFonts w:ascii="Times New Roman"/>
                <w:b w:val="false"/>
                <w:i w:val="false"/>
                <w:color w:val="000000"/>
                <w:sz w:val="20"/>
              </w:rPr>
              <w:t>
- қоғамдық ұйымдар мен бірлестіктер, үкіметтік емес ұйымдар үшін,</w:t>
            </w:r>
            <w:r>
              <w:br/>
            </w:r>
            <w:r>
              <w:rPr>
                <w:rFonts w:ascii="Times New Roman"/>
                <w:b w:val="false"/>
                <w:i w:val="false"/>
                <w:color w:val="000000"/>
                <w:sz w:val="20"/>
              </w:rPr>
              <w:t>
- шағын кәсіпкерлік субъектілеріне өнеркәсіп қызметін ұйымдастыру және халыққа қызмет көрсету үшін;</w:t>
            </w:r>
            <w:r>
              <w:br/>
            </w:r>
            <w:r>
              <w:rPr>
                <w:rFonts w:ascii="Times New Roman"/>
                <w:b w:val="false"/>
                <w:i w:val="false"/>
                <w:color w:val="000000"/>
                <w:sz w:val="20"/>
              </w:rPr>
              <w:t>
- жеке тұлғалар үшін,</w:t>
            </w:r>
            <w:r>
              <w:br/>
            </w:r>
            <w:r>
              <w:rPr>
                <w:rFonts w:ascii="Times New Roman"/>
                <w:b w:val="false"/>
                <w:i w:val="false"/>
                <w:color w:val="000000"/>
                <w:sz w:val="20"/>
              </w:rPr>
              <w:t>
- сауда-саттық қызмет үшін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0,9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1,0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орналасуын ескеретін коэффициент К6:</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r>
              <w:br/>
            </w:r>
            <w:r>
              <w:rPr>
                <w:rFonts w:ascii="Times New Roman"/>
                <w:b w:val="false"/>
                <w:i w:val="false"/>
                <w:color w:val="000000"/>
                <w:sz w:val="20"/>
              </w:rPr>
              <w:t>
- Орталық аудан</w:t>
            </w:r>
            <w:r>
              <w:br/>
            </w:r>
            <w:r>
              <w:rPr>
                <w:rFonts w:ascii="Times New Roman"/>
                <w:b w:val="false"/>
                <w:i w:val="false"/>
                <w:color w:val="000000"/>
                <w:sz w:val="20"/>
              </w:rPr>
              <w:t>
- Өндірістік аудан</w:t>
            </w:r>
            <w:r>
              <w:br/>
            </w:r>
            <w:r>
              <w:rPr>
                <w:rFonts w:ascii="Times New Roman"/>
                <w:b w:val="false"/>
                <w:i w:val="false"/>
                <w:color w:val="000000"/>
                <w:sz w:val="20"/>
              </w:rPr>
              <w:t>
- Оңтүстік аудан</w:t>
            </w:r>
            <w:r>
              <w:br/>
            </w:r>
            <w:r>
              <w:rPr>
                <w:rFonts w:ascii="Times New Roman"/>
                <w:b w:val="false"/>
                <w:i w:val="false"/>
                <w:color w:val="000000"/>
                <w:sz w:val="20"/>
              </w:rPr>
              <w:t>
- Солтүстік аудан</w:t>
            </w:r>
            <w:r>
              <w:br/>
            </w:r>
            <w:r>
              <w:rPr>
                <w:rFonts w:ascii="Times New Roman"/>
                <w:b w:val="false"/>
                <w:i w:val="false"/>
                <w:color w:val="000000"/>
                <w:sz w:val="20"/>
              </w:rPr>
              <w:t>
- Сол жағалау ауданы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1,2</w:t>
            </w:r>
            <w:r>
              <w:br/>
            </w:r>
            <w:r>
              <w:rPr>
                <w:rFonts w:ascii="Times New Roman"/>
                <w:b w:val="false"/>
                <w:i w:val="false"/>
                <w:color w:val="000000"/>
                <w:sz w:val="20"/>
              </w:rPr>
              <w:t>
1,2</w:t>
            </w:r>
            <w:r>
              <w:br/>
            </w:r>
            <w:r>
              <w:rPr>
                <w:rFonts w:ascii="Times New Roman"/>
                <w:b w:val="false"/>
                <w:i w:val="false"/>
                <w:color w:val="000000"/>
                <w:sz w:val="20"/>
              </w:rPr>
              <w:t>
1,2</w:t>
            </w:r>
            <w:r>
              <w:br/>
            </w:r>
            <w:r>
              <w:rPr>
                <w:rFonts w:ascii="Times New Roman"/>
                <w:b w:val="false"/>
                <w:i w:val="false"/>
                <w:color w:val="000000"/>
                <w:sz w:val="20"/>
              </w:rPr>
              <w:t>
1,2</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орталықтар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bookmarkStart w:name="z71" w:id="17"/>
    <w:p>
      <w:pPr>
        <w:spacing w:after="0"/>
        <w:ind w:left="0"/>
        <w:jc w:val="both"/>
      </w:pPr>
      <w:r>
        <w:rPr>
          <w:rFonts w:ascii="Times New Roman"/>
          <w:b w:val="false"/>
          <w:i w:val="false"/>
          <w:color w:val="000000"/>
          <w:sz w:val="28"/>
        </w:rPr>
        <w:t>      Коэффициент таблицада болмаған жағдайда коэффициент 1,0-ге теңестіріледі.</w:t>
      </w:r>
      <w:r>
        <w:br/>
      </w:r>
      <w:r>
        <w:rPr>
          <w:rFonts w:ascii="Times New Roman"/>
          <w:b w:val="false"/>
          <w:i w:val="false"/>
          <w:color w:val="000000"/>
          <w:sz w:val="28"/>
        </w:rPr>
        <w:t>
      2. Көлік құралдарын, құрылыс, жұмыс және ауыл шаруашылығы машиналарын, жабдықтарды, инженерлік желілерді, коммуникацияларды және басқа да мемлекеттік коммуналдық меншік мүлкін, мемлекеттік тұрғын емес қор объектілерін қоспағанда, мүліктік жалдауға (жалға алуға) беру ақысын есептеу.</w:t>
      </w:r>
      <w:r>
        <w:br/>
      </w:r>
      <w:r>
        <w:rPr>
          <w:rFonts w:ascii="Times New Roman"/>
          <w:b w:val="false"/>
          <w:i w:val="false"/>
          <w:color w:val="000000"/>
          <w:sz w:val="28"/>
        </w:rPr>
        <w:t>
      Көлік құралдарын, құрылыс, жұмыс және ауыл шаруашылығы машиналарын, жабдықтарды, инженерлік желілерді, коммуникацияларды және басқа да мемлекеттік коммуналдық меншік мүлкін, мемлекеттік тұрғын емес қор объектілерін қоспағанда, мүліктік жалдауға (жалға алуға) беру жылдық ақысы төмендегідей болып белгіленеді</w:t>
      </w:r>
    </w:p>
    <w:bookmarkEnd w:id="17"/>
    <w:p>
      <w:pPr>
        <w:spacing w:after="0"/>
        <w:ind w:left="0"/>
        <w:jc w:val="both"/>
      </w:pPr>
      <w:r>
        <w:rPr>
          <w:rFonts w:ascii="Times New Roman"/>
          <w:b w:val="false"/>
          <w:i w:val="false"/>
          <w:color w:val="000000"/>
          <w:sz w:val="28"/>
        </w:rPr>
        <w:t>А</w:t>
      </w:r>
      <w:r>
        <w:rPr>
          <w:rFonts w:ascii="Times New Roman"/>
          <w:b w:val="false"/>
          <w:i w:val="false"/>
          <w:color w:val="000000"/>
          <w:vertAlign w:val="subscript"/>
        </w:rPr>
        <w:t>р</w:t>
      </w:r>
      <w:r>
        <w:rPr>
          <w:rFonts w:ascii="Times New Roman"/>
          <w:b w:val="false"/>
          <w:i w:val="false"/>
          <w:color w:val="000000"/>
          <w:sz w:val="28"/>
        </w:rPr>
        <w:t xml:space="preserve"> = С х К1 х К2,</w:t>
      </w:r>
    </w:p>
    <w:p>
      <w:pPr>
        <w:spacing w:after="0"/>
        <w:ind w:left="0"/>
        <w:jc w:val="both"/>
      </w:pPr>
      <w:r>
        <w:rPr>
          <w:rFonts w:ascii="Times New Roman"/>
          <w:b w:val="false"/>
          <w:i w:val="false"/>
          <w:color w:val="000000"/>
          <w:sz w:val="28"/>
        </w:rPr>
        <w:t>мұнда А</w:t>
      </w:r>
      <w:r>
        <w:rPr>
          <w:rFonts w:ascii="Times New Roman"/>
          <w:b w:val="false"/>
          <w:i w:val="false"/>
          <w:color w:val="000000"/>
          <w:vertAlign w:val="subscript"/>
        </w:rPr>
        <w:t xml:space="preserve">р </w:t>
      </w:r>
      <w:r>
        <w:rPr>
          <w:rFonts w:ascii="Times New Roman"/>
          <w:b w:val="false"/>
          <w:i w:val="false"/>
          <w:color w:val="000000"/>
          <w:sz w:val="28"/>
        </w:rPr>
        <w:t>–жалдау ақысының жылдық мөлшерлемесі;</w:t>
      </w:r>
      <w:r>
        <w:br/>
      </w:r>
      <w:r>
        <w:rPr>
          <w:rFonts w:ascii="Times New Roman"/>
          <w:b w:val="false"/>
          <w:i w:val="false"/>
          <w:color w:val="000000"/>
          <w:sz w:val="28"/>
        </w:rPr>
        <w:t>
      С – жылдық базалық мөлшерлеме, тең қолданылады С=(Sбал.* Nамор.), мұнда: S бал. - тапсырылатын объектінің бастапқы құны;</w:t>
      </w:r>
      <w:r>
        <w:br/>
      </w:r>
      <w:r>
        <w:rPr>
          <w:rFonts w:ascii="Times New Roman"/>
          <w:b w:val="false"/>
          <w:i w:val="false"/>
          <w:color w:val="000000"/>
          <w:sz w:val="28"/>
        </w:rPr>
        <w:t>
      N амор. - жылдық тозу нормасы, Қазақстан Республикасы Салық кодексіне сәйкес тіркелген активтер амортизацияларының шекті нормалары негізінде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9561"/>
        <w:gridCol w:w="2513"/>
      </w:tblGrid>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түрі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мөлшері</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мерзімін ескеретін коэффициент К1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құрылыс, жұмыс және ауыл шаруашылығы машиналары:</w:t>
            </w:r>
            <w:r>
              <w:br/>
            </w:r>
            <w:r>
              <w:rPr>
                <w:rFonts w:ascii="Times New Roman"/>
                <w:b w:val="false"/>
                <w:i w:val="false"/>
                <w:color w:val="000000"/>
                <w:sz w:val="20"/>
              </w:rPr>
              <w:t>
- 1 жылдан 5 жылға дейін пайдаланылғанда</w:t>
            </w:r>
            <w:r>
              <w:br/>
            </w:r>
            <w:r>
              <w:rPr>
                <w:rFonts w:ascii="Times New Roman"/>
                <w:b w:val="false"/>
                <w:i w:val="false"/>
                <w:color w:val="000000"/>
                <w:sz w:val="20"/>
              </w:rPr>
              <w:t xml:space="preserve">
- 5 жылдан артық пайдаланылғанда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1,0</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инженерлік желілер, коммуникациялар және т.б. </w:t>
            </w:r>
            <w:r>
              <w:br/>
            </w:r>
            <w:r>
              <w:rPr>
                <w:rFonts w:ascii="Times New Roman"/>
                <w:b w:val="false"/>
                <w:i w:val="false"/>
                <w:color w:val="000000"/>
                <w:sz w:val="20"/>
              </w:rPr>
              <w:t xml:space="preserve">
- 1 жылдан 7 жылға дейін пайдаланылғанда </w:t>
            </w:r>
            <w:r>
              <w:br/>
            </w:r>
            <w:r>
              <w:rPr>
                <w:rFonts w:ascii="Times New Roman"/>
                <w:b w:val="false"/>
                <w:i w:val="false"/>
                <w:color w:val="000000"/>
                <w:sz w:val="20"/>
              </w:rPr>
              <w:t>
- 7 жылдан артық пайдаланылғанда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1,0</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жағдайын ескеретін коэффициент К2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машиналары, жабдық, инженерлік желілер, коммуникациялар және т.б. </w:t>
            </w:r>
            <w:r>
              <w:br/>
            </w:r>
            <w:r>
              <w:rPr>
                <w:rFonts w:ascii="Times New Roman"/>
                <w:b w:val="false"/>
                <w:i w:val="false"/>
                <w:color w:val="000000"/>
                <w:sz w:val="20"/>
              </w:rPr>
              <w:t>
- облыстық орталық аумағында пайдаланылған жағдайда</w:t>
            </w:r>
            <w:r>
              <w:br/>
            </w:r>
            <w:r>
              <w:rPr>
                <w:rFonts w:ascii="Times New Roman"/>
                <w:b w:val="false"/>
                <w:i w:val="false"/>
                <w:color w:val="000000"/>
                <w:sz w:val="20"/>
              </w:rPr>
              <w:t>
- облыстың қалған аумағында пайдаланылған жағдайда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1,4</w:t>
            </w:r>
            <w:r>
              <w:br/>
            </w:r>
            <w:r>
              <w:rPr>
                <w:rFonts w:ascii="Times New Roman"/>
                <w:b w:val="false"/>
                <w:i w:val="false"/>
                <w:color w:val="000000"/>
                <w:sz w:val="20"/>
              </w:rPr>
              <w:t>
 </w:t>
            </w:r>
            <w:r>
              <w:br/>
            </w: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Коэффициент таблицада болмаған жағдайда, 1,0-ге тең коэффициент қабылданады.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