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5769" w14:textId="25b5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Петропавл қаласында автомобиль көлігінде тегін жүруге әлеуметтік көмек көрсету туралы" Петропавл қалалық мәслихатының 2009 жылғы 29 шілдедегі N 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2012 жылғы 12 сәуірдегі N 3 шешімі. Солтүстік Қазақстан облысының Әділет департаментінде 2012 жылғы 10 мамырда N 13-1-219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жекелеген санаттарына Петропавл қаласында автомобиль көлігінде тегін жүруге әлеуметтік көмек көрсету туралы» Петропавл қалалық мәслихатының 2009 жылғы 29 шілдедегі № 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13-1-161 нормативтік құқықтық актілерді мемлекеттік тіркеу тізілімінде тіркелген, 2009 жылғы 21 тамыздағы № 34 (244) «Қызылжар нұры» газетінің, 2009 жылғы 21 тамыздағы № 34 (292) «Проспект-СК» газетінің сандарында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шешімінің 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2008 жылғы 4 желтоқсандағы № 95-IV Бюджет кодексінің 56-бабы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көлiк туралы» Қазақстан Республикасының 1994 жылғы 21 қыркүйектегі № 156-ХIII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Филипенко                               Л. Жолмұқанова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