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6386" w14:textId="7456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ауданының селолық (ауылдық) округі әкімдер аппараттарының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10 тамыздағы N 205 қаулысы. Солтүстік Қазақстан облысының Әділет департаментінде 2012 жылғы 31 тамызда N 13-2-162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аудан әкімдігі ҚАУЛЫ ЕТЕДІ:</w:t>
      </w:r>
      <w:r>
        <w:br/>
      </w:r>
      <w:r>
        <w:rPr>
          <w:rFonts w:ascii="Times New Roman"/>
          <w:b w:val="false"/>
          <w:i w:val="false"/>
          <w:color w:val="000000"/>
          <w:sz w:val="28"/>
        </w:rPr>
        <w:t>
      1. Аққайың ауданының селолық (ауылдық) округі әкімдер аппараттарының қызметтер регламенттерінің қоса берілген тізбесі бекітілсін:</w:t>
      </w:r>
      <w:r>
        <w:br/>
      </w:r>
      <w:r>
        <w:rPr>
          <w:rFonts w:ascii="Times New Roman"/>
          <w:b w:val="false"/>
          <w:i w:val="false"/>
          <w:color w:val="000000"/>
          <w:sz w:val="28"/>
        </w:rPr>
        <w:t>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«Ветеринарлық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Аққайың аудандық әкімдігінің 19.11.2012 </w:t>
      </w:r>
      <w:r>
        <w:rPr>
          <w:rFonts w:ascii="Times New Roman"/>
          <w:b w:val="false"/>
          <w:i w:val="false"/>
          <w:color w:val="000000"/>
          <w:sz w:val="28"/>
        </w:rPr>
        <w:t>N 296</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2. Осы қаулының орындалуын бақылау аудан әкімінің орынбасары Б.Е. Жақановқа жүктелсін.</w:t>
      </w:r>
      <w:r>
        <w:br/>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Р.Елубаев </w:t>
      </w:r>
    </w:p>
    <w:bookmarkEnd w:id="1"/>
    <w:bookmarkStart w:name="z3" w:id="2"/>
    <w:p>
      <w:pPr>
        <w:spacing w:after="0"/>
        <w:ind w:left="0"/>
        <w:jc w:val="both"/>
      </w:pP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10 тамыздағы № 205</w:t>
      </w:r>
      <w:r>
        <w:br/>
      </w:r>
      <w:r>
        <w:rPr>
          <w:rFonts w:ascii="Times New Roman"/>
          <w:b w:val="false"/>
          <w:i w:val="false"/>
          <w:color w:val="000000"/>
          <w:sz w:val="28"/>
        </w:rPr>
        <w:t>
қаулысымен бекiтiлдi</w:t>
      </w:r>
    </w:p>
    <w:bookmarkEnd w:id="3"/>
    <w:bookmarkStart w:name="z5" w:id="4"/>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мемлекеттiк қызметiнiң регламентi</w:t>
      </w:r>
    </w:p>
    <w:bookmarkEnd w:id="4"/>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Аққайың аудандық әкімдігінің 19.11.2012 </w:t>
      </w:r>
      <w:r>
        <w:rPr>
          <w:rFonts w:ascii="Times New Roman"/>
          <w:b w:val="false"/>
          <w:i w:val="false"/>
          <w:color w:val="ff0000"/>
          <w:sz w:val="28"/>
        </w:rPr>
        <w:t>N 296</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Аққайың аудандық бөлімімен (бұдан әрі – Орталық) көрсетіледі. </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xml:space="preserve">
      Орталыққа өтініш берген кезде: </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 </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13.00-дан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6"/>
    <w:bookmarkStart w:name="z17" w:id="7"/>
    <w:p>
      <w:pPr>
        <w:spacing w:after="0"/>
        <w:ind w:left="0"/>
        <w:jc w:val="left"/>
      </w:pPr>
      <w:r>
        <w:rPr>
          <w:rFonts w:ascii="Times New Roman"/>
          <w:b/>
          <w:i w:val="false"/>
          <w:color w:val="000000"/>
        </w:rPr>
        <w:t xml:space="preserve"> 
2. Мемлекеттік қызмет көрсету тәртібі</w:t>
      </w:r>
    </w:p>
    <w:bookmarkEnd w:id="7"/>
    <w:bookmarkStart w:name="z18" w:id="8"/>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xml:space="preserve">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журналға тіркейді және мемлекеттік қызметті алушыға береді.</w:t>
      </w:r>
      <w:r>
        <w:br/>
      </w:r>
      <w:r>
        <w:rPr>
          <w:rFonts w:ascii="Times New Roman"/>
          <w:b w:val="false"/>
          <w:i w:val="false"/>
          <w:color w:val="000000"/>
          <w:sz w:val="28"/>
        </w:rPr>
        <w:t>
      ХҚКО-ға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8"/>
    <w:bookmarkStart w:name="z25" w:id="9"/>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9"/>
    <w:bookmarkStart w:name="z26" w:id="10"/>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10"/>
    <w:bookmarkStart w:name="z29" w:id="11"/>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11"/>
    <w:bookmarkStart w:name="z30" w:id="12"/>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p>
    <w:bookmarkEnd w:id="12"/>
    <w:bookmarkStart w:name="z110"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802"/>
        <w:gridCol w:w="3782"/>
        <w:gridCol w:w="5706"/>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Аралағаш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5-28-06,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aralagash_sel@sko.kz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Астрахан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2-93-33,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astrahan_sel@sko.kz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Власовка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2-75-39,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vlasov_sel@sko.kz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Трудовое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5-28-70,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grigorev_sel@sko.kz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Ивановка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5-23-66,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ivanov_sel@sko.kz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Киялы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2-55-32,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kiyali_sel@sko.kz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Ленинский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2-94-48,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lesnoi_sel@sko.kz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Полтавка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2-63-80,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poltav_sel@sko.kz</w:t>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Смирново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2-13-90,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smirnov_sel@sko.kz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Тоқшын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2-66-13,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tokushin_sel@sko.kz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Черкасское селосы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5-21-41,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cherkass_sel@sko.kz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 мемлекеттік мекемесі</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Шағалалы ауылы</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(71532) 2-35-23, </w:t>
            </w:r>
          </w:p>
          <w:p>
            <w:pPr>
              <w:spacing w:after="20"/>
              <w:ind w:left="20"/>
              <w:jc w:val="both"/>
            </w:pPr>
            <w:r>
              <w:rPr>
                <w:rFonts w:ascii="Times New Roman"/>
                <w:b w:val="false"/>
                <w:i w:val="false"/>
                <w:color w:val="000000"/>
                <w:sz w:val="20"/>
              </w:rPr>
              <w:t xml:space="preserve">E-mail: </w:t>
            </w:r>
            <w:r>
              <w:rPr>
                <w:rFonts w:ascii="Times New Roman"/>
                <w:b w:val="false"/>
                <w:i w:val="false"/>
                <w:color w:val="000000"/>
                <w:sz w:val="20"/>
                <w:u w:val="single"/>
              </w:rPr>
              <w:t>shagalaly_sel@sko.kz</w:t>
            </w:r>
          </w:p>
        </w:tc>
      </w:tr>
    </w:tbl>
    <w:bookmarkStart w:name="z111"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4"/>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8"/>
        <w:gridCol w:w="3522"/>
        <w:gridCol w:w="3376"/>
        <w:gridCol w:w="2854"/>
      </w:tblGrid>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Аққайың ауданы бойынша бөлімі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Аққайың ауданы, Смирнов селосы, Труд к., 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bl>
    <w:bookmarkStart w:name="z112"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5"/>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күні ______________ 20__ ж. ____________________________________________________________________</w:t>
      </w:r>
      <w:r>
        <w:br/>
      </w:r>
      <w:r>
        <w:rPr>
          <w:rFonts w:ascii="Times New Roman"/>
          <w:b w:val="false"/>
          <w:i w:val="false"/>
          <w:color w:val="000000"/>
          <w:sz w:val="28"/>
        </w:rPr>
        <w:t>
      (маманның Т.А.Ә. және қолы)</w:t>
      </w:r>
    </w:p>
    <w:bookmarkStart w:name="z113" w:id="16"/>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7"/>
    <w:p>
      <w:pPr>
        <w:spacing w:after="0"/>
        <w:ind w:left="0"/>
        <w:jc w:val="left"/>
      </w:pPr>
      <w:r>
        <w:rPr>
          <w:rFonts w:ascii="Times New Roman"/>
          <w:b/>
          <w:i w:val="false"/>
          <w:color w:val="000000"/>
        </w:rPr>
        <w:t xml:space="preserve"> 
2-кесте. Орталық арқылы ҚФЕ әрекеттеріне сипаттама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8"/>
    <w:p>
      <w:pPr>
        <w:spacing w:after="0"/>
        <w:ind w:left="0"/>
        <w:jc w:val="left"/>
      </w:pPr>
      <w:r>
        <w:rPr>
          <w:rFonts w:ascii="Times New Roman"/>
          <w:b/>
          <w:i w:val="false"/>
          <w:color w:val="000000"/>
        </w:rPr>
        <w:t xml:space="preserve"> 
Пайдалану нұсқалары. Негізгі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116" w:id="19"/>
    <w:p>
      <w:pPr>
        <w:spacing w:after="0"/>
        <w:ind w:left="0"/>
        <w:jc w:val="left"/>
      </w:pPr>
      <w:r>
        <w:rPr>
          <w:rFonts w:ascii="Times New Roman"/>
          <w:b/>
          <w:i w:val="false"/>
          <w:color w:val="000000"/>
        </w:rPr>
        <w:t xml:space="preserve"> 
Пайдалану нұсқалары. Баламалы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117" w:id="2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20"/>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4709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70900" cy="6934200"/>
                    </a:xfrm>
                    <a:prstGeom prst="rect">
                      <a:avLst/>
                    </a:prstGeom>
                  </pic:spPr>
                </pic:pic>
              </a:graphicData>
            </a:graphic>
          </wp:inline>
        </w:drawing>
      </w:r>
    </w:p>
    <w:bookmarkStart w:name="z118" w:id="21"/>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21"/>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bookmarkStart w:name="z31" w:id="2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10 тамыздағы № 205</w:t>
      </w:r>
      <w:r>
        <w:br/>
      </w:r>
      <w:r>
        <w:rPr>
          <w:rFonts w:ascii="Times New Roman"/>
          <w:b w:val="false"/>
          <w:i w:val="false"/>
          <w:color w:val="000000"/>
          <w:sz w:val="28"/>
        </w:rPr>
        <w:t>
қаулысымен бекiтiлдi</w:t>
      </w:r>
    </w:p>
    <w:bookmarkEnd w:id="22"/>
    <w:bookmarkStart w:name="z32" w:id="23"/>
    <w:p>
      <w:pPr>
        <w:spacing w:after="0"/>
        <w:ind w:left="0"/>
        <w:jc w:val="left"/>
      </w:pPr>
      <w:r>
        <w:rPr>
          <w:rFonts w:ascii="Times New Roman"/>
          <w:b/>
          <w:i w:val="false"/>
          <w:color w:val="000000"/>
        </w:rPr>
        <w:t xml:space="preserve"> 
«Ветеринариялық анықтама беру» </w:t>
      </w:r>
      <w:r>
        <w:br/>
      </w:r>
      <w:r>
        <w:rPr>
          <w:rFonts w:ascii="Times New Roman"/>
          <w:b/>
          <w:i w:val="false"/>
          <w:color w:val="000000"/>
        </w:rPr>
        <w:t>
мемлекеттiк қызмет регламентi</w:t>
      </w:r>
      <w:r>
        <w:br/>
      </w:r>
      <w:r>
        <w:rPr>
          <w:rFonts w:ascii="Times New Roman"/>
          <w:b/>
          <w:i w:val="false"/>
          <w:color w:val="000000"/>
        </w:rPr>
        <w:t>
1. Жалпы ережелер</w:t>
      </w:r>
    </w:p>
    <w:bookmarkEnd w:id="23"/>
    <w:bookmarkStart w:name="z33" w:id="24"/>
    <w:p>
      <w:pPr>
        <w:spacing w:after="0"/>
        <w:ind w:left="0"/>
        <w:jc w:val="both"/>
      </w:pPr>
      <w:r>
        <w:rPr>
          <w:rFonts w:ascii="Times New Roman"/>
          <w:b w:val="false"/>
          <w:i w:val="false"/>
          <w:color w:val="000000"/>
          <w:sz w:val="28"/>
        </w:rPr>
        <w:t>
      1. «Ветеринариялық анықтама беру» мемлекеттiк қызметiн (бұдан әрi - мемлекеттiк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ЖАО)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 2002 жылғы 10 шiлдедегi Заңының 10-1-бабының </w:t>
      </w:r>
      <w:r>
        <w:rPr>
          <w:rFonts w:ascii="Times New Roman"/>
          <w:b w:val="false"/>
          <w:i w:val="false"/>
          <w:color w:val="000000"/>
          <w:sz w:val="28"/>
        </w:rPr>
        <w:t>13) тармақшасы</w:t>
      </w:r>
      <w:r>
        <w:rPr>
          <w:rFonts w:ascii="Times New Roman"/>
          <w:b w:val="false"/>
          <w:i w:val="false"/>
          <w:color w:val="000000"/>
          <w:sz w:val="28"/>
        </w:rPr>
        <w:t xml:space="preserve"> және 35-бабының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4. Мемлекеттiк қызмет туралы ақпарат және мемлекеттiк қызметтi көрсету стандарты, ЖАО-нің Интернет-ресурсында, сондай-ақ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5. Көрсетiлетiн мемлекеттiк қызметтiң нәтижесi – ветеринарлық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8. Мемлекеттiк қызмет ақылы жүзеге асырылады (ветеринарлық анықтаманың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24"/>
    <w:bookmarkStart w:name="z34" w:id="25"/>
    <w:p>
      <w:pPr>
        <w:spacing w:after="0"/>
        <w:ind w:left="0"/>
        <w:jc w:val="left"/>
      </w:pPr>
      <w:r>
        <w:rPr>
          <w:rFonts w:ascii="Times New Roman"/>
          <w:b/>
          <w:i w:val="false"/>
          <w:color w:val="000000"/>
        </w:rPr>
        <w:t xml:space="preserve"> 
2. Мемлекеттiк қызмет көрсету тәртiбi</w:t>
      </w:r>
    </w:p>
    <w:bookmarkEnd w:id="25"/>
    <w:bookmarkStart w:name="z35" w:id="26"/>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ветеринарлық паспортты, бланкi құнын төлеуiн растайтын құжат ұсынады.</w:t>
      </w:r>
      <w:r>
        <w:br/>
      </w:r>
      <w:r>
        <w:rPr>
          <w:rFonts w:ascii="Times New Roman"/>
          <w:b w:val="false"/>
          <w:i w:val="false"/>
          <w:color w:val="000000"/>
          <w:sz w:val="28"/>
        </w:rPr>
        <w:t>
      13. Мемлекеттiк қызмет тұтынушысының өтiнiшi жеке және заңды тұлғалардың өтiнiштерiн тiркеу журналында, тұтынушының мемлекеттiк қызметтi алатын күні көрсетiлiп тiркеледi.</w:t>
      </w:r>
      <w:r>
        <w:br/>
      </w:r>
      <w:r>
        <w:rPr>
          <w:rFonts w:ascii="Times New Roman"/>
          <w:b w:val="false"/>
          <w:i w:val="false"/>
          <w:color w:val="000000"/>
          <w:sz w:val="28"/>
        </w:rPr>
        <w:t>
      14. Ветеринарлық анықтама тұтынушыға жеке өзi не оның өкiлi келген кезде берiледi.</w:t>
      </w:r>
      <w:r>
        <w:br/>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 - 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1) Тұтынушы ЖАО ветеринарлық анықтама алу үшін жүгінеді;</w:t>
      </w:r>
      <w:r>
        <w:br/>
      </w:r>
      <w:r>
        <w:rPr>
          <w:rFonts w:ascii="Times New Roman"/>
          <w:b w:val="false"/>
          <w:i w:val="false"/>
          <w:color w:val="000000"/>
          <w:sz w:val="28"/>
        </w:rPr>
        <w:t>
      2) ЖАО ветдәрігері қажетті құжаттарды қабылдайды;</w:t>
      </w:r>
      <w:r>
        <w:br/>
      </w:r>
      <w:r>
        <w:rPr>
          <w:rFonts w:ascii="Times New Roman"/>
          <w:b w:val="false"/>
          <w:i w:val="false"/>
          <w:color w:val="000000"/>
          <w:sz w:val="28"/>
        </w:rPr>
        <w:t>
      3) ЖАО ветдәрігері ветеринарлық анықтама толтырады, мөр басады немесе мемлекеттік қызметті көрсетуден бас тарту бойынша дәлелді жауап даярлайды, өтінішті журналға тіркейді, қол қояды;</w:t>
      </w:r>
      <w:r>
        <w:br/>
      </w:r>
      <w:r>
        <w:rPr>
          <w:rFonts w:ascii="Times New Roman"/>
          <w:b w:val="false"/>
          <w:i w:val="false"/>
          <w:color w:val="000000"/>
          <w:sz w:val="28"/>
        </w:rPr>
        <w:t>
      4) тұтынушыға ветеринарлық анықтама немесе мемлекеттік қызмет көрсетуден бас тарту бойынша дәлелді жауап береді.</w:t>
      </w:r>
    </w:p>
    <w:bookmarkEnd w:id="26"/>
    <w:bookmarkStart w:name="z36" w:id="27"/>
    <w:p>
      <w:pPr>
        <w:spacing w:after="0"/>
        <w:ind w:left="0"/>
        <w:jc w:val="left"/>
      </w:pPr>
      <w:r>
        <w:rPr>
          <w:rFonts w:ascii="Times New Roman"/>
          <w:b/>
          <w:i w:val="false"/>
          <w:color w:val="000000"/>
        </w:rPr>
        <w:t xml:space="preserve"> 
3. Мемлекеттiк қызмет көрсету процесiндегi iс-әрекеттер (өзара әрекеттестiк) тәртiбi</w:t>
      </w:r>
    </w:p>
    <w:bookmarkEnd w:id="27"/>
    <w:bookmarkStart w:name="z37" w:id="28"/>
    <w:p>
      <w:pPr>
        <w:spacing w:after="0"/>
        <w:ind w:left="0"/>
        <w:jc w:val="both"/>
      </w:pPr>
      <w:r>
        <w:rPr>
          <w:rFonts w:ascii="Times New Roman"/>
          <w:b w:val="false"/>
          <w:i w:val="false"/>
          <w:color w:val="000000"/>
          <w:sz w:val="28"/>
        </w:rPr>
        <w:t>
      16. Мемлекеттiк қызметтi көрсету үдерiсiне келесi құрылымдық-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8"/>
    <w:bookmarkStart w:name="z38" w:id="29"/>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29"/>
    <w:bookmarkStart w:name="z39" w:id="30"/>
    <w:p>
      <w:pPr>
        <w:spacing w:after="0"/>
        <w:ind w:left="0"/>
        <w:jc w:val="both"/>
      </w:pPr>
      <w:r>
        <w:rPr>
          <w:rFonts w:ascii="Times New Roman"/>
          <w:b w:val="false"/>
          <w:i w:val="false"/>
          <w:color w:val="000000"/>
          <w:sz w:val="28"/>
        </w:rPr>
        <w:t>
      19. Мемлекеттік қызмет көрсетуге жауапты тұлғалар мемлекеттік қызмет көрсету процесіне қатысатын ЖАО ветдәрігер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қызметтің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белгіленген мерзімде іске асыруына жауапты.</w:t>
      </w:r>
    </w:p>
    <w:bookmarkEnd w:id="30"/>
    <w:bookmarkStart w:name="z40" w:id="31"/>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31"/>
    <w:bookmarkStart w:name="z41" w:id="32"/>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295"/>
        <w:gridCol w:w="3766"/>
        <w:gridCol w:w="4055"/>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Аралағаш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5-26-35 факс: 5-26-08</w:t>
            </w:r>
            <w:r>
              <w:br/>
            </w:r>
            <w:r>
              <w:rPr>
                <w:rFonts w:ascii="Times New Roman"/>
                <w:b w:val="false"/>
                <w:i w:val="false"/>
                <w:color w:val="000000"/>
                <w:sz w:val="20"/>
              </w:rPr>
              <w:t>
E-mail: aralagash_sel@sko.kz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Астраханка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2-93-33, факс: 2-93-33</w:t>
            </w:r>
            <w:r>
              <w:br/>
            </w:r>
            <w:r>
              <w:rPr>
                <w:rFonts w:ascii="Times New Roman"/>
                <w:b w:val="false"/>
                <w:i w:val="false"/>
                <w:color w:val="000000"/>
                <w:sz w:val="20"/>
              </w:rPr>
              <w:t>
E-mail: astrahan_sel@sko.kz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Власовка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5-20-67, факс: 2-75-39</w:t>
            </w:r>
            <w:r>
              <w:br/>
            </w:r>
            <w:r>
              <w:rPr>
                <w:rFonts w:ascii="Times New Roman"/>
                <w:b w:val="false"/>
                <w:i w:val="false"/>
                <w:color w:val="000000"/>
                <w:sz w:val="20"/>
              </w:rPr>
              <w:t>
E-mail: vlasov_sel@sko.kz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Трудовое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5-20-61, факс: 5-28-70</w:t>
            </w:r>
            <w:r>
              <w:br/>
            </w:r>
            <w:r>
              <w:rPr>
                <w:rFonts w:ascii="Times New Roman"/>
                <w:b w:val="false"/>
                <w:i w:val="false"/>
                <w:color w:val="000000"/>
                <w:sz w:val="20"/>
              </w:rPr>
              <w:t>
E-mail: grigorev_sel@sko.kz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Ивановка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5-23-67, факс: 5-23-66</w:t>
            </w:r>
            <w:r>
              <w:br/>
            </w:r>
            <w:r>
              <w:rPr>
                <w:rFonts w:ascii="Times New Roman"/>
                <w:b w:val="false"/>
                <w:i w:val="false"/>
                <w:color w:val="000000"/>
                <w:sz w:val="20"/>
              </w:rPr>
              <w:t>
E-mail: ivanov_sel@sko.kz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Қиялы селосы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2-55-32, факс: 2-55-32</w:t>
            </w:r>
            <w:r>
              <w:br/>
            </w:r>
            <w:r>
              <w:rPr>
                <w:rFonts w:ascii="Times New Roman"/>
                <w:b w:val="false"/>
                <w:i w:val="false"/>
                <w:color w:val="000000"/>
                <w:sz w:val="20"/>
              </w:rPr>
              <w:t>
E-mail: kiyali_sel@sko.kz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Ленинское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2-96-84, факс: 2-94-48,</w:t>
            </w:r>
            <w:r>
              <w:br/>
            </w:r>
            <w:r>
              <w:rPr>
                <w:rFonts w:ascii="Times New Roman"/>
                <w:b w:val="false"/>
                <w:i w:val="false"/>
                <w:color w:val="000000"/>
                <w:sz w:val="20"/>
              </w:rPr>
              <w:t>
E-mail: lesnoi_sel@sko.kz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Полтавка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2-63-16, факс: 2-63-80</w:t>
            </w:r>
            <w:r>
              <w:br/>
            </w:r>
            <w:r>
              <w:rPr>
                <w:rFonts w:ascii="Times New Roman"/>
                <w:b w:val="false"/>
                <w:i w:val="false"/>
                <w:color w:val="000000"/>
                <w:sz w:val="20"/>
              </w:rPr>
              <w:t>
E-mail: poltav_sel@sko.kz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2-13-90, факс: 2-13-90</w:t>
            </w:r>
            <w:r>
              <w:br/>
            </w:r>
            <w:r>
              <w:rPr>
                <w:rFonts w:ascii="Times New Roman"/>
                <w:b w:val="false"/>
                <w:i w:val="false"/>
                <w:color w:val="000000"/>
                <w:sz w:val="20"/>
              </w:rPr>
              <w:t>
E-mail: smirnov_sel@sko.kz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Тоқшын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2-66-13, факс: 2-66-13</w:t>
            </w:r>
            <w:r>
              <w:br/>
            </w:r>
            <w:r>
              <w:rPr>
                <w:rFonts w:ascii="Times New Roman"/>
                <w:b w:val="false"/>
                <w:i w:val="false"/>
                <w:color w:val="000000"/>
                <w:sz w:val="20"/>
              </w:rPr>
              <w:t>
E-mail: tokushin_sel@sko.kz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Шағалалы ауылы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2-35-23, факс: 2-35-23</w:t>
            </w:r>
            <w:r>
              <w:br/>
            </w:r>
            <w:r>
              <w:rPr>
                <w:rFonts w:ascii="Times New Roman"/>
                <w:b w:val="false"/>
                <w:i w:val="false"/>
                <w:color w:val="000000"/>
                <w:sz w:val="20"/>
              </w:rPr>
              <w:t>
E-mail: shagalaly_sel@sko.kz</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 округі әкімінің аппараты» мемлекеттік мекемесі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Черкас селосы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5-22-00, факс: 5-21-41</w:t>
            </w:r>
            <w:r>
              <w:br/>
            </w:r>
            <w:r>
              <w:rPr>
                <w:rFonts w:ascii="Times New Roman"/>
                <w:b w:val="false"/>
                <w:i w:val="false"/>
                <w:color w:val="000000"/>
                <w:sz w:val="20"/>
              </w:rPr>
              <w:t>
E-mail: cherkass_sel@sko.kz</w:t>
            </w:r>
          </w:p>
        </w:tc>
      </w:tr>
    </w:tbl>
    <w:bookmarkStart w:name="z42" w:id="33"/>
    <w:p>
      <w:pPr>
        <w:spacing w:after="0"/>
        <w:ind w:left="0"/>
        <w:jc w:val="both"/>
      </w:pPr>
      <w:r>
        <w:rPr>
          <w:rFonts w:ascii="Times New Roman"/>
          <w:b w:val="false"/>
          <w:i w:val="false"/>
          <w:color w:val="000000"/>
          <w:sz w:val="28"/>
        </w:rPr>
        <w:t>
 </w:t>
      </w:r>
    </w:p>
    <w:bookmarkEnd w:id="33"/>
    <w:bookmarkStart w:name="z43" w:id="3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xml:space="preserve">
мемлекеттiк қызметiнiң регламентiне </w:t>
      </w:r>
      <w:r>
        <w:br/>
      </w:r>
      <w:r>
        <w:rPr>
          <w:rFonts w:ascii="Times New Roman"/>
          <w:b w:val="false"/>
          <w:i w:val="false"/>
          <w:color w:val="000000"/>
          <w:sz w:val="28"/>
        </w:rPr>
        <w:t>
2-қосымша</w:t>
      </w:r>
    </w:p>
    <w:bookmarkEnd w:id="34"/>
    <w:bookmarkStart w:name="z44" w:id="35"/>
    <w:p>
      <w:pPr>
        <w:spacing w:after="0"/>
        <w:ind w:left="0"/>
        <w:jc w:val="left"/>
      </w:pPr>
      <w:r>
        <w:rPr>
          <w:rFonts w:ascii="Times New Roman"/>
          <w:b/>
          <w:i w:val="false"/>
          <w:color w:val="000000"/>
        </w:rPr>
        <w:t xml:space="preserve"> 
Құрылымдық-функционалдық бірліктерінің әрекеттеріне сипаттама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933"/>
        <w:gridCol w:w="4218"/>
        <w:gridCol w:w="4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анықтаманы толтырады не мемлекеттiк қызметтi ұсынудан бас тарту туралы дәлелдi жауап дайындайды, дайын құжаттарға қол қояды және тұтынушыға бередi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Аяқталуүлгісі (мәлiметтер, құжат, ұйымдастырушылық-өкiмдiк шешiмi)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не мемлекеттiк қызметтi ұсынудан бас тарту туралы дәлелдi жауап</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6"/>
    <w:p>
      <w:pPr>
        <w:spacing w:after="0"/>
        <w:ind w:left="0"/>
        <w:jc w:val="both"/>
      </w:pPr>
      <w:r>
        <w:rPr>
          <w:rFonts w:ascii="Times New Roman"/>
          <w:b w:val="false"/>
          <w:i w:val="false"/>
          <w:color w:val="000000"/>
          <w:sz w:val="28"/>
        </w:rPr>
        <w:t>
 </w:t>
      </w:r>
    </w:p>
    <w:bookmarkEnd w:id="36"/>
    <w:bookmarkStart w:name="z46" w:id="37"/>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3-қосымша</w:t>
      </w:r>
    </w:p>
    <w:bookmarkEnd w:id="37"/>
    <w:bookmarkStart w:name="z47" w:id="3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bookmarkEnd w:id="38"/>
    <w:p>
      <w:pPr>
        <w:spacing w:after="0"/>
        <w:ind w:left="0"/>
        <w:jc w:val="both"/>
      </w:pPr>
      <w:r>
        <w:drawing>
          <wp:inline distT="0" distB="0" distL="0" distR="0">
            <wp:extent cx="72898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89800" cy="4648200"/>
                    </a:xfrm>
                    <a:prstGeom prst="rect">
                      <a:avLst/>
                    </a:prstGeom>
                  </pic:spPr>
                </pic:pic>
              </a:graphicData>
            </a:graphic>
          </wp:inline>
        </w:drawing>
      </w:r>
    </w:p>
    <w:bookmarkStart w:name="z48" w:id="39"/>
    <w:p>
      <w:pPr>
        <w:spacing w:after="0"/>
        <w:ind w:left="0"/>
        <w:jc w:val="both"/>
      </w:pPr>
      <w:r>
        <w:rPr>
          <w:rFonts w:ascii="Times New Roman"/>
          <w:b w:val="false"/>
          <w:i w:val="false"/>
          <w:color w:val="000000"/>
          <w:sz w:val="28"/>
        </w:rPr>
        <w:t>
 </w:t>
      </w:r>
    </w:p>
    <w:bookmarkEnd w:id="39"/>
    <w:bookmarkStart w:name="z49" w:id="40"/>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10 тамыздағы № 205</w:t>
      </w:r>
      <w:r>
        <w:br/>
      </w:r>
      <w:r>
        <w:rPr>
          <w:rFonts w:ascii="Times New Roman"/>
          <w:b w:val="false"/>
          <w:i w:val="false"/>
          <w:color w:val="000000"/>
          <w:sz w:val="28"/>
        </w:rPr>
        <w:t>
қаулысымен бекiтiлдi</w:t>
      </w:r>
    </w:p>
    <w:bookmarkEnd w:id="40"/>
    <w:bookmarkStart w:name="z50" w:id="41"/>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r>
        <w:br/>
      </w:r>
      <w:r>
        <w:rPr>
          <w:rFonts w:ascii="Times New Roman"/>
          <w:b/>
          <w:i w:val="false"/>
          <w:color w:val="000000"/>
        </w:rPr>
        <w:t>
1. Жалпы ережелер</w:t>
      </w:r>
    </w:p>
    <w:bookmarkEnd w:id="41"/>
    <w:bookmarkStart w:name="z51" w:id="42"/>
    <w:p>
      <w:pPr>
        <w:spacing w:after="0"/>
        <w:ind w:left="0"/>
        <w:jc w:val="both"/>
      </w:pPr>
      <w:r>
        <w:rPr>
          <w:rFonts w:ascii="Times New Roman"/>
          <w:b w:val="false"/>
          <w:i w:val="false"/>
          <w:color w:val="000000"/>
          <w:sz w:val="28"/>
        </w:rPr>
        <w:t>
      1. «Жануарға ветеринариялық паспорт беру» мемлекеттiк қызмет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жергілікті атқарушы орган құрылымының, ауылдық (селолық) округ әкiмдерi аппараттарының (бұдан әрi - ЖАО) ветеринарлық дәрiгерi (бұдан әрі – ветдәрігер) ұсынады.</w:t>
      </w:r>
      <w:r>
        <w:br/>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4. Мемлекеттiк қызмет туралы ақпарат және мемлекеттiк қызмет көрсету регламенті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5. Көрсетiлетiн мемлекеттiк қызметтiң нәтижесi - жануарға ветеринарлық паспортты (ветеринарлық паспорттың телнұсқасын, жануарға ветеринарлық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паспорты,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42"/>
    <w:bookmarkStart w:name="z52" w:id="43"/>
    <w:p>
      <w:pPr>
        <w:spacing w:after="0"/>
        <w:ind w:left="0"/>
        <w:jc w:val="left"/>
      </w:pPr>
      <w:r>
        <w:rPr>
          <w:rFonts w:ascii="Times New Roman"/>
          <w:b/>
          <w:i w:val="false"/>
          <w:color w:val="000000"/>
        </w:rPr>
        <w:t xml:space="preserve"> 
2. Мемлекеттiк қызмет көрсету тәртiбi</w:t>
      </w:r>
    </w:p>
    <w:bookmarkEnd w:id="43"/>
    <w:bookmarkStart w:name="z53" w:id="44"/>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жануардан-жануарға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12. Мемлекеттiк қызметтi алу үшiн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жасайды.</w:t>
      </w:r>
      <w:r>
        <w:br/>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ЖАО-ға ветеринарлық паспорт алу (жануарға ветеринарлық паспорттың телқұжатын, жануарға ветеринарлық паспорттың үзіндісін) үшін өтініш берген кезде:</w:t>
      </w:r>
      <w:r>
        <w:br/>
      </w:r>
      <w:r>
        <w:rPr>
          <w:rFonts w:ascii="Times New Roman"/>
          <w:b w:val="false"/>
          <w:i w:val="false"/>
          <w:color w:val="000000"/>
          <w:sz w:val="28"/>
        </w:rPr>
        <w:t>
      1) Тұтынушы ветеринарлық паспорт (жануарға ветеринарлық паспорттың телқұжатын, жануарға ветеринарлық паспорттың үзіндісін ) алу үшін ЖАО жүгінеді;</w:t>
      </w:r>
      <w:r>
        <w:br/>
      </w:r>
      <w:r>
        <w:rPr>
          <w:rFonts w:ascii="Times New Roman"/>
          <w:b w:val="false"/>
          <w:i w:val="false"/>
          <w:color w:val="000000"/>
          <w:sz w:val="28"/>
        </w:rPr>
        <w:t>
      2) ЖАО ветдәрігері қажетті құжаттарды қабылдайды;</w:t>
      </w:r>
      <w:r>
        <w:br/>
      </w:r>
      <w:r>
        <w:rPr>
          <w:rFonts w:ascii="Times New Roman"/>
          <w:b w:val="false"/>
          <w:i w:val="false"/>
          <w:color w:val="000000"/>
          <w:sz w:val="28"/>
        </w:rPr>
        <w:t>
      3) ЖАО ветдәрігері ветеринарлық паспортты (жануарға ветеринарлық паспорттың телқұжатын, жануарға ветеринарлық паспорттың үзіндісін) толтырады, мөр басады, жануарға ветеринарлық паспортты (жануарға ветеринарлық паспорттың телқұжатын, жануарға ветеринарлық паспорттың үзіндісін) тіркейді және қол қояды немесе бас тарту туралы дәлелді жауап дайындайды;</w:t>
      </w:r>
      <w:r>
        <w:br/>
      </w:r>
      <w:r>
        <w:rPr>
          <w:rFonts w:ascii="Times New Roman"/>
          <w:b w:val="false"/>
          <w:i w:val="false"/>
          <w:color w:val="000000"/>
          <w:sz w:val="28"/>
        </w:rPr>
        <w:t>
      4) Тұтынушыға ветеринарлық паспорт жануарға ветеринарлық паспорттың телқұжатын, жануарға ветеринарлық паспорттың үзіндісін) береді немесе мемлекеттік қызмет көрсетуден бас тарту бойынша дәлелді жауап береді.</w:t>
      </w:r>
    </w:p>
    <w:bookmarkEnd w:id="44"/>
    <w:bookmarkStart w:name="z54" w:id="45"/>
    <w:p>
      <w:pPr>
        <w:spacing w:after="0"/>
        <w:ind w:left="0"/>
        <w:jc w:val="left"/>
      </w:pPr>
      <w:r>
        <w:rPr>
          <w:rFonts w:ascii="Times New Roman"/>
          <w:b/>
          <w:i w:val="false"/>
          <w:color w:val="000000"/>
        </w:rPr>
        <w:t xml:space="preserve"> 
3. Мемлекеттiк қызмет көрсету процесіндегі </w:t>
      </w:r>
      <w:r>
        <w:br/>
      </w:r>
      <w:r>
        <w:rPr>
          <w:rFonts w:ascii="Times New Roman"/>
          <w:b/>
          <w:i w:val="false"/>
          <w:color w:val="000000"/>
        </w:rPr>
        <w:t>
iс - әрекеттер (өзара әрекеттесу) тәртiбi</w:t>
      </w:r>
    </w:p>
    <w:bookmarkEnd w:id="45"/>
    <w:bookmarkStart w:name="z55" w:id="46"/>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6"/>
    <w:bookmarkStart w:name="z56" w:id="47"/>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47"/>
    <w:bookmarkStart w:name="z57" w:id="48"/>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қатысушы ЖАО ветдәрігер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8"/>
    <w:bookmarkStart w:name="z58" w:id="4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49"/>
    <w:bookmarkStart w:name="z59" w:id="50"/>
    <w:p>
      <w:pPr>
        <w:spacing w:after="0"/>
        <w:ind w:left="0"/>
        <w:jc w:val="left"/>
      </w:pPr>
      <w:r>
        <w:rPr>
          <w:rFonts w:ascii="Times New Roman"/>
          <w:b/>
          <w:i w:val="false"/>
          <w:color w:val="000000"/>
        </w:rPr>
        <w:t xml:space="preserve"> 
«Жануарға ветеринарлық паспорт беру» мемлекеттiк қызмет көрсететiн мемлекеттiк</w:t>
      </w:r>
      <w:r>
        <w:br/>
      </w:r>
      <w:r>
        <w:rPr>
          <w:rFonts w:ascii="Times New Roman"/>
          <w:b/>
          <w:i w:val="false"/>
          <w:color w:val="000000"/>
        </w:rPr>
        <w:t>
мекемелердiң тiзбесі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704"/>
        <w:gridCol w:w="4126"/>
        <w:gridCol w:w="438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Аралағаш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5-26-35 факс: 5-26-08</w:t>
            </w:r>
            <w:r>
              <w:br/>
            </w:r>
            <w:r>
              <w:rPr>
                <w:rFonts w:ascii="Times New Roman"/>
                <w:b w:val="false"/>
                <w:i w:val="false"/>
                <w:color w:val="000000"/>
                <w:sz w:val="20"/>
              </w:rPr>
              <w:t>
E-mail: aralagash_sel@sko.kz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Астраханка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2-93-33, факс: 2-93-33</w:t>
            </w:r>
            <w:r>
              <w:br/>
            </w:r>
            <w:r>
              <w:rPr>
                <w:rFonts w:ascii="Times New Roman"/>
                <w:b w:val="false"/>
                <w:i w:val="false"/>
                <w:color w:val="000000"/>
                <w:sz w:val="20"/>
              </w:rPr>
              <w:t>
E-mail: astrahan_sel@sko.kz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Власовка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5-20-67, факс: 2-75-39</w:t>
            </w:r>
            <w:r>
              <w:br/>
            </w:r>
            <w:r>
              <w:rPr>
                <w:rFonts w:ascii="Times New Roman"/>
                <w:b w:val="false"/>
                <w:i w:val="false"/>
                <w:color w:val="000000"/>
                <w:sz w:val="20"/>
              </w:rPr>
              <w:t>
E-mail: vlasov_sel@sko.kz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Трудовое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5-20-61, факс: 5-28-70</w:t>
            </w:r>
            <w:r>
              <w:br/>
            </w:r>
            <w:r>
              <w:rPr>
                <w:rFonts w:ascii="Times New Roman"/>
                <w:b w:val="false"/>
                <w:i w:val="false"/>
                <w:color w:val="000000"/>
                <w:sz w:val="20"/>
              </w:rPr>
              <w:t>
E-mail: grigorev_sel@sko.kz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Ивановка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5-23-67, факс: 5-23-66</w:t>
            </w:r>
            <w:r>
              <w:br/>
            </w:r>
            <w:r>
              <w:rPr>
                <w:rFonts w:ascii="Times New Roman"/>
                <w:b w:val="false"/>
                <w:i w:val="false"/>
                <w:color w:val="000000"/>
                <w:sz w:val="20"/>
              </w:rPr>
              <w:t>
E-mail: ivanov_sel@sko.kz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Аққайың ауданы, Қиялы селосы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2-55-32, факс: 2-55-32</w:t>
            </w:r>
            <w:r>
              <w:br/>
            </w:r>
            <w:r>
              <w:rPr>
                <w:rFonts w:ascii="Times New Roman"/>
                <w:b w:val="false"/>
                <w:i w:val="false"/>
                <w:color w:val="000000"/>
                <w:sz w:val="20"/>
              </w:rPr>
              <w:t>
E-mail: kiyali_sel@sko.kz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Ленинское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2-96-84, факс: 2-94-48,</w:t>
            </w:r>
            <w:r>
              <w:br/>
            </w:r>
            <w:r>
              <w:rPr>
                <w:rFonts w:ascii="Times New Roman"/>
                <w:b w:val="false"/>
                <w:i w:val="false"/>
                <w:color w:val="000000"/>
                <w:sz w:val="20"/>
              </w:rPr>
              <w:t>
E-mail: lesnoi_sel@sko.kz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Полтавка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2-63-16, факс: 2-63-80</w:t>
            </w:r>
            <w:r>
              <w:br/>
            </w:r>
            <w:r>
              <w:rPr>
                <w:rFonts w:ascii="Times New Roman"/>
                <w:b w:val="false"/>
                <w:i w:val="false"/>
                <w:color w:val="000000"/>
                <w:sz w:val="20"/>
              </w:rPr>
              <w:t>
E-mail: poltav_sel@sko.kz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Смирново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2-13-90, факс: 2-13-90</w:t>
            </w:r>
            <w:r>
              <w:br/>
            </w:r>
            <w:r>
              <w:rPr>
                <w:rFonts w:ascii="Times New Roman"/>
                <w:b w:val="false"/>
                <w:i w:val="false"/>
                <w:color w:val="000000"/>
                <w:sz w:val="20"/>
              </w:rPr>
              <w:t>
E-mail: smirnov_sel@sko.kz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Тоқшын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2-66-13, факс: 2-66-13</w:t>
            </w:r>
            <w:r>
              <w:br/>
            </w:r>
            <w:r>
              <w:rPr>
                <w:rFonts w:ascii="Times New Roman"/>
                <w:b w:val="false"/>
                <w:i w:val="false"/>
                <w:color w:val="000000"/>
                <w:sz w:val="20"/>
              </w:rPr>
              <w:t>
E-mail: tokushin_sel@sko.kz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ауылдық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Шағалалы ауылы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2-35-23, факс: 2-35-23</w:t>
            </w:r>
            <w:r>
              <w:br/>
            </w:r>
            <w:r>
              <w:rPr>
                <w:rFonts w:ascii="Times New Roman"/>
                <w:b w:val="false"/>
                <w:i w:val="false"/>
                <w:color w:val="000000"/>
                <w:sz w:val="20"/>
              </w:rPr>
              <w:t>
E-mail: shagalaly_sel@sko.kz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 селолық округі әкімінің аппараты» мемлекеттік мекемесі</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Черкас селосы</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(71532) 5-22-00, факс: 5-21-41</w:t>
            </w:r>
            <w:r>
              <w:br/>
            </w:r>
            <w:r>
              <w:rPr>
                <w:rFonts w:ascii="Times New Roman"/>
                <w:b w:val="false"/>
                <w:i w:val="false"/>
                <w:color w:val="000000"/>
                <w:sz w:val="20"/>
              </w:rPr>
              <w:t>
E-mail: cherkass_sel@sko.kz</w:t>
            </w:r>
          </w:p>
        </w:tc>
      </w:tr>
    </w:tbl>
    <w:bookmarkStart w:name="z60" w:id="51"/>
    <w:p>
      <w:pPr>
        <w:spacing w:after="0"/>
        <w:ind w:left="0"/>
        <w:jc w:val="both"/>
      </w:pPr>
      <w:r>
        <w:rPr>
          <w:rFonts w:ascii="Times New Roman"/>
          <w:b w:val="false"/>
          <w:i w:val="false"/>
          <w:color w:val="000000"/>
          <w:sz w:val="28"/>
        </w:rPr>
        <w:t>
 </w:t>
      </w:r>
    </w:p>
    <w:bookmarkEnd w:id="51"/>
    <w:bookmarkStart w:name="z61" w:id="5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52"/>
    <w:bookmarkStart w:name="z62" w:id="53"/>
    <w:p>
      <w:pPr>
        <w:spacing w:after="0"/>
        <w:ind w:left="0"/>
        <w:jc w:val="left"/>
      </w:pPr>
      <w:r>
        <w:rPr>
          <w:rFonts w:ascii="Times New Roman"/>
          <w:b/>
          <w:i w:val="false"/>
          <w:color w:val="000000"/>
        </w:rPr>
        <w:t xml:space="preserve"> 
1-кесте. Тұтынушының жануарға ветеринарлық паспорт алу</w:t>
      </w:r>
      <w:r>
        <w:br/>
      </w:r>
      <w:r>
        <w:rPr>
          <w:rFonts w:ascii="Times New Roman"/>
          <w:b/>
          <w:i w:val="false"/>
          <w:color w:val="000000"/>
        </w:rPr>
        <w:t>
үшiн жүгiнген кездегi құрылымдық-функционалдық бiрлiктердiң</w:t>
      </w:r>
      <w:r>
        <w:br/>
      </w:r>
      <w:r>
        <w:rPr>
          <w:rFonts w:ascii="Times New Roman"/>
          <w:b/>
          <w:i w:val="false"/>
          <w:color w:val="000000"/>
        </w:rPr>
        <w:t>
(бұдан әрi - ҚФБ) iс-әрекеттер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3055"/>
        <w:gridCol w:w="2787"/>
        <w:gridCol w:w="2890"/>
        <w:gridCol w:w="35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(процестiң, рәсімнің, операцияның) және олардың сипаттамасы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не мемлекеттiк қызметтi ұсынудан бас тарту туралы дәлелдi жауапты бередi</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ұйымдастырушылық-өкiмдiк шешiмi)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 не мемлекеттiк қызметтi ұсынудан бас тарту туралы дәлелдi жауап</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4"/>
    <w:p>
      <w:pPr>
        <w:spacing w:after="0"/>
        <w:ind w:left="0"/>
        <w:jc w:val="left"/>
      </w:pPr>
      <w:r>
        <w:rPr>
          <w:rFonts w:ascii="Times New Roman"/>
          <w:b/>
          <w:i w:val="false"/>
          <w:color w:val="000000"/>
        </w:rPr>
        <w:t xml:space="preserve"> 
2-кесте. Тұтынушының жануарға ветеринарлық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кездегi құрылымдық-функционалдық</w:t>
      </w:r>
      <w:r>
        <w:br/>
      </w:r>
      <w:r>
        <w:rPr>
          <w:rFonts w:ascii="Times New Roman"/>
          <w:b/>
          <w:i w:val="false"/>
          <w:color w:val="000000"/>
        </w:rPr>
        <w:t>
бiрлiктердiң (бұдан әрi - ҚФБ) iс-әрекеттер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468"/>
        <w:gridCol w:w="2280"/>
        <w:gridCol w:w="2112"/>
        <w:gridCol w:w="2763"/>
        <w:gridCol w:w="27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 мен өті-</w:t>
            </w:r>
            <w:r>
              <w:br/>
            </w:r>
            <w:r>
              <w:rPr>
                <w:rFonts w:ascii="Times New Roman"/>
                <w:b w:val="false"/>
                <w:i w:val="false"/>
                <w:color w:val="000000"/>
                <w:sz w:val="20"/>
              </w:rPr>
              <w:t>
ніштерді қабылдайды, журналға тіркейді және ЖАО әкіміне тапсырады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өтініштерді қарайды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бередi</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үлгісі </w:t>
            </w:r>
            <w:r>
              <w:br/>
            </w:r>
            <w:r>
              <w:rPr>
                <w:rFonts w:ascii="Times New Roman"/>
                <w:b w:val="false"/>
                <w:i w:val="false"/>
                <w:color w:val="000000"/>
                <w:sz w:val="20"/>
              </w:rPr>
              <w:t>
(мәлiметтер, құжат, ұйымдастырушылық-өкiмдiк шешiмi)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5"/>
    <w:p>
      <w:pPr>
        <w:spacing w:after="0"/>
        <w:ind w:left="0"/>
        <w:jc w:val="both"/>
      </w:pPr>
      <w:r>
        <w:rPr>
          <w:rFonts w:ascii="Times New Roman"/>
          <w:b w:val="false"/>
          <w:i w:val="false"/>
          <w:color w:val="000000"/>
          <w:sz w:val="28"/>
        </w:rPr>
        <w:t>
 </w:t>
      </w:r>
    </w:p>
    <w:bookmarkEnd w:id="55"/>
    <w:bookmarkStart w:name="z65" w:id="56"/>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56"/>
    <w:bookmarkStart w:name="z66" w:id="57"/>
    <w:p>
      <w:pPr>
        <w:spacing w:after="0"/>
        <w:ind w:left="0"/>
        <w:jc w:val="left"/>
      </w:pPr>
      <w:r>
        <w:rPr>
          <w:rFonts w:ascii="Times New Roman"/>
          <w:b/>
          <w:i w:val="false"/>
          <w:color w:val="000000"/>
        </w:rPr>
        <w:t xml:space="preserve"> 
Тұтынушының жануарға ветеринариялық паспорт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қызметтi ұсыну процесiнiң 1-сызбасы</w:t>
      </w:r>
    </w:p>
    <w:bookmarkEnd w:id="57"/>
    <w:p>
      <w:pPr>
        <w:spacing w:after="0"/>
        <w:ind w:left="0"/>
        <w:jc w:val="both"/>
      </w:pPr>
      <w:r>
        <w:drawing>
          <wp:inline distT="0" distB="0" distL="0" distR="0">
            <wp:extent cx="68453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4559300"/>
                    </a:xfrm>
                    <a:prstGeom prst="rect">
                      <a:avLst/>
                    </a:prstGeom>
                  </pic:spPr>
                </pic:pic>
              </a:graphicData>
            </a:graphic>
          </wp:inline>
        </w:drawing>
      </w:r>
    </w:p>
    <w:bookmarkStart w:name="z67" w:id="58"/>
    <w:p>
      <w:pPr>
        <w:spacing w:after="0"/>
        <w:ind w:left="0"/>
        <w:jc w:val="left"/>
      </w:pPr>
      <w:r>
        <w:rPr>
          <w:rFonts w:ascii="Times New Roman"/>
          <w:b/>
          <w:i w:val="false"/>
          <w:color w:val="000000"/>
        </w:rPr>
        <w:t xml:space="preserve"> 
2 сызба. Тұтынушының жануарға ветеринариялық паспорттың телнұсқасын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қызметтi ұсыну процесi</w:t>
      </w:r>
    </w:p>
    <w:bookmarkEnd w:id="58"/>
    <w:p>
      <w:pPr>
        <w:spacing w:after="0"/>
        <w:ind w:left="0"/>
        <w:jc w:val="both"/>
      </w:pPr>
      <w:r>
        <w:drawing>
          <wp:inline distT="0" distB="0" distL="0" distR="0">
            <wp:extent cx="74549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5321300"/>
                    </a:xfrm>
                    <a:prstGeom prst="rect">
                      <a:avLst/>
                    </a:prstGeom>
                  </pic:spPr>
                </pic:pic>
              </a:graphicData>
            </a:graphic>
          </wp:inline>
        </w:drawing>
      </w:r>
    </w:p>
    <w:bookmarkStart w:name="z68" w:id="59"/>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10 тамыздағы № 205</w:t>
      </w:r>
      <w:r>
        <w:br/>
      </w:r>
      <w:r>
        <w:rPr>
          <w:rFonts w:ascii="Times New Roman"/>
          <w:b w:val="false"/>
          <w:i w:val="false"/>
          <w:color w:val="000000"/>
          <w:sz w:val="28"/>
        </w:rPr>
        <w:t>
қаулысымен бекiтiлдi</w:t>
      </w:r>
    </w:p>
    <w:bookmarkEnd w:id="59"/>
    <w:bookmarkStart w:name="z69" w:id="60"/>
    <w:p>
      <w:pPr>
        <w:spacing w:after="0"/>
        <w:ind w:left="0"/>
        <w:jc w:val="left"/>
      </w:pPr>
      <w:r>
        <w:rPr>
          <w:rFonts w:ascii="Times New Roman"/>
          <w:b/>
          <w:i w:val="false"/>
          <w:color w:val="000000"/>
        </w:rPr>
        <w:t xml:space="preserve"> 
«Бiлiм алушылар мен тәрбиеленушiлердi білімнің жалпы</w:t>
      </w:r>
      <w:r>
        <w:br/>
      </w:r>
      <w:r>
        <w:rPr>
          <w:rFonts w:ascii="Times New Roman"/>
          <w:b/>
          <w:i w:val="false"/>
          <w:color w:val="000000"/>
        </w:rPr>
        <w:t>
бiлiм беру ұйымдарына және үйге тегiн тасымалдауды</w:t>
      </w:r>
      <w:r>
        <w:br/>
      </w:r>
      <w:r>
        <w:rPr>
          <w:rFonts w:ascii="Times New Roman"/>
          <w:b/>
          <w:i w:val="false"/>
          <w:color w:val="000000"/>
        </w:rPr>
        <w:t>
қамтамасыз ету» мемлекеттiк қызмет регламентi</w:t>
      </w:r>
    </w:p>
    <w:bookmarkEnd w:id="60"/>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Аққайың аудандық әкімдігінің 19.11.2012 </w:t>
      </w:r>
      <w:r>
        <w:rPr>
          <w:rFonts w:ascii="Times New Roman"/>
          <w:b w:val="false"/>
          <w:i w:val="false"/>
          <w:color w:val="ff0000"/>
          <w:sz w:val="28"/>
        </w:rPr>
        <w:t>N 296</w:t>
      </w:r>
      <w:r>
        <w:rPr>
          <w:rFonts w:ascii="Times New Roman"/>
          <w:b w:val="false"/>
          <w:i w:val="false"/>
          <w:color w:val="ff0000"/>
          <w:sz w:val="28"/>
        </w:rPr>
        <w:t xml:space="preserve"> қаулысымен (алғашқы ресми жарияланған күннен бастап он күнтізбелік күн өткеннен кейін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