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7f32" w14:textId="0507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26 желтоқсандағы N 336 қаулысы. Солтүстік Қазақстан облысының Әділет департаментінде 2013 жылғы 1 ақпанда N 2152 болып тіркелді. Күші жойылды - Солтүстік Қазақстан облысы Аққайың аудандық әкімдігінің 2013 жылғы 24 мамырдағы N 141 қаулысымен
Солтүстік Қазақстан облысы Шал ақын аудандық әкімдігінің 2012 жылғы 21 желтоқсандағы N 391 қаулысы. Солтүстік Қазақстан облысының Әділет департаментінде 2013 жылғы 25 қаңтарда N 2120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Аққайың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Аққайың ауданы әкімінің орынбасары С.Ө. Мұқановқа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26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Аққайың аудандық әкімдігінің</w:t>
      </w:r>
      <w:r>
        <w:br/>
      </w:r>
      <w:r>
        <w:rPr>
          <w:rFonts w:ascii="Times New Roman"/>
          <w:b w:val="false"/>
          <w:i w:val="false"/>
          <w:color w:val="000000"/>
          <w:sz w:val="28"/>
        </w:rPr>
        <w:t>
2012 жылғы 26 желтоқсандағы N 336</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қызмет) «Аққайың аудандық білім, дене шынықтыру және спорт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2. Қызмет Қазақстан Республикасы Үкіметінің 2012 жылғы 31 тамыздағы №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xml:space="preserve">
      3. Қызметті автоматтандыру дәрежесі: жартылай автоматтандырылған. </w:t>
      </w:r>
      <w:r>
        <w:br/>
      </w:r>
      <w:r>
        <w:rPr>
          <w:rFonts w:ascii="Times New Roman"/>
          <w:b w:val="false"/>
          <w:i w:val="false"/>
          <w:color w:val="000000"/>
          <w:sz w:val="28"/>
        </w:rPr>
        <w:t>
</w:t>
      </w:r>
      <w:r>
        <w:rPr>
          <w:rFonts w:ascii="Times New Roman"/>
          <w:b w:val="false"/>
          <w:i w:val="false"/>
          <w:color w:val="000000"/>
          <w:sz w:val="28"/>
        </w:rPr>
        <w:t xml:space="preserve">
      4. Қызмет көрсетудің түрі: транзакциялық. </w:t>
      </w:r>
      <w:r>
        <w:br/>
      </w:r>
      <w:r>
        <w:rPr>
          <w:rFonts w:ascii="Times New Roman"/>
          <w:b w:val="false"/>
          <w:i w:val="false"/>
          <w:color w:val="000000"/>
          <w:sz w:val="28"/>
        </w:rPr>
        <w:t>
</w:t>
      </w:r>
      <w:r>
        <w:rPr>
          <w:rFonts w:ascii="Times New Roman"/>
          <w:b w:val="false"/>
          <w:i w:val="false"/>
          <w:color w:val="000000"/>
          <w:sz w:val="28"/>
        </w:rPr>
        <w:t xml:space="preserve">
      5.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осы электрондық мемлекеттiк қызмет көрсету регламентінде қолданылатын ұғымдар мен қысқартулар (бұдан әрі – Регламент): </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үкiмет» веб-порталы – нормативтік құқықтық базаны қоса алғанда, барлық шоғырландырылған үкiметтiк ақпаратқа және электрондық мемлекеттiк қызметтерге қолжетімділіктің бiрыңғай терезесiн білдіретін ақпараттық жүйе (бұдан әрі – ЭҮП);</w:t>
      </w:r>
      <w:r>
        <w:br/>
      </w:r>
      <w:r>
        <w:rPr>
          <w:rFonts w:ascii="Times New Roman"/>
          <w:b w:val="false"/>
          <w:i w:val="false"/>
          <w:color w:val="000000"/>
          <w:sz w:val="28"/>
        </w:rPr>
        <w:t>
      3)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ақпараттық-бағдарламалық кешен (бұдан әрі – БНАЖ);</w:t>
      </w:r>
      <w:r>
        <w:br/>
      </w:r>
      <w:r>
        <w:rPr>
          <w:rFonts w:ascii="Times New Roman"/>
          <w:b w:val="false"/>
          <w:i w:val="false"/>
          <w:color w:val="000000"/>
          <w:sz w:val="28"/>
        </w:rPr>
        <w:t>
      5) ақпараттық жүйе – ақпараттық-бағдарламалық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6)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7)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 үшін арналған ақпараттық жүйе (бұдан әрі – Орталық АЖ);</w:t>
      </w:r>
      <w:r>
        <w:br/>
      </w:r>
      <w:r>
        <w:rPr>
          <w:rFonts w:ascii="Times New Roman"/>
          <w:b w:val="false"/>
          <w:i w:val="false"/>
          <w:color w:val="000000"/>
          <w:sz w:val="28"/>
        </w:rPr>
        <w:t>
      8) мемлекеттік қызметті алушы – электрондық мемлекеттік қызмет көрсетілетін жеке тұлға;</w:t>
      </w:r>
      <w:r>
        <w:br/>
      </w:r>
      <w:r>
        <w:rPr>
          <w:rFonts w:ascii="Times New Roman"/>
          <w:b w:val="false"/>
          <w:i w:val="false"/>
          <w:color w:val="000000"/>
          <w:sz w:val="28"/>
        </w:rPr>
        <w:t>
      9)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10)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xml:space="preserve">
      11)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12)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13) «электрондық үкiмет»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14)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15) электрондық мемлекеттік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End w:id="6"/>
    <w:bookmarkStart w:name="z13" w:id="7"/>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 </w:t>
      </w:r>
      <w:r>
        <w:br/>
      </w:r>
      <w:r>
        <w:rPr>
          <w:rFonts w:ascii="Times New Roman"/>
          <w:b w:val="false"/>
          <w:i w:val="false"/>
          <w:color w:val="000000"/>
          <w:sz w:val="28"/>
        </w:rPr>
        <w:t>
      2) 1-процесс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3-процесс – мемлекеттік қызметті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 </w:t>
      </w:r>
      <w:r>
        <w:br/>
      </w:r>
      <w:r>
        <w:rPr>
          <w:rFonts w:ascii="Times New Roman"/>
          <w:b w:val="false"/>
          <w:i w:val="false"/>
          <w:color w:val="000000"/>
          <w:sz w:val="28"/>
        </w:rPr>
        <w:t>
      6) 2-шарт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6-процесс – ЭҮӨШ АЖО-да электрондық құжатты тіркеу, мемлекеттік қызметті алушыға хабарландыруды -мемлекеттік қызмет нәтижесін алудың датасы мен уақытын көрсетумен мемлекеттік қызмет ұсынуға сұрауды қабылдау туралы есепті жолдау;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7-процесс – мемлекеттік қызметті алушының құжаттарында бұзушылықтардың болуымен байланысты электрондық құжат түріндегі мемлекеттік қызметті көрсетуден бас тарту туралы дәлелді жауапты қалыптастыру;</w:t>
      </w:r>
      <w:r>
        <w:br/>
      </w:r>
      <w:r>
        <w:rPr>
          <w:rFonts w:ascii="Times New Roman"/>
          <w:b w:val="false"/>
          <w:i w:val="false"/>
          <w:color w:val="000000"/>
          <w:sz w:val="28"/>
        </w:rPr>
        <w:t xml:space="preserve">
      12) 8-процесс – мемлекеттік қызметті алушының ЭҮӨШ АЖО-да қалыптастырған қызмет нәтижесін (қызмет беруші қызметкерінің ЭЦҚ қойылған электронды құжат түріндегі анықтаманы (бұдан әрі - анықтама) немесе электронды құжат түріндегі мемлекеттік қызмет ұсынудан бас тарту туралы дәлелденген жауапты алуы. Электрондық құжат қызмет берушінің қызметкерінің ЭЦҚ-сын пайдаланумен құрастырылады. </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2-процесс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xml:space="preserve">
      4) 1-шарт – ЖТ МДҚ-да мемлекеттік қызметті алушы деректерінің болуын, БНАЖ-да сенімхат деректерінің болуын тексеру; </w:t>
      </w:r>
      <w:r>
        <w:br/>
      </w:r>
      <w:r>
        <w:rPr>
          <w:rFonts w:ascii="Times New Roman"/>
          <w:b w:val="false"/>
          <w:i w:val="false"/>
          <w:color w:val="000000"/>
          <w:sz w:val="28"/>
        </w:rPr>
        <w:t>
      5) 4-процесс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7-процесс – ЭҮӨШ АЖО-да электрондық құжатты тіркеу, мемлекеттік қызмет алушыға сәйкес құжаттарды қабылдау туралы қолхат беру;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көрсетушінің тексеруі (өңдеуі);</w:t>
      </w:r>
      <w:r>
        <w:br/>
      </w:r>
      <w:r>
        <w:rPr>
          <w:rFonts w:ascii="Times New Roman"/>
          <w:b w:val="false"/>
          <w:i w:val="false"/>
          <w:color w:val="000000"/>
          <w:sz w:val="28"/>
        </w:rPr>
        <w:t>
      10) 8-процесс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9-процесс – мемлекеттік қызметті алушының ЭҮӨШ АЖО-да қалыптастырған электрондық мемлекеттік қызмет нәтижесін (қағаз жеткізушіде қорғаншылық және қамқоршылық жөнінде анықтаманы) (бұдан әрі-анықтама)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xml:space="preserve">
      8. Электрондық мемлекеттік қызметке сұрау салуды және жауапты толтыру нысандары www.egov.kz «электрондық үкімет» веб-порталында, сондай-ақ орталықта көрсетілген. </w:t>
      </w:r>
      <w:r>
        <w:br/>
      </w:r>
      <w:r>
        <w:rPr>
          <w:rFonts w:ascii="Times New Roman"/>
          <w:b w:val="false"/>
          <w:i w:val="false"/>
          <w:color w:val="000000"/>
          <w:sz w:val="28"/>
        </w:rPr>
        <w:t>
</w:t>
      </w:r>
      <w:r>
        <w:rPr>
          <w:rFonts w:ascii="Times New Roman"/>
          <w:b w:val="false"/>
          <w:i w:val="false"/>
          <w:color w:val="000000"/>
          <w:sz w:val="28"/>
        </w:rPr>
        <w:t xml:space="preserve">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Орталыққа арызданғанда. </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7"/>
    <w:bookmarkStart w:name="z17" w:id="8"/>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End w:id="8"/>
    <w:bookmarkStart w:name="z18" w:id="9"/>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xml:space="preserve">
      1) құпиялылық (ақпаратты рұқсатсыз алудан қорғау); </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xml:space="preserve">
      2) электрондық мемлекеттік қызмет көрсетілетін тұлғаның ЖСН-і болуы; </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9"/>
    <w:bookmarkStart w:name="z25" w:id="1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ЭҮП арқылы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765"/>
        <w:gridCol w:w="1493"/>
        <w:gridCol w:w="1493"/>
        <w:gridCol w:w="1493"/>
        <w:gridCol w:w="1222"/>
        <w:gridCol w:w="1493"/>
        <w:gridCol w:w="1358"/>
        <w:gridCol w:w="1222"/>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алушы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(процесс,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 тарту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таңда-</w:t>
            </w:r>
            <w:r>
              <w:br/>
            </w:r>
            <w:r>
              <w:rPr>
                <w:rFonts w:ascii="Times New Roman"/>
                <w:b w:val="false"/>
                <w:i w:val="false"/>
                <w:color w:val="000000"/>
                <w:sz w:val="20"/>
              </w:rPr>
              <w:t>
уымен</w:t>
            </w:r>
            <w:r>
              <w:br/>
            </w:r>
            <w:r>
              <w:rPr>
                <w:rFonts w:ascii="Times New Roman"/>
                <w:b w:val="false"/>
                <w:i w:val="false"/>
                <w:color w:val="000000"/>
                <w:sz w:val="20"/>
              </w:rPr>
              <w:t>
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 ЭЦҚ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xml:space="preserve">
рады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ЭЦҚ</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ЭҮӨШ</w:t>
            </w:r>
            <w:r>
              <w:br/>
            </w:r>
            <w:r>
              <w:rPr>
                <w:rFonts w:ascii="Times New Roman"/>
                <w:b w:val="false"/>
                <w:i w:val="false"/>
                <w:color w:val="000000"/>
                <w:sz w:val="20"/>
              </w:rPr>
              <w:t>
АЖО-ға</w:t>
            </w:r>
            <w:r>
              <w:br/>
            </w:r>
            <w:r>
              <w:rPr>
                <w:rFonts w:ascii="Times New Roman"/>
                <w:b w:val="false"/>
                <w:i w:val="false"/>
                <w:color w:val="000000"/>
                <w:sz w:val="20"/>
              </w:rPr>
              <w:t>
жіберу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шыға</w:t>
            </w:r>
            <w:r>
              <w:br/>
            </w:r>
            <w:r>
              <w:rPr>
                <w:rFonts w:ascii="Times New Roman"/>
                <w:b w:val="false"/>
                <w:i w:val="false"/>
                <w:color w:val="000000"/>
                <w:sz w:val="20"/>
              </w:rPr>
              <w:t>
хабар-</w:t>
            </w:r>
            <w:r>
              <w:br/>
            </w:r>
            <w:r>
              <w:rPr>
                <w:rFonts w:ascii="Times New Roman"/>
                <w:b w:val="false"/>
                <w:i w:val="false"/>
                <w:color w:val="000000"/>
                <w:sz w:val="20"/>
              </w:rPr>
              <w:t>
ланды-</w:t>
            </w:r>
            <w:r>
              <w:br/>
            </w:r>
            <w:r>
              <w:rPr>
                <w:rFonts w:ascii="Times New Roman"/>
                <w:b w:val="false"/>
                <w:i w:val="false"/>
                <w:color w:val="000000"/>
                <w:sz w:val="20"/>
              </w:rPr>
              <w:t>
руды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алудың</w:t>
            </w:r>
            <w:r>
              <w:br/>
            </w:r>
            <w:r>
              <w:rPr>
                <w:rFonts w:ascii="Times New Roman"/>
                <w:b w:val="false"/>
                <w:i w:val="false"/>
                <w:color w:val="000000"/>
                <w:sz w:val="20"/>
              </w:rPr>
              <w:t>
датасы</w:t>
            </w:r>
            <w:r>
              <w:br/>
            </w:r>
            <w:r>
              <w:rPr>
                <w:rFonts w:ascii="Times New Roman"/>
                <w:b w:val="false"/>
                <w:i w:val="false"/>
                <w:color w:val="000000"/>
                <w:sz w:val="20"/>
              </w:rPr>
              <w:t>
мен уа-</w:t>
            </w:r>
            <w:r>
              <w:br/>
            </w:r>
            <w:r>
              <w:rPr>
                <w:rFonts w:ascii="Times New Roman"/>
                <w:b w:val="false"/>
                <w:i w:val="false"/>
                <w:color w:val="000000"/>
                <w:sz w:val="20"/>
              </w:rPr>
              <w:t>
қытын</w:t>
            </w:r>
            <w:r>
              <w:br/>
            </w:r>
            <w:r>
              <w:rPr>
                <w:rFonts w:ascii="Times New Roman"/>
                <w:b w:val="false"/>
                <w:i w:val="false"/>
                <w:color w:val="000000"/>
                <w:sz w:val="20"/>
              </w:rPr>
              <w:t>
көрсету</w:t>
            </w:r>
            <w:r>
              <w:br/>
            </w:r>
            <w:r>
              <w:rPr>
                <w:rFonts w:ascii="Times New Roman"/>
                <w:b w:val="false"/>
                <w:i w:val="false"/>
                <w:color w:val="000000"/>
                <w:sz w:val="20"/>
              </w:rPr>
              <w:t>
мен</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ұсынуға</w:t>
            </w:r>
            <w:r>
              <w:br/>
            </w:r>
            <w:r>
              <w:rPr>
                <w:rFonts w:ascii="Times New Roman"/>
                <w:b w:val="false"/>
                <w:i w:val="false"/>
                <w:color w:val="000000"/>
                <w:sz w:val="20"/>
              </w:rPr>
              <w:t>
сұрауды</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туралы</w:t>
            </w:r>
            <w:r>
              <w:br/>
            </w:r>
            <w:r>
              <w:rPr>
                <w:rFonts w:ascii="Times New Roman"/>
                <w:b w:val="false"/>
                <w:i w:val="false"/>
                <w:color w:val="000000"/>
                <w:sz w:val="20"/>
              </w:rPr>
              <w:t>
есепті</w:t>
            </w:r>
            <w:r>
              <w:br/>
            </w:r>
            <w:r>
              <w:rPr>
                <w:rFonts w:ascii="Times New Roman"/>
                <w:b w:val="false"/>
                <w:i w:val="false"/>
                <w:color w:val="000000"/>
                <w:sz w:val="20"/>
              </w:rPr>
              <w:t>
жолдау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w:t>
            </w:r>
            <w:r>
              <w:br/>
            </w:r>
            <w:r>
              <w:rPr>
                <w:rFonts w:ascii="Times New Roman"/>
                <w:b w:val="false"/>
                <w:i w:val="false"/>
                <w:color w:val="000000"/>
                <w:sz w:val="20"/>
              </w:rPr>
              <w:t>
жаттар,</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ойдағы-</w:t>
            </w:r>
            <w:r>
              <w:br/>
            </w:r>
            <w:r>
              <w:rPr>
                <w:rFonts w:ascii="Times New Roman"/>
                <w:b w:val="false"/>
                <w:i w:val="false"/>
                <w:color w:val="000000"/>
                <w:sz w:val="20"/>
              </w:rPr>
              <w:t>
дай қа-</w:t>
            </w:r>
            <w:r>
              <w:br/>
            </w:r>
            <w:r>
              <w:rPr>
                <w:rFonts w:ascii="Times New Roman"/>
                <w:b w:val="false"/>
                <w:i w:val="false"/>
                <w:color w:val="000000"/>
                <w:sz w:val="20"/>
              </w:rPr>
              <w:t>
лыптас-</w:t>
            </w:r>
            <w:r>
              <w:br/>
            </w:r>
            <w:r>
              <w:rPr>
                <w:rFonts w:ascii="Times New Roman"/>
                <w:b w:val="false"/>
                <w:i w:val="false"/>
                <w:color w:val="000000"/>
                <w:sz w:val="20"/>
              </w:rPr>
              <w:t>
тыру бойынша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w:t>
            </w:r>
            <w:r>
              <w:br/>
            </w:r>
            <w:r>
              <w:rPr>
                <w:rFonts w:ascii="Times New Roman"/>
                <w:b w:val="false"/>
                <w:i w:val="false"/>
                <w:color w:val="000000"/>
                <w:sz w:val="20"/>
              </w:rPr>
              <w:t>
тын</w:t>
            </w:r>
            <w:r>
              <w:br/>
            </w:r>
            <w:r>
              <w:rPr>
                <w:rFonts w:ascii="Times New Roman"/>
                <w:b w:val="false"/>
                <w:i w:val="false"/>
                <w:color w:val="000000"/>
                <w:sz w:val="20"/>
              </w:rPr>
              <w:t>
элек-</w:t>
            </w:r>
            <w:r>
              <w:br/>
            </w:r>
            <w:r>
              <w:rPr>
                <w:rFonts w:ascii="Times New Roman"/>
                <w:b w:val="false"/>
                <w:i w:val="false"/>
                <w:color w:val="000000"/>
                <w:sz w:val="20"/>
              </w:rPr>
              <w:t>
трондық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ке бас</w:t>
            </w:r>
            <w:r>
              <w:br/>
            </w:r>
            <w:r>
              <w:rPr>
                <w:rFonts w:ascii="Times New Roman"/>
                <w:b w:val="false"/>
                <w:i w:val="false"/>
                <w:color w:val="000000"/>
                <w:sz w:val="20"/>
              </w:rPr>
              <w:t>
тарту</w:t>
            </w:r>
            <w:r>
              <w:br/>
            </w:r>
            <w:r>
              <w:rPr>
                <w:rFonts w:ascii="Times New Roman"/>
                <w:b w:val="false"/>
                <w:i w:val="false"/>
                <w:color w:val="000000"/>
                <w:sz w:val="20"/>
              </w:rPr>
              <w:t>
хабар-</w:t>
            </w:r>
            <w:r>
              <w:br/>
            </w:r>
            <w:r>
              <w:rPr>
                <w:rFonts w:ascii="Times New Roman"/>
                <w:b w:val="false"/>
                <w:i w:val="false"/>
                <w:color w:val="000000"/>
                <w:sz w:val="20"/>
              </w:rPr>
              <w:t>
ламасын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салы-</w:t>
            </w:r>
            <w:r>
              <w:br/>
            </w:r>
            <w:r>
              <w:rPr>
                <w:rFonts w:ascii="Times New Roman"/>
                <w:b w:val="false"/>
                <w:i w:val="false"/>
                <w:color w:val="000000"/>
                <w:sz w:val="20"/>
              </w:rPr>
              <w:t>
натын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метке</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нө-</w:t>
            </w:r>
            <w:r>
              <w:br/>
            </w:r>
            <w:r>
              <w:rPr>
                <w:rFonts w:ascii="Times New Roman"/>
                <w:b w:val="false"/>
                <w:i w:val="false"/>
                <w:color w:val="000000"/>
                <w:sz w:val="20"/>
              </w:rPr>
              <w:t>
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w:t>
            </w:r>
            <w:r>
              <w:br/>
            </w:r>
            <w:r>
              <w:rPr>
                <w:rFonts w:ascii="Times New Roman"/>
                <w:b w:val="false"/>
                <w:i w:val="false"/>
                <w:color w:val="000000"/>
                <w:sz w:val="20"/>
              </w:rPr>
              <w:t>
немесе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ұсыну-</w:t>
            </w:r>
            <w:r>
              <w:br/>
            </w:r>
            <w:r>
              <w:rPr>
                <w:rFonts w:ascii="Times New Roman"/>
                <w:b w:val="false"/>
                <w:i w:val="false"/>
                <w:color w:val="000000"/>
                <w:sz w:val="20"/>
              </w:rPr>
              <w:t>
дан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w:t>
            </w:r>
            <w:r>
              <w:br/>
            </w:r>
            <w:r>
              <w:rPr>
                <w:rFonts w:ascii="Times New Roman"/>
                <w:b w:val="false"/>
                <w:i w:val="false"/>
                <w:color w:val="000000"/>
                <w:sz w:val="20"/>
              </w:rPr>
              <w:t>
жауап</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r>
              <w:br/>
            </w:r>
            <w:r>
              <w:rPr>
                <w:rFonts w:ascii="Times New Roman"/>
                <w:b w:val="false"/>
                <w:i w:val="false"/>
                <w:color w:val="000000"/>
                <w:sz w:val="20"/>
              </w:rPr>
              <w:t>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ішінде</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лау ой-</w:t>
            </w:r>
            <w:r>
              <w:br/>
            </w:r>
            <w:r>
              <w:rPr>
                <w:rFonts w:ascii="Times New Roman"/>
                <w:b w:val="false"/>
                <w:i w:val="false"/>
                <w:color w:val="000000"/>
                <w:sz w:val="20"/>
              </w:rPr>
              <w:t>
дағыдай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8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w:t>
            </w:r>
            <w:r>
              <w:br/>
            </w:r>
            <w:r>
              <w:rPr>
                <w:rFonts w:ascii="Times New Roman"/>
                <w:b w:val="false"/>
                <w:i w:val="false"/>
                <w:color w:val="000000"/>
                <w:sz w:val="20"/>
              </w:rPr>
              <w:t>
болмаса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6" w:id="11"/>
    <w:p>
      <w:pPr>
        <w:spacing w:after="0"/>
        <w:ind w:left="0"/>
        <w:jc w:val="left"/>
      </w:pPr>
      <w:r>
        <w:rPr>
          <w:rFonts w:ascii="Times New Roman"/>
          <w:b/>
          <w:i w:val="false"/>
          <w:color w:val="000000"/>
        </w:rPr>
        <w:t xml:space="preserve"> 
2-кесте. ХҚКО арқылы ҚФБ әрекетін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72"/>
        <w:gridCol w:w="1234"/>
        <w:gridCol w:w="1235"/>
        <w:gridCol w:w="1235"/>
        <w:gridCol w:w="1508"/>
        <w:gridCol w:w="1235"/>
        <w:gridCol w:w="1235"/>
        <w:gridCol w:w="1097"/>
        <w:gridCol w:w="1373"/>
        <w:gridCol w:w="1236"/>
      </w:tblGrid>
      <w:tr>
        <w:trPr>
          <w:trHeight w:val="49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 беру-</w:t>
            </w:r>
            <w:r>
              <w:br/>
            </w:r>
            <w:r>
              <w:rPr>
                <w:rFonts w:ascii="Times New Roman"/>
                <w:b w:val="false"/>
                <w:i w:val="false"/>
                <w:color w:val="000000"/>
                <w:sz w:val="20"/>
              </w:rPr>
              <w:t>
ші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опера-</w:t>
            </w:r>
            <w:r>
              <w:br/>
            </w:r>
            <w:r>
              <w:rPr>
                <w:rFonts w:ascii="Times New Roman"/>
                <w:b w:val="false"/>
                <w:i w:val="false"/>
                <w:color w:val="000000"/>
                <w:sz w:val="20"/>
              </w:rPr>
              <w:t>
торы</w:t>
            </w:r>
          </w:p>
        </w:tc>
      </w:tr>
      <w:tr>
        <w:trPr>
          <w:trHeight w:val="21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w:t>
            </w:r>
            <w:r>
              <w:br/>
            </w:r>
            <w:r>
              <w:rPr>
                <w:rFonts w:ascii="Times New Roman"/>
                <w:b w:val="false"/>
                <w:i w:val="false"/>
                <w:color w:val="000000"/>
                <w:sz w:val="20"/>
              </w:rPr>
              <w:t>
цесс, рәсім, опера-</w:t>
            </w:r>
            <w:r>
              <w:br/>
            </w:r>
            <w:r>
              <w:rPr>
                <w:rFonts w:ascii="Times New Roman"/>
                <w:b w:val="false"/>
                <w:i w:val="false"/>
                <w:color w:val="000000"/>
                <w:sz w:val="20"/>
              </w:rPr>
              <w:t>
циялар) және олардың сипат-</w:t>
            </w:r>
            <w:r>
              <w:br/>
            </w:r>
            <w:r>
              <w:rPr>
                <w:rFonts w:ascii="Times New Roman"/>
                <w:b w:val="false"/>
                <w:i w:val="false"/>
                <w:color w:val="000000"/>
                <w:sz w:val="20"/>
              </w:rPr>
              <w:t>
тамасы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w:t>
            </w:r>
            <w:r>
              <w:br/>
            </w:r>
            <w:r>
              <w:rPr>
                <w:rFonts w:ascii="Times New Roman"/>
                <w:b w:val="false"/>
                <w:i w:val="false"/>
                <w:color w:val="000000"/>
                <w:sz w:val="20"/>
              </w:rPr>
              <w:t>
торы</w:t>
            </w:r>
            <w:r>
              <w:br/>
            </w:r>
            <w:r>
              <w:rPr>
                <w:rFonts w:ascii="Times New Roman"/>
                <w:b w:val="false"/>
                <w:i w:val="false"/>
                <w:color w:val="000000"/>
                <w:sz w:val="20"/>
              </w:rPr>
              <w:t>
логин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арқылы</w:t>
            </w:r>
            <w:r>
              <w:br/>
            </w:r>
            <w:r>
              <w:rPr>
                <w:rFonts w:ascii="Times New Roman"/>
                <w:b w:val="false"/>
                <w:i w:val="false"/>
                <w:color w:val="000000"/>
                <w:sz w:val="20"/>
              </w:rPr>
              <w:t>
автори</w:t>
            </w:r>
            <w:r>
              <w:br/>
            </w:r>
            <w:r>
              <w:rPr>
                <w:rFonts w:ascii="Times New Roman"/>
                <w:b w:val="false"/>
                <w:i w:val="false"/>
                <w:color w:val="000000"/>
                <w:sz w:val="20"/>
              </w:rPr>
              <w:t>
зация</w:t>
            </w:r>
            <w:r>
              <w:br/>
            </w:r>
            <w:r>
              <w:rPr>
                <w:rFonts w:ascii="Times New Roman"/>
                <w:b w:val="false"/>
                <w:i w:val="false"/>
                <w:color w:val="000000"/>
                <w:sz w:val="20"/>
              </w:rPr>
              <w:t>
ланады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МДҚ-</w:t>
            </w:r>
            <w:r>
              <w:br/>
            </w:r>
            <w:r>
              <w:rPr>
                <w:rFonts w:ascii="Times New Roman"/>
                <w:b w:val="false"/>
                <w:i w:val="false"/>
                <w:color w:val="000000"/>
                <w:sz w:val="20"/>
              </w:rPr>
              <w:t>
на,</w:t>
            </w:r>
            <w:r>
              <w:br/>
            </w:r>
            <w:r>
              <w:rPr>
                <w:rFonts w:ascii="Times New Roman"/>
                <w:b w:val="false"/>
                <w:i w:val="false"/>
                <w:color w:val="000000"/>
                <w:sz w:val="20"/>
              </w:rPr>
              <w:t>
БНАЖ-</w:t>
            </w:r>
            <w:r>
              <w:br/>
            </w:r>
            <w:r>
              <w:rPr>
                <w:rFonts w:ascii="Times New Roman"/>
                <w:b w:val="false"/>
                <w:i w:val="false"/>
                <w:color w:val="000000"/>
                <w:sz w:val="20"/>
              </w:rPr>
              <w:t>
не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жібе-</w:t>
            </w:r>
            <w:r>
              <w:br/>
            </w:r>
            <w:r>
              <w:rPr>
                <w:rFonts w:ascii="Times New Roman"/>
                <w:b w:val="false"/>
                <w:i w:val="false"/>
                <w:color w:val="000000"/>
                <w:sz w:val="20"/>
              </w:rPr>
              <w:t>
рілуі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болма-</w:t>
            </w:r>
            <w:r>
              <w:br/>
            </w:r>
            <w:r>
              <w:rPr>
                <w:rFonts w:ascii="Times New Roman"/>
                <w:b w:val="false"/>
                <w:i w:val="false"/>
                <w:color w:val="000000"/>
                <w:sz w:val="20"/>
              </w:rPr>
              <w:t>
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ала</w:t>
            </w:r>
            <w:r>
              <w:br/>
            </w:r>
            <w:r>
              <w:rPr>
                <w:rFonts w:ascii="Times New Roman"/>
                <w:b w:val="false"/>
                <w:i w:val="false"/>
                <w:color w:val="000000"/>
                <w:sz w:val="20"/>
              </w:rPr>
              <w:t>
алмау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сын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арқылы</w:t>
            </w:r>
            <w:r>
              <w:br/>
            </w:r>
            <w:r>
              <w:rPr>
                <w:rFonts w:ascii="Times New Roman"/>
                <w:b w:val="false"/>
                <w:i w:val="false"/>
                <w:color w:val="000000"/>
                <w:sz w:val="20"/>
              </w:rPr>
              <w:t>
толты-</w:t>
            </w:r>
            <w:r>
              <w:br/>
            </w:r>
            <w:r>
              <w:rPr>
                <w:rFonts w:ascii="Times New Roman"/>
                <w:b w:val="false"/>
                <w:i w:val="false"/>
                <w:color w:val="000000"/>
                <w:sz w:val="20"/>
              </w:rPr>
              <w:t>
ру</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ланды-</w:t>
            </w:r>
            <w:r>
              <w:br/>
            </w:r>
            <w:r>
              <w:rPr>
                <w:rFonts w:ascii="Times New Roman"/>
                <w:b w:val="false"/>
                <w:i w:val="false"/>
                <w:color w:val="000000"/>
                <w:sz w:val="20"/>
              </w:rPr>
              <w:t>
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АЖО-қа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қойыл-</w:t>
            </w:r>
            <w:r>
              <w:br/>
            </w:r>
            <w:r>
              <w:rPr>
                <w:rFonts w:ascii="Times New Roman"/>
                <w:b w:val="false"/>
                <w:i w:val="false"/>
                <w:color w:val="000000"/>
                <w:sz w:val="20"/>
              </w:rPr>
              <w:t>
ған)</w:t>
            </w:r>
            <w:r>
              <w:br/>
            </w:r>
            <w:r>
              <w:rPr>
                <w:rFonts w:ascii="Times New Roman"/>
                <w:b w:val="false"/>
                <w:i w:val="false"/>
                <w:color w:val="000000"/>
                <w:sz w:val="20"/>
              </w:rPr>
              <w:t>
құжат-</w:t>
            </w:r>
            <w:r>
              <w:br/>
            </w:r>
            <w:r>
              <w:rPr>
                <w:rFonts w:ascii="Times New Roman"/>
                <w:b w:val="false"/>
                <w:i w:val="false"/>
                <w:color w:val="000000"/>
                <w:sz w:val="20"/>
              </w:rPr>
              <w:t>
ты жі-</w:t>
            </w:r>
            <w:r>
              <w:br/>
            </w:r>
            <w:r>
              <w:rPr>
                <w:rFonts w:ascii="Times New Roman"/>
                <w:b w:val="false"/>
                <w:i w:val="false"/>
                <w:color w:val="000000"/>
                <w:sz w:val="20"/>
              </w:rPr>
              <w:t>
беру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шымен</w:t>
            </w:r>
            <w:r>
              <w:br/>
            </w:r>
            <w:r>
              <w:rPr>
                <w:rFonts w:ascii="Times New Roman"/>
                <w:b w:val="false"/>
                <w:i w:val="false"/>
                <w:color w:val="000000"/>
                <w:sz w:val="20"/>
              </w:rPr>
              <w:t>
қоса</w:t>
            </w:r>
            <w:r>
              <w:br/>
            </w:r>
            <w:r>
              <w:rPr>
                <w:rFonts w:ascii="Times New Roman"/>
                <w:b w:val="false"/>
                <w:i w:val="false"/>
                <w:color w:val="000000"/>
                <w:sz w:val="20"/>
              </w:rPr>
              <w:t>
бе-</w:t>
            </w:r>
            <w:r>
              <w:br/>
            </w:r>
            <w:r>
              <w:rPr>
                <w:rFonts w:ascii="Times New Roman"/>
                <w:b w:val="false"/>
                <w:i w:val="false"/>
                <w:color w:val="000000"/>
                <w:sz w:val="20"/>
              </w:rPr>
              <w:t>
ріл-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сәй-</w:t>
            </w:r>
            <w:r>
              <w:br/>
            </w:r>
            <w:r>
              <w:rPr>
                <w:rFonts w:ascii="Times New Roman"/>
                <w:b w:val="false"/>
                <w:i w:val="false"/>
                <w:color w:val="000000"/>
                <w:sz w:val="20"/>
              </w:rPr>
              <w:t>
кес-</w:t>
            </w:r>
            <w:r>
              <w:br/>
            </w:r>
            <w:r>
              <w:rPr>
                <w:rFonts w:ascii="Times New Roman"/>
                <w:b w:val="false"/>
                <w:i w:val="false"/>
                <w:color w:val="000000"/>
                <w:sz w:val="20"/>
              </w:rPr>
              <w:t>
тігін</w:t>
            </w:r>
            <w:r>
              <w:br/>
            </w:r>
            <w:r>
              <w:rPr>
                <w:rFonts w:ascii="Times New Roman"/>
                <w:b w:val="false"/>
                <w:i w:val="false"/>
                <w:color w:val="000000"/>
                <w:sz w:val="20"/>
              </w:rPr>
              <w:t>
тек-</w:t>
            </w:r>
            <w:r>
              <w:br/>
            </w:r>
            <w:r>
              <w:rPr>
                <w:rFonts w:ascii="Times New Roman"/>
                <w:b w:val="false"/>
                <w:i w:val="false"/>
                <w:color w:val="000000"/>
                <w:sz w:val="20"/>
              </w:rPr>
              <w:t>
серу</w:t>
            </w:r>
            <w:r>
              <w:br/>
            </w:r>
            <w:r>
              <w:rPr>
                <w:rFonts w:ascii="Times New Roman"/>
                <w:b w:val="false"/>
                <w:i w:val="false"/>
                <w:color w:val="000000"/>
                <w:sz w:val="20"/>
              </w:rPr>
              <w:t>
(өң-</w:t>
            </w:r>
            <w:r>
              <w:br/>
            </w:r>
            <w:r>
              <w:rPr>
                <w:rFonts w:ascii="Times New Roman"/>
                <w:b w:val="false"/>
                <w:i w:val="false"/>
                <w:color w:val="000000"/>
                <w:sz w:val="20"/>
              </w:rPr>
              <w:t>
деу)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 бо-</w:t>
            </w:r>
            <w:r>
              <w:br/>
            </w:r>
            <w:r>
              <w:rPr>
                <w:rFonts w:ascii="Times New Roman"/>
                <w:b w:val="false"/>
                <w:i w:val="false"/>
                <w:color w:val="000000"/>
                <w:sz w:val="20"/>
              </w:rPr>
              <w:t>
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мен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64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w:t>
            </w:r>
            <w:r>
              <w:br/>
            </w:r>
            <w:r>
              <w:rPr>
                <w:rFonts w:ascii="Times New Roman"/>
                <w:b w:val="false"/>
                <w:i w:val="false"/>
                <w:color w:val="000000"/>
                <w:sz w:val="20"/>
              </w:rPr>
              <w:t>
тар,</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w:t>
            </w:r>
            <w:r>
              <w:br/>
            </w:r>
            <w:r>
              <w:rPr>
                <w:rFonts w:ascii="Times New Roman"/>
                <w:b w:val="false"/>
                <w:i w:val="false"/>
                <w:color w:val="000000"/>
                <w:sz w:val="20"/>
              </w:rPr>
              <w:t>
тасты-</w:t>
            </w:r>
            <w:r>
              <w:br/>
            </w:r>
            <w:r>
              <w:rPr>
                <w:rFonts w:ascii="Times New Roman"/>
                <w:b w:val="false"/>
                <w:i w:val="false"/>
                <w:color w:val="000000"/>
                <w:sz w:val="20"/>
              </w:rPr>
              <w:t>
ру жө-</w:t>
            </w:r>
            <w:r>
              <w:br/>
            </w:r>
            <w:r>
              <w:rPr>
                <w:rFonts w:ascii="Times New Roman"/>
                <w:b w:val="false"/>
                <w:i w:val="false"/>
                <w:color w:val="000000"/>
                <w:sz w:val="20"/>
              </w:rPr>
              <w:t>
нінде</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w:t>
            </w:r>
            <w:r>
              <w:br/>
            </w:r>
            <w:r>
              <w:rPr>
                <w:rFonts w:ascii="Times New Roman"/>
                <w:b w:val="false"/>
                <w:i w:val="false"/>
                <w:color w:val="000000"/>
                <w:sz w:val="20"/>
              </w:rPr>
              <w:t>
тастыру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ойда-</w:t>
            </w:r>
            <w:r>
              <w:br/>
            </w:r>
            <w:r>
              <w:rPr>
                <w:rFonts w:ascii="Times New Roman"/>
                <w:b w:val="false"/>
                <w:i w:val="false"/>
                <w:color w:val="000000"/>
                <w:sz w:val="20"/>
              </w:rPr>
              <w:t>
ғыдай</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 бо-</w:t>
            </w:r>
            <w:r>
              <w:br/>
            </w:r>
            <w:r>
              <w:rPr>
                <w:rFonts w:ascii="Times New Roman"/>
                <w:b w:val="false"/>
                <w:i w:val="false"/>
                <w:color w:val="000000"/>
                <w:sz w:val="20"/>
              </w:rPr>
              <w:t>
йынша</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w:t>
            </w:r>
            <w:r>
              <w:br/>
            </w:r>
            <w:r>
              <w:rPr>
                <w:rFonts w:ascii="Times New Roman"/>
                <w:b w:val="false"/>
                <w:i w:val="false"/>
                <w:color w:val="000000"/>
                <w:sz w:val="20"/>
              </w:rPr>
              <w:t>
дың</w:t>
            </w:r>
            <w:r>
              <w:br/>
            </w:r>
            <w:r>
              <w:rPr>
                <w:rFonts w:ascii="Times New Roman"/>
                <w:b w:val="false"/>
                <w:i w:val="false"/>
                <w:color w:val="000000"/>
                <w:sz w:val="20"/>
              </w:rPr>
              <w:t>
бағыт-</w:t>
            </w:r>
            <w:r>
              <w:br/>
            </w:r>
            <w:r>
              <w:rPr>
                <w:rFonts w:ascii="Times New Roman"/>
                <w:b w:val="false"/>
                <w:i w:val="false"/>
                <w:color w:val="000000"/>
                <w:sz w:val="20"/>
              </w:rPr>
              <w:t>
талуы</w:t>
            </w:r>
            <w:r>
              <w:br/>
            </w:r>
            <w:r>
              <w:rPr>
                <w:rFonts w:ascii="Times New Roman"/>
                <w:b w:val="false"/>
                <w:i w:val="false"/>
                <w:color w:val="000000"/>
                <w:sz w:val="20"/>
              </w:rPr>
              <w:t>
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арқылы</w:t>
            </w:r>
            <w:r>
              <w:br/>
            </w:r>
            <w:r>
              <w:rPr>
                <w:rFonts w:ascii="Times New Roman"/>
                <w:b w:val="false"/>
                <w:i w:val="false"/>
                <w:color w:val="000000"/>
                <w:sz w:val="20"/>
              </w:rPr>
              <w:t>
сұрау</w:t>
            </w:r>
            <w:r>
              <w:br/>
            </w:r>
            <w:r>
              <w:rPr>
                <w:rFonts w:ascii="Times New Roman"/>
                <w:b w:val="false"/>
                <w:i w:val="false"/>
                <w:color w:val="000000"/>
                <w:sz w:val="20"/>
              </w:rPr>
              <w:t>
салуды</w:t>
            </w:r>
            <w:r>
              <w:br/>
            </w:r>
            <w:r>
              <w:rPr>
                <w:rFonts w:ascii="Times New Roman"/>
                <w:b w:val="false"/>
                <w:i w:val="false"/>
                <w:color w:val="000000"/>
                <w:sz w:val="20"/>
              </w:rPr>
              <w:t>
тіркеу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w:t>
            </w:r>
            <w:r>
              <w:br/>
            </w:r>
            <w:r>
              <w:rPr>
                <w:rFonts w:ascii="Times New Roman"/>
                <w:b w:val="false"/>
                <w:i w:val="false"/>
                <w:color w:val="000000"/>
                <w:sz w:val="20"/>
              </w:rPr>
              <w:t>
дарт-</w:t>
            </w:r>
            <w:r>
              <w:br/>
            </w:r>
            <w:r>
              <w:rPr>
                <w:rFonts w:ascii="Times New Roman"/>
                <w:b w:val="false"/>
                <w:i w:val="false"/>
                <w:color w:val="000000"/>
                <w:sz w:val="20"/>
              </w:rPr>
              <w:t>
тың</w:t>
            </w:r>
            <w:r>
              <w:br/>
            </w:r>
            <w:r>
              <w:rPr>
                <w:rFonts w:ascii="Times New Roman"/>
                <w:b w:val="false"/>
                <w:i w:val="false"/>
                <w:color w:val="000000"/>
                <w:sz w:val="20"/>
              </w:rPr>
              <w:t>
11</w:t>
            </w:r>
            <w:r>
              <w:br/>
            </w:r>
            <w:r>
              <w:rPr>
                <w:rFonts w:ascii="Times New Roman"/>
                <w:b w:val="false"/>
                <w:i w:val="false"/>
                <w:color w:val="000000"/>
                <w:sz w:val="20"/>
              </w:rPr>
              <w:t>
тар-</w:t>
            </w:r>
            <w:r>
              <w:br/>
            </w:r>
            <w:r>
              <w:rPr>
                <w:rFonts w:ascii="Times New Roman"/>
                <w:b w:val="false"/>
                <w:i w:val="false"/>
                <w:color w:val="000000"/>
                <w:sz w:val="20"/>
              </w:rPr>
              <w:t>
ма-</w:t>
            </w:r>
            <w:r>
              <w:br/>
            </w:r>
            <w:r>
              <w:rPr>
                <w:rFonts w:ascii="Times New Roman"/>
                <w:b w:val="false"/>
                <w:i w:val="false"/>
                <w:color w:val="000000"/>
                <w:sz w:val="20"/>
              </w:rPr>
              <w:t>
ғында</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xml:space="preserve">
тама </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w:t>
            </w:r>
            <w:r>
              <w:br/>
            </w:r>
            <w:r>
              <w:rPr>
                <w:rFonts w:ascii="Times New Roman"/>
                <w:b w:val="false"/>
                <w:i w:val="false"/>
                <w:color w:val="000000"/>
                <w:sz w:val="20"/>
              </w:rPr>
              <w:t>
мыс</w:t>
            </w:r>
            <w:r>
              <w:br/>
            </w:r>
            <w:r>
              <w:rPr>
                <w:rFonts w:ascii="Times New Roman"/>
                <w:b w:val="false"/>
                <w:i w:val="false"/>
                <w:color w:val="000000"/>
                <w:sz w:val="20"/>
              </w:rPr>
              <w:t>
күн</w:t>
            </w:r>
            <w:r>
              <w:br/>
            </w:r>
            <w:r>
              <w:rPr>
                <w:rFonts w:ascii="Times New Roman"/>
                <w:b w:val="false"/>
                <w:i w:val="false"/>
                <w:color w:val="000000"/>
                <w:sz w:val="20"/>
              </w:rPr>
              <w:t>
ішін-</w:t>
            </w:r>
            <w:r>
              <w:br/>
            </w:r>
            <w:r>
              <w:rPr>
                <w:rFonts w:ascii="Times New Roman"/>
                <w:b w:val="false"/>
                <w:i w:val="false"/>
                <w:color w:val="000000"/>
                <w:sz w:val="20"/>
              </w:rPr>
              <w:t>
де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лықтан</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ресім-</w:t>
            </w:r>
            <w:r>
              <w:br/>
            </w:r>
            <w:r>
              <w:rPr>
                <w:rFonts w:ascii="Times New Roman"/>
                <w:b w:val="false"/>
                <w:i w:val="false"/>
                <w:color w:val="000000"/>
                <w:sz w:val="20"/>
              </w:rPr>
              <w:t>
деуде</w:t>
            </w:r>
            <w:r>
              <w:br/>
            </w:r>
            <w:r>
              <w:rPr>
                <w:rFonts w:ascii="Times New Roman"/>
                <w:b w:val="false"/>
                <w:i w:val="false"/>
                <w:color w:val="000000"/>
                <w:sz w:val="20"/>
              </w:rPr>
              <w:t>
қате-</w:t>
            </w:r>
            <w:r>
              <w:br/>
            </w:r>
            <w:r>
              <w:rPr>
                <w:rFonts w:ascii="Times New Roman"/>
                <w:b w:val="false"/>
                <w:i w:val="false"/>
                <w:color w:val="000000"/>
                <w:sz w:val="20"/>
              </w:rPr>
              <w:t>
лерді</w:t>
            </w:r>
            <w:r>
              <w:br/>
            </w:r>
            <w:r>
              <w:rPr>
                <w:rFonts w:ascii="Times New Roman"/>
                <w:b w:val="false"/>
                <w:i w:val="false"/>
                <w:color w:val="000000"/>
                <w:sz w:val="20"/>
              </w:rPr>
              <w:t>
анықта-</w:t>
            </w:r>
            <w:r>
              <w:br/>
            </w:r>
            <w:r>
              <w:rPr>
                <w:rFonts w:ascii="Times New Roman"/>
                <w:b w:val="false"/>
                <w:i w:val="false"/>
                <w:color w:val="000000"/>
                <w:sz w:val="20"/>
              </w:rPr>
              <w:t>
ған</w:t>
            </w:r>
            <w:r>
              <w:br/>
            </w:r>
            <w:r>
              <w:rPr>
                <w:rFonts w:ascii="Times New Roman"/>
                <w:b w:val="false"/>
                <w:i w:val="false"/>
                <w:color w:val="000000"/>
                <w:sz w:val="20"/>
              </w:rPr>
              <w:t>
жағдай-</w:t>
            </w:r>
            <w:r>
              <w:br/>
            </w:r>
            <w:r>
              <w:rPr>
                <w:rFonts w:ascii="Times New Roman"/>
                <w:b w:val="false"/>
                <w:i w:val="false"/>
                <w:color w:val="000000"/>
                <w:sz w:val="20"/>
              </w:rPr>
              <w:t>
да үш</w:t>
            </w:r>
            <w:r>
              <w:br/>
            </w:r>
            <w:r>
              <w:rPr>
                <w:rFonts w:ascii="Times New Roman"/>
                <w:b w:val="false"/>
                <w:i w:val="false"/>
                <w:color w:val="000000"/>
                <w:sz w:val="20"/>
              </w:rPr>
              <w:t>
жұмыс</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қайтару</w:t>
            </w:r>
            <w:r>
              <w:br/>
            </w:r>
            <w:r>
              <w:rPr>
                <w:rFonts w:ascii="Times New Roman"/>
                <w:b w:val="false"/>
                <w:i w:val="false"/>
                <w:color w:val="000000"/>
                <w:sz w:val="20"/>
              </w:rPr>
              <w:t>
себеп-</w:t>
            </w:r>
            <w:r>
              <w:br/>
            </w:r>
            <w:r>
              <w:rPr>
                <w:rFonts w:ascii="Times New Roman"/>
                <w:b w:val="false"/>
                <w:i w:val="false"/>
                <w:color w:val="000000"/>
                <w:sz w:val="20"/>
              </w:rPr>
              <w:t>
терін</w:t>
            </w:r>
            <w:r>
              <w:br/>
            </w:r>
            <w:r>
              <w:rPr>
                <w:rFonts w:ascii="Times New Roman"/>
                <w:b w:val="false"/>
                <w:i w:val="false"/>
                <w:color w:val="000000"/>
                <w:sz w:val="20"/>
              </w:rPr>
              <w:t>
негіз-</w:t>
            </w:r>
            <w:r>
              <w:br/>
            </w:r>
            <w:r>
              <w:rPr>
                <w:rFonts w:ascii="Times New Roman"/>
                <w:b w:val="false"/>
                <w:i w:val="false"/>
                <w:color w:val="000000"/>
                <w:sz w:val="20"/>
              </w:rPr>
              <w:t>
деумен</w:t>
            </w:r>
            <w:r>
              <w:br/>
            </w:r>
            <w:r>
              <w:rPr>
                <w:rFonts w:ascii="Times New Roman"/>
                <w:b w:val="false"/>
                <w:i w:val="false"/>
                <w:color w:val="000000"/>
                <w:sz w:val="20"/>
              </w:rPr>
              <w:t>
орта-</w:t>
            </w:r>
            <w:r>
              <w:br/>
            </w:r>
            <w:r>
              <w:rPr>
                <w:rFonts w:ascii="Times New Roman"/>
                <w:b w:val="false"/>
                <w:i w:val="false"/>
                <w:color w:val="000000"/>
                <w:sz w:val="20"/>
              </w:rPr>
              <w:t>
лыққа</w:t>
            </w:r>
            <w:r>
              <w:br/>
            </w:r>
            <w:r>
              <w:rPr>
                <w:rFonts w:ascii="Times New Roman"/>
                <w:b w:val="false"/>
                <w:i w:val="false"/>
                <w:color w:val="000000"/>
                <w:sz w:val="20"/>
              </w:rPr>
              <w:t>
қайта-</w:t>
            </w:r>
            <w:r>
              <w:br/>
            </w:r>
            <w:r>
              <w:rPr>
                <w:rFonts w:ascii="Times New Roman"/>
                <w:b w:val="false"/>
                <w:i w:val="false"/>
                <w:color w:val="000000"/>
                <w:sz w:val="20"/>
              </w:rPr>
              <w:t>
рады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w:t>
            </w:r>
            <w:r>
              <w:br/>
            </w:r>
            <w:r>
              <w:rPr>
                <w:rFonts w:ascii="Times New Roman"/>
                <w:b w:val="false"/>
                <w:i w:val="false"/>
                <w:color w:val="000000"/>
                <w:sz w:val="20"/>
              </w:rPr>
              <w:t>
нут</w:t>
            </w:r>
            <w:r>
              <w:br/>
            </w:r>
            <w:r>
              <w:rPr>
                <w:rFonts w:ascii="Times New Roman"/>
                <w:b w:val="false"/>
                <w:i w:val="false"/>
                <w:color w:val="000000"/>
                <w:sz w:val="20"/>
              </w:rPr>
              <w:t>
ішінде</w:t>
            </w:r>
            <w:r>
              <w:br/>
            </w:r>
            <w:r>
              <w:rPr>
                <w:rFonts w:ascii="Times New Roman"/>
                <w:b w:val="false"/>
                <w:i w:val="false"/>
                <w:color w:val="000000"/>
                <w:sz w:val="20"/>
              </w:rPr>
              <w:t>
(бір</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ішінде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ны ха-</w:t>
            </w:r>
            <w:r>
              <w:br/>
            </w:r>
            <w:r>
              <w:rPr>
                <w:rFonts w:ascii="Times New Roman"/>
                <w:b w:val="false"/>
                <w:i w:val="false"/>
                <w:color w:val="000000"/>
                <w:sz w:val="20"/>
              </w:rPr>
              <w:t>
бар-</w:t>
            </w:r>
            <w:r>
              <w:br/>
            </w:r>
            <w:r>
              <w:rPr>
                <w:rFonts w:ascii="Times New Roman"/>
                <w:b w:val="false"/>
                <w:i w:val="false"/>
                <w:color w:val="000000"/>
                <w:sz w:val="20"/>
              </w:rPr>
              <w:t>
ланды-</w:t>
            </w:r>
            <w:r>
              <w:br/>
            </w:r>
            <w:r>
              <w:rPr>
                <w:rFonts w:ascii="Times New Roman"/>
                <w:b w:val="false"/>
                <w:i w:val="false"/>
                <w:color w:val="000000"/>
                <w:sz w:val="20"/>
              </w:rPr>
              <w:t>
рады</w:t>
            </w:r>
            <w:r>
              <w:br/>
            </w:r>
            <w:r>
              <w:rPr>
                <w:rFonts w:ascii="Times New Roman"/>
                <w:b w:val="false"/>
                <w:i w:val="false"/>
                <w:color w:val="000000"/>
                <w:sz w:val="20"/>
              </w:rPr>
              <w:t>
және</w:t>
            </w:r>
            <w:r>
              <w:br/>
            </w:r>
            <w:r>
              <w:rPr>
                <w:rFonts w:ascii="Times New Roman"/>
                <w:b w:val="false"/>
                <w:i w:val="false"/>
                <w:color w:val="000000"/>
                <w:sz w:val="20"/>
              </w:rPr>
              <w:t>
қайта-</w:t>
            </w:r>
            <w:r>
              <w:br/>
            </w:r>
            <w:r>
              <w:rPr>
                <w:rFonts w:ascii="Times New Roman"/>
                <w:b w:val="false"/>
                <w:i w:val="false"/>
                <w:color w:val="000000"/>
                <w:sz w:val="20"/>
              </w:rPr>
              <w:t>
ру се-</w:t>
            </w:r>
            <w:r>
              <w:br/>
            </w:r>
            <w:r>
              <w:rPr>
                <w:rFonts w:ascii="Times New Roman"/>
                <w:b w:val="false"/>
                <w:i w:val="false"/>
                <w:color w:val="000000"/>
                <w:sz w:val="20"/>
              </w:rPr>
              <w:t>
бебі</w:t>
            </w:r>
            <w:r>
              <w:br/>
            </w:r>
            <w:r>
              <w:rPr>
                <w:rFonts w:ascii="Times New Roman"/>
                <w:b w:val="false"/>
                <w:i w:val="false"/>
                <w:color w:val="000000"/>
                <w:sz w:val="20"/>
              </w:rPr>
              <w:t>
туралы</w:t>
            </w:r>
            <w:r>
              <w:br/>
            </w:r>
            <w:r>
              <w:rPr>
                <w:rFonts w:ascii="Times New Roman"/>
                <w:b w:val="false"/>
                <w:i w:val="false"/>
                <w:color w:val="000000"/>
                <w:sz w:val="20"/>
              </w:rPr>
              <w:t>
өкі-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жазба-</w:t>
            </w:r>
            <w:r>
              <w:br/>
            </w:r>
            <w:r>
              <w:rPr>
                <w:rFonts w:ascii="Times New Roman"/>
                <w:b w:val="false"/>
                <w:i w:val="false"/>
                <w:color w:val="000000"/>
                <w:sz w:val="20"/>
              </w:rPr>
              <w:t>
ша не-</w:t>
            </w:r>
            <w:r>
              <w:br/>
            </w:r>
            <w:r>
              <w:rPr>
                <w:rFonts w:ascii="Times New Roman"/>
                <w:b w:val="false"/>
                <w:i w:val="false"/>
                <w:color w:val="000000"/>
                <w:sz w:val="20"/>
              </w:rPr>
              <w:t>
гізде-</w:t>
            </w:r>
            <w:r>
              <w:br/>
            </w:r>
            <w:r>
              <w:rPr>
                <w:rFonts w:ascii="Times New Roman"/>
                <w:b w:val="false"/>
                <w:i w:val="false"/>
                <w:color w:val="000000"/>
                <w:sz w:val="20"/>
              </w:rPr>
              <w:t>
месін</w:t>
            </w:r>
            <w:r>
              <w:br/>
            </w:r>
            <w:r>
              <w:rPr>
                <w:rFonts w:ascii="Times New Roman"/>
                <w:b w:val="false"/>
                <w:i w:val="false"/>
                <w:color w:val="000000"/>
                <w:sz w:val="20"/>
              </w:rPr>
              <w:t>
бере-</w:t>
            </w:r>
            <w:r>
              <w:br/>
            </w:r>
            <w:r>
              <w:rPr>
                <w:rFonts w:ascii="Times New Roman"/>
                <w:b w:val="false"/>
                <w:i w:val="false"/>
                <w:color w:val="000000"/>
                <w:sz w:val="20"/>
              </w:rPr>
              <w:t>
ді)</w:t>
            </w:r>
          </w:p>
        </w:tc>
      </w:tr>
      <w:tr>
        <w:trPr>
          <w:trHeight w:val="82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болма-</w:t>
            </w:r>
            <w:r>
              <w:br/>
            </w:r>
            <w:r>
              <w:rPr>
                <w:rFonts w:ascii="Times New Roman"/>
                <w:b w:val="false"/>
                <w:i w:val="false"/>
                <w:color w:val="000000"/>
                <w:sz w:val="20"/>
              </w:rPr>
              <w:t>
са</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са; 9 – егер бұзу-</w:t>
            </w:r>
            <w:r>
              <w:br/>
            </w:r>
            <w:r>
              <w:rPr>
                <w:rFonts w:ascii="Times New Roman"/>
                <w:b w:val="false"/>
                <w:i w:val="false"/>
                <w:color w:val="000000"/>
                <w:sz w:val="20"/>
              </w:rPr>
              <w:t>
шылық</w:t>
            </w:r>
            <w:r>
              <w:br/>
            </w:r>
            <w:r>
              <w:rPr>
                <w:rFonts w:ascii="Times New Roman"/>
                <w:b w:val="false"/>
                <w:i w:val="false"/>
                <w:color w:val="000000"/>
                <w:sz w:val="20"/>
              </w:rPr>
              <w:t>
бол-</w:t>
            </w:r>
            <w:r>
              <w:br/>
            </w:r>
            <w:r>
              <w:rPr>
                <w:rFonts w:ascii="Times New Roman"/>
                <w:b w:val="false"/>
                <w:i w:val="false"/>
                <w:color w:val="000000"/>
                <w:sz w:val="20"/>
              </w:rPr>
              <w:t>
маса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2"/>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94742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74200" cy="5105400"/>
                    </a:xfrm>
                    <a:prstGeom prst="rect">
                      <a:avLst/>
                    </a:prstGeom>
                  </pic:spPr>
                </pic:pic>
              </a:graphicData>
            </a:graphic>
          </wp:inline>
        </w:drawing>
      </w:r>
    </w:p>
    <w:bookmarkStart w:name="z28" w:id="13"/>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3-диаграммасы</w:t>
      </w:r>
    </w:p>
    <w:bookmarkEnd w:id="13"/>
    <w:p>
      <w:pPr>
        <w:spacing w:after="0"/>
        <w:ind w:left="0"/>
        <w:jc w:val="both"/>
      </w:pPr>
      <w:r>
        <w:drawing>
          <wp:inline distT="0" distB="0" distL="0" distR="0">
            <wp:extent cx="94869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486900" cy="5143500"/>
                    </a:xfrm>
                    <a:prstGeom prst="rect">
                      <a:avLst/>
                    </a:prstGeom>
                  </pic:spPr>
                </pic:pic>
              </a:graphicData>
            </a:graphic>
          </wp:inline>
        </w:drawing>
      </w:r>
    </w:p>
    <w:bookmarkStart w:name="z29" w:id="14"/>
    <w:p>
      <w:pPr>
        <w:spacing w:after="0"/>
        <w:ind w:left="0"/>
        <w:jc w:val="left"/>
      </w:pPr>
      <w:r>
        <w:rPr>
          <w:rFonts w:ascii="Times New Roman"/>
          <w:b/>
          <w:i w:val="false"/>
          <w:color w:val="000000"/>
        </w:rPr>
        <w:t xml:space="preserve"> 
Кесте. Шартты белгілер</w:t>
      </w:r>
    </w:p>
    <w:bookmarkEnd w:id="14"/>
    <w:p>
      <w:pPr>
        <w:spacing w:after="0"/>
        <w:ind w:left="0"/>
        <w:jc w:val="both"/>
      </w:pPr>
      <w:r>
        <w:drawing>
          <wp:inline distT="0" distB="0" distL="0" distR="0">
            <wp:extent cx="6413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13500" cy="5105400"/>
                    </a:xfrm>
                    <a:prstGeom prst="rect">
                      <a:avLst/>
                    </a:prstGeom>
                  </pic:spPr>
                </pic:pic>
              </a:graphicData>
            </a:graphic>
          </wp:inline>
        </w:drawing>
      </w:r>
    </w:p>
    <w:bookmarkStart w:name="z30" w:id="15"/>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5"/>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p>
      <w:pPr>
        <w:spacing w:after="0"/>
        <w:ind w:left="0"/>
        <w:jc w:val="both"/>
      </w:pPr>
      <w:r>
        <w:drawing>
          <wp:inline distT="0" distB="0" distL="0" distR="0">
            <wp:extent cx="78486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48600" cy="7112000"/>
                    </a:xfrm>
                    <a:prstGeom prst="rect">
                      <a:avLst/>
                    </a:prstGeom>
                  </pic:spPr>
                </pic:pic>
              </a:graphicData>
            </a:graphic>
          </wp:inline>
        </w:drawing>
      </w:r>
    </w:p>
    <w:bookmarkStart w:name="z31" w:id="16"/>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6"/>
    <w:p>
      <w:pPr>
        <w:spacing w:after="0"/>
        <w:ind w:left="0"/>
        <w:jc w:val="both"/>
      </w:pPr>
      <w:r>
        <w:drawing>
          <wp:inline distT="0" distB="0" distL="0" distR="0">
            <wp:extent cx="77851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85100" cy="8712200"/>
                    </a:xfrm>
                    <a:prstGeom prst="rect">
                      <a:avLst/>
                    </a:prstGeom>
                  </pic:spPr>
                </pic:pic>
              </a:graphicData>
            </a:graphic>
          </wp:inline>
        </w:drawing>
      </w:r>
    </w:p>
    <w:bookmarkStart w:name="z32" w:id="17"/>
    <w:p>
      <w:pPr>
        <w:spacing w:after="0"/>
        <w:ind w:left="0"/>
        <w:jc w:val="left"/>
      </w:pPr>
      <w:r>
        <w:rPr>
          <w:rFonts w:ascii="Times New Roman"/>
          <w:b/>
          <w:i w:val="false"/>
          <w:color w:val="000000"/>
        </w:rPr>
        <w:t xml:space="preserve"> 
Электрондық мемлекеттік қызметке арналған өтініштің экрандық нысаны</w:t>
      </w:r>
    </w:p>
    <w:bookmarkEnd w:id="17"/>
    <w:p>
      <w:pPr>
        <w:spacing w:after="0"/>
        <w:ind w:left="0"/>
        <w:jc w:val="both"/>
      </w:pPr>
      <w:r>
        <w:drawing>
          <wp:inline distT="0" distB="0" distL="0" distR="0">
            <wp:extent cx="77216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21600" cy="7467600"/>
                    </a:xfrm>
                    <a:prstGeom prst="rect">
                      <a:avLst/>
                    </a:prstGeom>
                  </pic:spPr>
                </pic:pic>
              </a:graphicData>
            </a:graphic>
          </wp:inline>
        </w:drawing>
      </w:r>
    </w:p>
    <w:bookmarkStart w:name="z33"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p>
      <w:pPr>
        <w:spacing w:after="0"/>
        <w:ind w:left="0"/>
        <w:jc w:val="both"/>
      </w:pPr>
      <w:r>
        <w:drawing>
          <wp:inline distT="0" distB="0" distL="0" distR="0">
            <wp:extent cx="77470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47000" cy="7239000"/>
                    </a:xfrm>
                    <a:prstGeom prst="rect">
                      <a:avLst/>
                    </a:prstGeom>
                  </pic:spPr>
                </pic:pic>
              </a:graphicData>
            </a:graphic>
          </wp:inline>
        </w:drawing>
      </w:r>
    </w:p>
    <w:bookmarkStart w:name="z34" w:id="19"/>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19"/>
    <w:p>
      <w:pPr>
        <w:spacing w:after="0"/>
        <w:ind w:left="0"/>
        <w:jc w:val="both"/>
      </w:pPr>
      <w:r>
        <w:drawing>
          <wp:inline distT="0" distB="0" distL="0" distR="0">
            <wp:extent cx="76327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32700" cy="7759700"/>
                    </a:xfrm>
                    <a:prstGeom prst="rect">
                      <a:avLst/>
                    </a:prstGeom>
                  </pic:spPr>
                </pic:pic>
              </a:graphicData>
            </a:graphic>
          </wp:inline>
        </w:drawing>
      </w:r>
    </w:p>
    <w:bookmarkStart w:name="z35" w:id="20"/>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шығыс нысаны</w:t>
      </w:r>
    </w:p>
    <w:bookmarkEnd w:id="20"/>
    <w:p>
      <w:pPr>
        <w:spacing w:after="0"/>
        <w:ind w:left="0"/>
        <w:jc w:val="both"/>
      </w:pPr>
      <w:r>
        <w:drawing>
          <wp:inline distT="0" distB="0" distL="0" distR="0">
            <wp:extent cx="64897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89700" cy="66675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 сонымен қатар ИАЖ ХҚКО жүйесіне береді.</w:t>
      </w:r>
    </w:p>
    <w:bookmarkStart w:name="z36" w:id="21"/>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Электрондық мемлекеттік қызмет көрсеткіштерін айқындауға арналған сауалнама нысаны: «сапа» мен «қол жетімділік»</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(қызметтер атауы)</w:t>
      </w:r>
    </w:p>
    <w:p>
      <w:pPr>
        <w:spacing w:after="0"/>
        <w:ind w:left="0"/>
        <w:jc w:val="both"/>
      </w:pPr>
      <w:r>
        <w:rPr>
          <w:rFonts w:ascii="Times New Roman"/>
          <w:b w:val="false"/>
          <w:i w:val="false"/>
          <w:color w:val="000000"/>
          <w:sz w:val="28"/>
        </w:rPr>
        <w:t xml:space="preserve">      1. Электрондық мемлекеттік қызмет көрсету нәтижесіне және үдеріс сапасына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 көрсету тәртібі туралы ақпараттың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