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9c08" w14:textId="71f9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2012 жылғы 5 қыркүйектегі N 327 қаулысы. Солтүстік Қазақстан облысының Әділет департаментінде 2012 жылғы 18 қыркүйекте N 1879 тіркелді. Күші жойылды - Солтүстік Қазақстан облысы Ғабит Мүсірепов атындағы аудан әкімдігінің 2013 жылғы 23 мамырдағы N 194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 әкімдігінің 23.05.2013 N 194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w:t>
      </w:r>
      <w:r>
        <w:rPr>
          <w:rFonts w:ascii="Times New Roman"/>
          <w:b w:val="false"/>
          <w:i w:val="false"/>
          <w:color w:val="000000"/>
          <w:sz w:val="28"/>
        </w:rPr>
        <w:t>9-1-бабына</w:t>
      </w:r>
      <w:r>
        <w:rPr>
          <w:rFonts w:ascii="Times New Roman"/>
          <w:b w:val="false"/>
          <w:i w:val="false"/>
          <w:color w:val="000000"/>
          <w:sz w:val="28"/>
        </w:rPr>
        <w:t xml:space="preserve"> сәйкес, аудан әкімдігі</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«Жергiлiктi өкiлдi органдардың шешiмдерi бойынша мұқтаж азаматтардың жекелеген санаттарына әлеуметтiк көмек тағайындау және төлеу»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Ерлан Естайұлы Әділбековке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М. Тасмағанбетов</w:t>
      </w:r>
    </w:p>
    <w:bookmarkStart w:name="z5" w:id="2"/>
    <w:p>
      <w:pPr>
        <w:spacing w:after="0"/>
        <w:ind w:left="0"/>
        <w:jc w:val="both"/>
      </w:pPr>
      <w:r>
        <w:rPr>
          <w:rFonts w:ascii="Times New Roman"/>
          <w:b w:val="false"/>
          <w:i w:val="false"/>
          <w:color w:val="000000"/>
          <w:sz w:val="28"/>
        </w:rPr>
        <w:t>
Ғабит Мүсірепов атындағы ауданы әкімдігінің</w:t>
      </w:r>
      <w:r>
        <w:br/>
      </w:r>
      <w:r>
        <w:rPr>
          <w:rFonts w:ascii="Times New Roman"/>
          <w:b w:val="false"/>
          <w:i w:val="false"/>
          <w:color w:val="000000"/>
          <w:sz w:val="28"/>
        </w:rPr>
        <w:t>
2012 жылғы 05 қыркүйектегі</w:t>
      </w:r>
      <w:r>
        <w:br/>
      </w:r>
      <w:r>
        <w:rPr>
          <w:rFonts w:ascii="Times New Roman"/>
          <w:b w:val="false"/>
          <w:i w:val="false"/>
          <w:color w:val="000000"/>
          <w:sz w:val="28"/>
        </w:rPr>
        <w:t>
№ 327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Жергiлiктi өкiлді органдардың шешiмдерi бойынша мұқтаж азаматтардың жекелеген санаттарына әлеуметтiк көмек тағайындау және төлеу» мемлекеттік қызмет регламенті 1. Негізгі ұғымдар</w:t>
      </w:r>
    </w:p>
    <w:bookmarkStart w:name="z6" w:id="3"/>
    <w:p>
      <w:pPr>
        <w:spacing w:after="0"/>
        <w:ind w:left="0"/>
        <w:jc w:val="both"/>
      </w:pPr>
      <w:r>
        <w:rPr>
          <w:rFonts w:ascii="Times New Roman"/>
          <w:b w:val="false"/>
          <w:i w:val="false"/>
          <w:color w:val="000000"/>
          <w:sz w:val="28"/>
        </w:rPr>
        <w:t>
      1. Осы «Жергiлiктi өкiлдi органдардың шешiмдерi бойынша мұқтаж азаматтардың жекелеген санаттарына әлеуметтiк көмек тағайындау және төлеу» (бұдан әрі - Регламент) </w:t>
      </w:r>
      <w:r>
        <w:rPr>
          <w:rFonts w:ascii="Times New Roman"/>
          <w:b w:val="false"/>
          <w:i w:val="false"/>
          <w:color w:val="000000"/>
          <w:sz w:val="28"/>
        </w:rPr>
        <w:t>Регламентінде</w:t>
      </w:r>
      <w:r>
        <w:rPr>
          <w:rFonts w:ascii="Times New Roman"/>
          <w:b w:val="false"/>
          <w:i w:val="false"/>
          <w:color w:val="000000"/>
          <w:sz w:val="28"/>
        </w:rPr>
        <w:t xml:space="preserve"> мынадай ұғымдар пайдаланылады:</w:t>
      </w:r>
      <w:r>
        <w:br/>
      </w:r>
      <w:r>
        <w:rPr>
          <w:rFonts w:ascii="Times New Roman"/>
          <w:b w:val="false"/>
          <w:i w:val="false"/>
          <w:color w:val="000000"/>
          <w:sz w:val="28"/>
        </w:rPr>
        <w:t>
      1) тұтынушы - жеке тұлғалар:</w:t>
      </w:r>
      <w:r>
        <w:br/>
      </w:r>
      <w:r>
        <w:rPr>
          <w:rFonts w:ascii="Times New Roman"/>
          <w:b w:val="false"/>
          <w:i w:val="false"/>
          <w:color w:val="000000"/>
          <w:sz w:val="28"/>
        </w:rPr>
        <w:t>
      мемлекеттiк қызмет көрсету үшiн жеке тұлғалардың санаттары Ғабит Мүсірепов атындағы аудандық мәслихаттың шешiмi бойынша айқындалады;</w:t>
      </w:r>
      <w:r>
        <w:br/>
      </w:r>
      <w:r>
        <w:rPr>
          <w:rFonts w:ascii="Times New Roman"/>
          <w:b w:val="false"/>
          <w:i w:val="false"/>
          <w:color w:val="000000"/>
          <w:sz w:val="28"/>
        </w:rPr>
        <w:t>
      2) уәкілетті орган – «Ғабит Мүсірепов атындағы ауданының жұмыспен қамту және әлеуметтік бағдарламалар бөлімі» мемлекеттік мекемесі.</w:t>
      </w:r>
    </w:p>
    <w:bookmarkEnd w:id="3"/>
    <w:p>
      <w:pPr>
        <w:spacing w:after="0"/>
        <w:ind w:left="0"/>
        <w:jc w:val="left"/>
      </w:pPr>
      <w:r>
        <w:rPr>
          <w:rFonts w:ascii="Times New Roman"/>
          <w:b/>
          <w:i w:val="false"/>
          <w:color w:val="000000"/>
        </w:rPr>
        <w:t xml:space="preserve"> 2. Жалпы ережелер</w:t>
      </w:r>
    </w:p>
    <w:bookmarkStart w:name="z7" w:id="4"/>
    <w:p>
      <w:pPr>
        <w:spacing w:after="0"/>
        <w:ind w:left="0"/>
        <w:jc w:val="both"/>
      </w:pPr>
      <w:r>
        <w:rPr>
          <w:rFonts w:ascii="Times New Roman"/>
          <w:b w:val="false"/>
          <w:i w:val="false"/>
          <w:color w:val="000000"/>
          <w:sz w:val="28"/>
        </w:rPr>
        <w:t>
      2. Мемлекеттік қызмет «Ғабит Мүсірепов атындағы ауданының жұмыспен қамту және әлеуметтік бағдарламалар бөлімі» мемлекеттік мекемесімен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тұтынушының мекенжайы бойынша тұратын орны бойынша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тармақшасының</w:t>
      </w:r>
      <w:r>
        <w:rPr>
          <w:rFonts w:ascii="Times New Roman"/>
          <w:b w:val="false"/>
          <w:i w:val="false"/>
          <w:color w:val="000000"/>
          <w:sz w:val="28"/>
        </w:rPr>
        <w:t>,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және жергілікті өкілді органдардың (мәслихаттардың) шешімдері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www.ozsp-gm.sko.kz интернет-ресурстарында, уәкілетті органдардың стендтерде,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нысаны (нәтиже): әлеуметтік көмек тағайындау туралы хабарлама, немесе қағаз жеткізгіштегі қызмет көрсетуден бас тарту жөніндегі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көрсету үшін жеке тұлғалардың санаттары жергілікті өкілді органдардың (мәслихаттардың) шешімі бойынша айқындалады.</w:t>
      </w:r>
    </w:p>
    <w:bookmarkEnd w:id="4"/>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13" w:id="5"/>
    <w:p>
      <w:pPr>
        <w:spacing w:after="0"/>
        <w:ind w:left="0"/>
        <w:jc w:val="both"/>
      </w:pP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1) уәкiлеттi органда мемлекеттiк қызмет көрсету мерзiмдерi тұтынушы құжаттарды тапсырған сәттен бастап - он бес күнтiзбелiк күн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(талон алғанға дейiн) – 30 минуттан аспайды;</w:t>
      </w:r>
      <w:r>
        <w:br/>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Мемлекеттiк қызметтi көрсетуден мынадай негiздер бойынша бас тартылады: тұтынушының құжаттарды тапсыру кезiнде толық емес және (немесе) жалған мәлiметтер ұсынуы.</w:t>
      </w:r>
      <w:r>
        <w:br/>
      </w:r>
      <w:r>
        <w:rPr>
          <w:rFonts w:ascii="Times New Roman"/>
          <w:b w:val="false"/>
          <w:i w:val="false"/>
          <w:color w:val="000000"/>
          <w:sz w:val="28"/>
        </w:rPr>
        <w:t>
</w:t>
      </w:r>
      <w:r>
        <w:rPr>
          <w:rFonts w:ascii="Times New Roman"/>
          <w:b w:val="false"/>
          <w:i w:val="false"/>
          <w:color w:val="000000"/>
          <w:sz w:val="28"/>
        </w:rPr>
        <w:t>
      10.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w:t>
      </w:r>
      <w:r>
        <w:br/>
      </w:r>
      <w:r>
        <w:rPr>
          <w:rFonts w:ascii="Times New Roman"/>
          <w:b w:val="false"/>
          <w:i w:val="false"/>
          <w:color w:val="000000"/>
          <w:sz w:val="28"/>
        </w:rPr>
        <w:t>
      1) тұтынушы бекітілген үлгідегі өтініш және қажетті құжаттардың тізімін мемлекеттік қызмет алуға уәкілетті органның жауапты маманына ұсынады;</w:t>
      </w:r>
      <w:r>
        <w:br/>
      </w:r>
      <w:r>
        <w:rPr>
          <w:rFonts w:ascii="Times New Roman"/>
          <w:b w:val="false"/>
          <w:i w:val="false"/>
          <w:color w:val="000000"/>
          <w:sz w:val="28"/>
        </w:rPr>
        <w:t>
      2) уәкілетті органның жауапты маманы өтінішті журналда тіркейді, кіріс нөмірін иелендіреді, тұтынушыға талон береді және уәкілетті органның басшысына қарауға жібереді;</w:t>
      </w:r>
      <w:r>
        <w:br/>
      </w:r>
      <w:r>
        <w:rPr>
          <w:rFonts w:ascii="Times New Roman"/>
          <w:b w:val="false"/>
          <w:i w:val="false"/>
          <w:color w:val="000000"/>
          <w:sz w:val="28"/>
        </w:rPr>
        <w:t>
      3) уәкілетті орган басшысы қарастырғаннан кейін өтінішке бұрыштама қояды және жауапты маманға құжаттарды жолдайды;</w:t>
      </w:r>
      <w:r>
        <w:br/>
      </w:r>
      <w:r>
        <w:rPr>
          <w:rFonts w:ascii="Times New Roman"/>
          <w:b w:val="false"/>
          <w:i w:val="false"/>
          <w:color w:val="000000"/>
          <w:sz w:val="28"/>
        </w:rPr>
        <w:t>
      4) уәкілетті органның жауапты маманы тұтынушыдан ұсынылған өтінішке қарауды жүзеге асырады, құжаттардың толықтығына тексеруді жүзеге асырады, тұтынушының мәліметтерін электрондық базаға енгізеді, хабарлама немесе қызмет көрсетуден бас тарту туралы дәлелдi дайындайды және уәкілетті органның басшысына қол қою үшін жолдайды;</w:t>
      </w:r>
      <w:r>
        <w:br/>
      </w:r>
      <w:r>
        <w:rPr>
          <w:rFonts w:ascii="Times New Roman"/>
          <w:b w:val="false"/>
          <w:i w:val="false"/>
          <w:color w:val="000000"/>
          <w:sz w:val="28"/>
        </w:rPr>
        <w:t>
      5) уәкілетті орган басшысы тұтынушыны есепке қою туралы хабарламаға немесе қызмет көрсетуден бас тарту туралы дәлелге қол қояды және уәкілетті орган жауапты маманына жолдайды;</w:t>
      </w:r>
      <w:r>
        <w:br/>
      </w:r>
      <w:r>
        <w:rPr>
          <w:rFonts w:ascii="Times New Roman"/>
          <w:b w:val="false"/>
          <w:i w:val="false"/>
          <w:color w:val="000000"/>
          <w:sz w:val="28"/>
        </w:rPr>
        <w:t>
      6) уәкілетті орган жауапты маманы мемлекеттік қызмет көрсету нәтижесін журналда тіркейді және тұтынушыны мемлекеттік қызмет ұсынуға есепке қою туралы хабарлама немесе қызмет көрсетуден бас тарту туралы дәлелдi жауабын береді.</w:t>
      </w:r>
    </w:p>
    <w:bookmarkEnd w:id="5"/>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Start w:name="z16" w:id="6"/>
    <w:p>
      <w:pPr>
        <w:spacing w:after="0"/>
        <w:ind w:left="0"/>
        <w:jc w:val="both"/>
      </w:pPr>
      <w:r>
        <w:rPr>
          <w:rFonts w:ascii="Times New Roman"/>
          <w:b w:val="false"/>
          <w:i w:val="false"/>
          <w:color w:val="000000"/>
          <w:sz w:val="28"/>
        </w:rPr>
        <w:t>
      11. Мемлекеттiк қызметтi алуға қажеттi нақты құжаттардың тiзбесi жергiлiктi өкiлдi органдардың (мәслихаттардың) шешiмдерiнде айқындалады.</w:t>
      </w:r>
      <w:r>
        <w:br/>
      </w:r>
      <w:r>
        <w:rPr>
          <w:rFonts w:ascii="Times New Roman"/>
          <w:b w:val="false"/>
          <w:i w:val="false"/>
          <w:color w:val="000000"/>
          <w:sz w:val="28"/>
        </w:rPr>
        <w:t>
      Әлеуметтік көмек тағайындау (тағайындаудан бас тарту) туралы хабарлама беру уәкілетті органға жеке өтініш не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12. Тұтынушының құжаттарды тапсыру кезінде толық емес және (немесе) жалған мәліметтер ұсынуы мемлекеттік қызмет көрсетуден бас тарту (тоқтата тұру) үшін негіз болып табылады.</w:t>
      </w:r>
      <w:r>
        <w:br/>
      </w:r>
      <w:r>
        <w:rPr>
          <w:rFonts w:ascii="Times New Roman"/>
          <w:b w:val="false"/>
          <w:i w:val="false"/>
          <w:color w:val="000000"/>
          <w:sz w:val="28"/>
        </w:rPr>
        <w:t>
      Барлық қажеттi құжаттарды тапсырғаннан кейiн тұтынушыға өтiнiш берушiнiң тiркелген және мемлекеттiк қызметтi алу күнi, құжаттарды қабылдаған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13. Уәкiлеттi органның жұмыс кестесi:</w:t>
      </w:r>
      <w:r>
        <w:br/>
      </w:r>
      <w:r>
        <w:rPr>
          <w:rFonts w:ascii="Times New Roman"/>
          <w:b w:val="false"/>
          <w:i w:val="false"/>
          <w:color w:val="000000"/>
          <w:sz w:val="28"/>
        </w:rPr>
        <w:t>
      демалыс (сенбi, жексенбi) және мереке күндерiн қоспағанда, сағат 13.00-ден 14.30-ге дейiн түскi үзiлiспен күн сайын сағат 9.00-ден 18.30-ге дейiн.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іс-әрекетінде мынадай құрылымдық-функционалдық бірліктер (әрі қарай -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 функциялар, операциялар)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және ҚФБ көрсету үдерісінде әкімшілік іс-әрекеттердің логикалық реттілігін көрсетуші сызбалар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6"/>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Start w:name="z22" w:id="7"/>
    <w:p>
      <w:pPr>
        <w:spacing w:after="0"/>
        <w:ind w:left="0"/>
        <w:jc w:val="both"/>
      </w:pPr>
      <w:r>
        <w:rPr>
          <w:rFonts w:ascii="Times New Roman"/>
          <w:b w:val="false"/>
          <w:i w:val="false"/>
          <w:color w:val="000000"/>
          <w:sz w:val="28"/>
        </w:rPr>
        <w:t>
      17. Мемлекеттік қызмет көрсетуге жауапты тұлға уәкілетті органның басшысы мен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w:t>
      </w:r>
      <w:r>
        <w:rPr>
          <w:rFonts w:ascii="Times New Roman"/>
          <w:b w:val="false"/>
          <w:i w:val="false"/>
          <w:color w:val="000000"/>
          <w:sz w:val="28"/>
        </w:rPr>
        <w:t>
      18.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19. Жазбаша шағыммен жүгiнген тұтынушыға жауап алатын күнi және уақыты, өтiнiштi қарау барысы туралы ақпарат алуға болатын адамдардың байланыс деректерi көрсетiлген талон берiледi.</w:t>
      </w:r>
    </w:p>
    <w:bookmarkEnd w:id="7"/>
    <w:bookmarkStart w:name="z25" w:id="8"/>
    <w:p>
      <w:pPr>
        <w:spacing w:after="0"/>
        <w:ind w:left="0"/>
        <w:jc w:val="both"/>
      </w:pPr>
      <w:r>
        <w:rPr>
          <w:rFonts w:ascii="Times New Roman"/>
          <w:b w:val="false"/>
          <w:i w:val="false"/>
          <w:color w:val="000000"/>
          <w:sz w:val="28"/>
        </w:rPr>
        <w:t>
«Жергiлiктi өкiлдi органдардың шешiмдерi</w:t>
      </w:r>
      <w:r>
        <w:br/>
      </w:r>
      <w:r>
        <w:rPr>
          <w:rFonts w:ascii="Times New Roman"/>
          <w:b w:val="false"/>
          <w:i w:val="false"/>
          <w:color w:val="000000"/>
          <w:sz w:val="28"/>
        </w:rPr>
        <w:t>
бойынша мұқтаж азаматтардың жекелеген</w:t>
      </w:r>
      <w:r>
        <w:br/>
      </w:r>
      <w:r>
        <w:rPr>
          <w:rFonts w:ascii="Times New Roman"/>
          <w:b w:val="false"/>
          <w:i w:val="false"/>
          <w:color w:val="000000"/>
          <w:sz w:val="28"/>
        </w:rPr>
        <w:t>
санаттарына әлеуметтiк көмек тағайындау және төлеу»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9"/>
        <w:gridCol w:w="3139"/>
        <w:gridCol w:w="3792"/>
        <w:gridCol w:w="2207"/>
      </w:tblGrid>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ауданының жұмыспен қамту және әлеуметтік бағдарламалар бөлімі» мемлекеттік мекемесі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150400, Солтүстік Қазақстан облысы, Ғабит Мүсірепов ауданы, Новоишим селосы, Ленин көшесі, 2, № 6 кабинет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үзіліс сағат 13.00-14.30, демалыс күндері – сенбі және жексенбі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2-15-37</w:t>
            </w:r>
          </w:p>
        </w:tc>
      </w:tr>
    </w:tbl>
    <w:bookmarkStart w:name="z26" w:id="9"/>
    <w:p>
      <w:pPr>
        <w:spacing w:after="0"/>
        <w:ind w:left="0"/>
        <w:jc w:val="both"/>
      </w:pPr>
      <w:r>
        <w:rPr>
          <w:rFonts w:ascii="Times New Roman"/>
          <w:b w:val="false"/>
          <w:i w:val="false"/>
          <w:color w:val="000000"/>
          <w:sz w:val="28"/>
        </w:rPr>
        <w:t>
«Жергiлiктi өкiлдi органдардың шешiмдерi</w:t>
      </w:r>
      <w:r>
        <w:br/>
      </w:r>
      <w:r>
        <w:rPr>
          <w:rFonts w:ascii="Times New Roman"/>
          <w:b w:val="false"/>
          <w:i w:val="false"/>
          <w:color w:val="000000"/>
          <w:sz w:val="28"/>
        </w:rPr>
        <w:t>
бойынша мұқтаж азаматтардың жекелеген</w:t>
      </w:r>
      <w:r>
        <w:br/>
      </w:r>
      <w:r>
        <w:rPr>
          <w:rFonts w:ascii="Times New Roman"/>
          <w:b w:val="false"/>
          <w:i w:val="false"/>
          <w:color w:val="000000"/>
          <w:sz w:val="28"/>
        </w:rPr>
        <w:t>
санаттарына әлеуметтiк көмек тағайындау және төлеу»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
    <w:p>
      <w:pPr>
        <w:spacing w:after="0"/>
        <w:ind w:left="0"/>
        <w:jc w:val="left"/>
      </w:pPr>
      <w:r>
        <w:rPr>
          <w:rFonts w:ascii="Times New Roman"/>
          <w:b/>
          <w:i w:val="false"/>
          <w:color w:val="000000"/>
        </w:rPr>
        <w:t xml:space="preserve"> Әкімшілік іс-әрекеттердің (рәсімдердің) реттілігі мен өзара іс-әрекетінің сипаттамасы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8"/>
        <w:gridCol w:w="3217"/>
        <w:gridCol w:w="3302"/>
        <w:gridCol w:w="2653"/>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585"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құжаттарды тіркеу, тұтынушыға талон беру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өтінішке бұрыштама қою</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құжаттардың толықтығына тексеруді жүзеге асыру</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қарастыру үшін жіберу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орындау үшін жіберу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басшыға қол қою үшін жіберу</w:t>
            </w:r>
          </w:p>
        </w:tc>
      </w:tr>
      <w:tr>
        <w:trPr>
          <w:trHeight w:val="21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 ішінде</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0"/>
        <w:gridCol w:w="3389"/>
        <w:gridCol w:w="55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дәлелге қол қояды және уәкілетті органның жауапты маманына жолдайды</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журналда тіркейді және хабарлама немесе қызмет көрсетуден бас тарту туралы дәлелдi жауабын береді</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беру</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0"/>
        <w:gridCol w:w="3966"/>
        <w:gridCol w:w="4934"/>
      </w:tblGrid>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1. өтінішті журналда тіркейді, кіріс нөмірін иелендіреді, тұтынушыға талон береді және уәкілетті органның басшысына қарауға жібереді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 қарастырғаннан кейін өтінішке бұрыштама қояды және жауапты маманына орындау үшін жолдайды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 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хабарлама дайындайды және уәкілетті органның басшысына қол қою үшін жолдайды</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 мемлекеттік қызмет көрсету нәтижесін журналда тіркейді және тұтынушыны мемлекеттік қызмет ұсынуға есепке қою туралы хабарлама жауабын береді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тұтынушыны мемлекеттік қызмет көрсетуге есепке қою туралы хабарламаға қол қояды және уәкілетті органның жауапты маманына жолдайды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5"/>
        <w:gridCol w:w="3774"/>
        <w:gridCol w:w="4741"/>
      </w:tblGrid>
      <w:tr>
        <w:trPr>
          <w:trHeight w:val="30" w:hRule="atLeast"/>
        </w:trPr>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 өтінішті журналда тіркейді, кіріс нөмірін иелендіреді, тұтынушыға талон береді және уәкілетті органның басшысына қарауға жібереді</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 қарастырғаннан кейін өтінішке бұрыштама қояды және жауапты маманына орындау үшін жолдайды</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 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және қызмет көрсетуден бас тарту туралы дәлелдi жауабын уәкілетті органның басшысына қол қою үшін жолдайды</w:t>
            </w:r>
          </w:p>
        </w:tc>
      </w:tr>
      <w:tr>
        <w:trPr>
          <w:trHeight w:val="30" w:hRule="atLeast"/>
        </w:trPr>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 мемлекеттік қызмет көрсету нәтижесін журналда тіркейді және тұтынушыға қызмет көрсетуден бас тарту туралы дәлелдi жауабын береді</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қызмет көрсетуден бас тарту туралы дәлелдi жауабына қол қояды және уәкілетті орган кеңсесіне жолдайды</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0"/>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 азаматтардың</w:t>
      </w:r>
      <w:r>
        <w:br/>
      </w:r>
      <w:r>
        <w:rPr>
          <w:rFonts w:ascii="Times New Roman"/>
          <w:b w:val="false"/>
          <w:i w:val="false"/>
          <w:color w:val="000000"/>
          <w:sz w:val="28"/>
        </w:rPr>
        <w:t>
жекелеген санаттарына әлеуметтiк көмек</w:t>
      </w:r>
      <w:r>
        <w:br/>
      </w:r>
      <w:r>
        <w:rPr>
          <w:rFonts w:ascii="Times New Roman"/>
          <w:b w:val="false"/>
          <w:i w:val="false"/>
          <w:color w:val="000000"/>
          <w:sz w:val="28"/>
        </w:rPr>
        <w:t>
тағайындау және төлеу»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сызбалар</w:t>
      </w:r>
    </w:p>
    <w:p>
      <w:pPr>
        <w:spacing w:after="0"/>
        <w:ind w:left="0"/>
        <w:jc w:val="both"/>
      </w:pPr>
      <w:r>
        <w:drawing>
          <wp:inline distT="0" distB="0" distL="0" distR="0">
            <wp:extent cx="80518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51800" cy="8648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