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dc35" w14:textId="2ccd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ауданында тұратын аз қамтылған отбасыларына (азаматтарға) тұрғын үй көмегін көрсетудің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2012 жылғы 25 қыркүйектегі N 6/1 шешімі. Солтүстік Қазақстан облысының Әділет департаментінде 2012 жылғы 23 қазанда N 1908 тіркелді. Күші жойылды - Солтүстік Қазақстан облысы Мамлют ауданы мәслихатының 2019 жылғы 17 сәуірдегі № 49/3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Мамлют ауданы мәслихатының 17.04.2019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 жаңа редакцияда - Солтүстік Қазақстан облысы Мамлют аудандық мәслихатының 29.03.2013 </w:t>
      </w:r>
      <w:r>
        <w:rPr>
          <w:rFonts w:ascii="Times New Roman"/>
          <w:b w:val="false"/>
          <w:i w:val="false"/>
          <w:color w:val="ff0000"/>
          <w:sz w:val="28"/>
        </w:rPr>
        <w:t>N 12/6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bookmarkStart w:name="z28"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аудандық мәслихаты </w:t>
      </w:r>
      <w:r>
        <w:rPr>
          <w:rFonts w:ascii="Times New Roman"/>
          <w:b/>
          <w:i w:val="false"/>
          <w:color w:val="000000"/>
          <w:sz w:val="28"/>
        </w:rPr>
        <w:t>ШЕШТІ:</w:t>
      </w:r>
    </w:p>
    <w:bookmarkEnd w:id="1"/>
    <w:bookmarkStart w:name="z2" w:id="2"/>
    <w:p>
      <w:pPr>
        <w:spacing w:after="0"/>
        <w:ind w:left="0"/>
        <w:jc w:val="both"/>
      </w:pPr>
      <w:r>
        <w:rPr>
          <w:rFonts w:ascii="Times New Roman"/>
          <w:b w:val="false"/>
          <w:i w:val="false"/>
          <w:color w:val="000000"/>
          <w:sz w:val="28"/>
        </w:rPr>
        <w:t>
      1. Қоса берілген Мамлют ауданында тұратын аз қамтылған отбасыларына (азаматтарға) тұрғын үй көмегін көрсетудің қағидасы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Мамлют аудандық мәслихатының 29.03.2013 </w:t>
      </w:r>
      <w:r>
        <w:rPr>
          <w:rFonts w:ascii="Times New Roman"/>
          <w:b w:val="false"/>
          <w:i w:val="false"/>
          <w:color w:val="000000"/>
          <w:sz w:val="28"/>
        </w:rPr>
        <w:t>N 12/6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Серикова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"СҚО бойынша Мамлют</w:t>
            </w:r>
            <w:r>
              <w:br/>
            </w:r>
            <w:r>
              <w:rPr>
                <w:rFonts w:ascii="Times New Roman"/>
                <w:b w:val="false"/>
                <w:i/>
                <w:color w:val="000000"/>
                <w:sz w:val="20"/>
              </w:rPr>
              <w:t>ауданының жұмыспен</w:t>
            </w:r>
            <w:r>
              <w:br/>
            </w:r>
            <w:r>
              <w:rPr>
                <w:rFonts w:ascii="Times New Roman"/>
                <w:b w:val="false"/>
                <w:i/>
                <w:color w:val="000000"/>
                <w:sz w:val="20"/>
              </w:rPr>
              <w:t xml:space="preserve">қамту және әлеуметтік </w:t>
            </w:r>
            <w:r>
              <w:br/>
            </w:r>
            <w:r>
              <w:rPr>
                <w:rFonts w:ascii="Times New Roman"/>
                <w:b w:val="false"/>
                <w:i/>
                <w:color w:val="000000"/>
                <w:sz w:val="20"/>
              </w:rPr>
              <w:t>бағдарламалар бөлімі"</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br/>
            </w:r>
            <w:r>
              <w:rPr>
                <w:rFonts w:ascii="Times New Roman"/>
                <w:b w:val="false"/>
                <w:i/>
                <w:color w:val="000000"/>
                <w:sz w:val="20"/>
              </w:rPr>
              <w:t>2012 жылғы 25 қыркүйегі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Артимович</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Мамлют ауданының </w:t>
            </w:r>
            <w:r>
              <w:br/>
            </w:r>
            <w:r>
              <w:rPr>
                <w:rFonts w:ascii="Times New Roman"/>
                <w:b w:val="false"/>
                <w:i/>
                <w:color w:val="000000"/>
                <w:sz w:val="20"/>
              </w:rPr>
              <w:t>экономика және қаржы бөлімі"</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br/>
            </w:r>
            <w:r>
              <w:rPr>
                <w:rFonts w:ascii="Times New Roman"/>
                <w:b w:val="false"/>
                <w:i/>
                <w:color w:val="000000"/>
                <w:sz w:val="20"/>
              </w:rPr>
              <w:t>2012 жылғы 25 қыркүйегі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Ғаббасов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 тұрғын үй</w:t>
            </w:r>
            <w:r>
              <w:br/>
            </w:r>
            <w:r>
              <w:rPr>
                <w:rFonts w:ascii="Times New Roman"/>
                <w:b w:val="false"/>
                <w:i/>
                <w:color w:val="000000"/>
                <w:sz w:val="20"/>
              </w:rPr>
              <w:t>коммуналдық шаруашылығы,</w:t>
            </w:r>
            <w:r>
              <w:br/>
            </w:r>
            <w:r>
              <w:rPr>
                <w:rFonts w:ascii="Times New Roman"/>
                <w:b w:val="false"/>
                <w:i/>
                <w:color w:val="000000"/>
                <w:sz w:val="20"/>
              </w:rPr>
              <w:t xml:space="preserve">жолаушылар көлігі және </w:t>
            </w:r>
            <w:r>
              <w:br/>
            </w:r>
            <w:r>
              <w:rPr>
                <w:rFonts w:ascii="Times New Roman"/>
                <w:b w:val="false"/>
                <w:i/>
                <w:color w:val="000000"/>
                <w:sz w:val="20"/>
              </w:rPr>
              <w:t>автомобиль жолдары бөлімі"</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2012 жылғы 25 қыркүйегі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аудандық мәслихаттың 2012 жылғы 25 қыркүйектегі № 6/1 шешімімен бекітілген</w:t>
            </w:r>
          </w:p>
        </w:tc>
      </w:tr>
    </w:tbl>
    <w:bookmarkStart w:name="z55" w:id="4"/>
    <w:p>
      <w:pPr>
        <w:spacing w:after="0"/>
        <w:ind w:left="0"/>
        <w:jc w:val="left"/>
      </w:pPr>
      <w:r>
        <w:rPr>
          <w:rFonts w:ascii="Times New Roman"/>
          <w:b/>
          <w:i w:val="false"/>
          <w:color w:val="000000"/>
        </w:rPr>
        <w:t xml:space="preserve"> Мамлют ауданында тұратын аз қамтамасыз етілген отбасыларға (азаматтарға) тұрғын үй көмегін көрсетудің Қағидасы</w:t>
      </w:r>
    </w:p>
    <w:bookmarkEnd w:id="4"/>
    <w:bookmarkStart w:name="z56" w:id="5"/>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Мамлют ауданы мәслихатының 27.01.2017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5"/>
    <w:bookmarkStart w:name="z6" w:id="6"/>
    <w:p>
      <w:pPr>
        <w:spacing w:after="0"/>
        <w:ind w:left="0"/>
        <w:jc w:val="left"/>
      </w:pPr>
      <w:r>
        <w:rPr>
          <w:rFonts w:ascii="Times New Roman"/>
          <w:b/>
          <w:i w:val="false"/>
          <w:color w:val="000000"/>
        </w:rPr>
        <w:t xml:space="preserve"> 1. Жалпы қағидалар</w:t>
      </w:r>
    </w:p>
    <w:bookmarkEnd w:id="6"/>
    <w:bookmarkStart w:name="z17" w:id="7"/>
    <w:p>
      <w:pPr>
        <w:spacing w:after="0"/>
        <w:ind w:left="0"/>
        <w:jc w:val="both"/>
      </w:pPr>
      <w:r>
        <w:rPr>
          <w:rFonts w:ascii="Times New Roman"/>
          <w:b w:val="false"/>
          <w:i w:val="false"/>
          <w:color w:val="000000"/>
          <w:sz w:val="28"/>
        </w:rPr>
        <w:t>
      1. Тұрғын үй көмегi жергiлiктi бюджет қаражаты есебiнен Мамлют ауданында тұрақты тұратын аз қамтамасыз етілген отбасыларға (азаматтарға) төлемдер үшін ұсынылады:</w:t>
      </w:r>
    </w:p>
    <w:bookmarkEnd w:id="7"/>
    <w:bookmarkStart w:name="z18" w:id="8"/>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8"/>
    <w:bookmarkStart w:name="z19" w:id="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 төлемін;</w:t>
      </w:r>
    </w:p>
    <w:bookmarkEnd w:id="9"/>
    <w:bookmarkStart w:name="z20" w:id="10"/>
    <w:p>
      <w:pPr>
        <w:spacing w:after="0"/>
        <w:ind w:left="0"/>
        <w:jc w:val="both"/>
      </w:pPr>
      <w:r>
        <w:rPr>
          <w:rFonts w:ascii="Times New Roman"/>
          <w:b w:val="false"/>
          <w:i w:val="false"/>
          <w:color w:val="000000"/>
          <w:sz w:val="28"/>
        </w:rPr>
        <w:t xml:space="preserve">
       3) жеке тұрғын үй қорынан жергілікті атқарушы органмен жалға алынған тұрғын үйді пайдалануға төлем. </w:t>
      </w:r>
    </w:p>
    <w:bookmarkEnd w:id="10"/>
    <w:bookmarkStart w:name="z21" w:id="11"/>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w:t>
      </w:r>
    </w:p>
    <w:bookmarkEnd w:id="11"/>
    <w:bookmarkStart w:name="z22" w:id="12"/>
    <w:p>
      <w:pPr>
        <w:spacing w:after="0"/>
        <w:ind w:left="0"/>
        <w:jc w:val="left"/>
      </w:pPr>
      <w:r>
        <w:rPr>
          <w:rFonts w:ascii="Times New Roman"/>
          <w:b/>
          <w:i w:val="false"/>
          <w:color w:val="000000"/>
        </w:rPr>
        <w:t xml:space="preserve"> 2. Мамлют ауданында тұратын аз қамтамасыз етілген отбасыларына (азаматтарына) тұрғын үй көмегін берудің шарттары мен тәртібі</w:t>
      </w:r>
    </w:p>
    <w:bookmarkEnd w:id="12"/>
    <w:bookmarkStart w:name="z23" w:id="13"/>
    <w:p>
      <w:pPr>
        <w:spacing w:after="0"/>
        <w:ind w:left="0"/>
        <w:jc w:val="both"/>
      </w:pPr>
      <w:r>
        <w:rPr>
          <w:rFonts w:ascii="Times New Roman"/>
          <w:b w:val="false"/>
          <w:i w:val="false"/>
          <w:color w:val="000000"/>
          <w:sz w:val="28"/>
        </w:rPr>
        <w:t xml:space="preserve">
      2. Шекті жол берілетін шығыстар үлесі – Мамлют ауданның тұрғындары үшін тұрғын үйді (тұрғын ғимаратты) күтіп-ұстауға, жеке тұрғын үй қорынан жергiлiктi атқарушы орган жалдаған меншік тұрғын үй қорынан тұрғын үй-жайды пайдаланғаны үшiн жалға алу ақысының ұлғаюы және телекоммуникация желісіне қосылған телефонға абоненттік төлемақының өсу бөлігінде байланыс қызметтерін тұтынуы отбасының (азаматтың) барлық орта айлық жиынтық кірісіне 10 пайыз мөлшерде белгіленеді. </w:t>
      </w:r>
    </w:p>
    <w:bookmarkEnd w:id="13"/>
    <w:bookmarkStart w:name="z24" w:id="14"/>
    <w:p>
      <w:pPr>
        <w:spacing w:after="0"/>
        <w:ind w:left="0"/>
        <w:jc w:val="both"/>
      </w:pPr>
      <w:r>
        <w:rPr>
          <w:rFonts w:ascii="Times New Roman"/>
          <w:b w:val="false"/>
          <w:i w:val="false"/>
          <w:color w:val="000000"/>
          <w:sz w:val="28"/>
        </w:rPr>
        <w:t xml:space="preserve">
      3. Тұрғын үй көмегін тағайындау және төлеу бойынша уәкілетті орган болып "Солтүстік Қазақстан облысы Мамлют ауданы әкімдігінің жұмыспен қамту және әлеуметтік бағдарламалар бөлімі" коммуналдық мемлекеттік мекемесі анықталды.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Мамлют ауданы мәслихатының 12.05.2017 </w:t>
      </w:r>
      <w:r>
        <w:rPr>
          <w:rFonts w:ascii="Times New Roman"/>
          <w:b w:val="false"/>
          <w:i w:val="false"/>
          <w:color w:val="000000"/>
          <w:sz w:val="28"/>
        </w:rPr>
        <w:t>№ 15/7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4. Жеке меншігінде бір бірліктен артық баспанасы (пәтерлер, үйлер) бар немесе тұрғын үй бөлмелерін немесе көлік құралдарын жалға беретін тұлғалар тұрғын үй көмегін алу құқығынан айырылады.</w:t>
      </w:r>
    </w:p>
    <w:bookmarkEnd w:id="15"/>
    <w:bookmarkStart w:name="z26" w:id="16"/>
    <w:p>
      <w:pPr>
        <w:spacing w:after="0"/>
        <w:ind w:left="0"/>
        <w:jc w:val="both"/>
      </w:pPr>
      <w:r>
        <w:rPr>
          <w:rFonts w:ascii="Times New Roman"/>
          <w:b w:val="false"/>
          <w:i w:val="false"/>
          <w:color w:val="000000"/>
          <w:sz w:val="28"/>
        </w:rPr>
        <w:t>
       5. Компенсациялық шаралармен қамтылатын тұрғын үй-жайдың ауданы бір адамға 18 шаршы метр, жалғызілікті азаматтарға 30 шаршы метрден кем емес мөлшерде қабылданады.</w:t>
      </w:r>
    </w:p>
    <w:bookmarkEnd w:id="16"/>
    <w:bookmarkStart w:name="z27" w:id="17"/>
    <w:p>
      <w:pPr>
        <w:spacing w:after="0"/>
        <w:ind w:left="0"/>
        <w:jc w:val="both"/>
      </w:pPr>
      <w:r>
        <w:rPr>
          <w:rFonts w:ascii="Times New Roman"/>
          <w:b w:val="false"/>
          <w:i w:val="false"/>
          <w:color w:val="000000"/>
          <w:sz w:val="28"/>
        </w:rPr>
        <w:t>
       6. Тұрғын үй көмегін тағайындау үшін отбасы (азамат) (бұдан әрі – өтініш беруші) тұрғын үй көмегін тағайындауды жүзеге асыратын уәкілетті органға өтініш береді және мынадай құжаттарды ұсынады:</w:t>
      </w:r>
    </w:p>
    <w:bookmarkEnd w:id="17"/>
    <w:bookmarkStart w:name="z28" w:id="18"/>
    <w:p>
      <w:pPr>
        <w:spacing w:after="0"/>
        <w:ind w:left="0"/>
        <w:jc w:val="both"/>
      </w:pPr>
      <w:r>
        <w:rPr>
          <w:rFonts w:ascii="Times New Roman"/>
          <w:b w:val="false"/>
          <w:i w:val="false"/>
          <w:color w:val="000000"/>
          <w:sz w:val="28"/>
        </w:rPr>
        <w:t>
      1) өтініш берушінің жеке басын куәландыратын құжат (қызмет алушының жеке басын идентификациялау үшін ұсынылады);</w:t>
      </w:r>
    </w:p>
    <w:bookmarkEnd w:id="18"/>
    <w:p>
      <w:pPr>
        <w:spacing w:after="0"/>
        <w:ind w:left="0"/>
        <w:jc w:val="both"/>
      </w:pPr>
      <w:r>
        <w:rPr>
          <w:rFonts w:ascii="Times New Roman"/>
          <w:b w:val="false"/>
          <w:i w:val="false"/>
          <w:color w:val="000000"/>
          <w:sz w:val="28"/>
        </w:rPr>
        <w:t>
      2) тұрғын үйге құқық беретін құжаттың көшірмесі;</w:t>
      </w:r>
    </w:p>
    <w:bookmarkStart w:name="z29" w:id="19"/>
    <w:p>
      <w:pPr>
        <w:spacing w:after="0"/>
        <w:ind w:left="0"/>
        <w:jc w:val="both"/>
      </w:pPr>
      <w:r>
        <w:rPr>
          <w:rFonts w:ascii="Times New Roman"/>
          <w:b w:val="false"/>
          <w:i w:val="false"/>
          <w:color w:val="000000"/>
          <w:sz w:val="28"/>
        </w:rPr>
        <w:t>
      3) мекенжай анықтамасы немесе өтініш берушінің тұрғылықты тұратын жерi бойынша тiркелгенiн растайтын ауылдық әкiмдердiң анықтамасы;</w:t>
      </w:r>
    </w:p>
    <w:bookmarkEnd w:id="19"/>
    <w:bookmarkStart w:name="z30" w:id="20"/>
    <w:p>
      <w:pPr>
        <w:spacing w:after="0"/>
        <w:ind w:left="0"/>
        <w:jc w:val="both"/>
      </w:pPr>
      <w:r>
        <w:rPr>
          <w:rFonts w:ascii="Times New Roman"/>
          <w:b w:val="false"/>
          <w:i w:val="false"/>
          <w:color w:val="000000"/>
          <w:sz w:val="28"/>
        </w:rPr>
        <w:t xml:space="preserve">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 </w:t>
      </w:r>
    </w:p>
    <w:bookmarkEnd w:id="20"/>
    <w:bookmarkStart w:name="z31" w:id="21"/>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bookmarkEnd w:id="21"/>
    <w:bookmarkStart w:name="z32" w:id="22"/>
    <w:p>
      <w:pPr>
        <w:spacing w:after="0"/>
        <w:ind w:left="0"/>
        <w:jc w:val="both"/>
      </w:pPr>
      <w:r>
        <w:rPr>
          <w:rFonts w:ascii="Times New Roman"/>
          <w:b w:val="false"/>
          <w:i w:val="false"/>
          <w:color w:val="000000"/>
          <w:sz w:val="28"/>
        </w:rPr>
        <w:t>
       6) коммуналдық қызметтерді тұтынуға арналған шоттар;</w:t>
      </w:r>
    </w:p>
    <w:bookmarkEnd w:id="22"/>
    <w:bookmarkStart w:name="z33" w:id="23"/>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bookmarkEnd w:id="23"/>
    <w:bookmarkStart w:name="z34" w:id="24"/>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4"/>
    <w:bookmarkStart w:name="z35" w:id="25"/>
    <w:p>
      <w:pPr>
        <w:spacing w:after="0"/>
        <w:ind w:left="0"/>
        <w:jc w:val="both"/>
      </w:pPr>
      <w:r>
        <w:rPr>
          <w:rFonts w:ascii="Times New Roman"/>
          <w:b w:val="false"/>
          <w:i w:val="false"/>
          <w:color w:val="000000"/>
          <w:sz w:val="28"/>
        </w:rPr>
        <w:t xml:space="preserve">
       Тұрғын үй көмегін тағайындау үшін қажетті құжаттардың көшірмелерін және түпнұсқасын табыстайды. Өкілетті органның жауапты адамы құжаттардың түпнұскаларын көшірмелерімен салыстырғаннан кейін тұтынушыға сол арада қайтарады.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Солтүстік Қазақстан облысы Мамлют ауданы мәслихатының 12.05.2017 </w:t>
      </w:r>
      <w:r>
        <w:rPr>
          <w:rFonts w:ascii="Times New Roman"/>
          <w:b w:val="false"/>
          <w:i w:val="false"/>
          <w:color w:val="000000"/>
          <w:sz w:val="28"/>
        </w:rPr>
        <w:t>№ 15/7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7. Тұрғын үй көмегі ағымдағы тоқсанға тағайындалады. Көмекті тағайындау үшін құжаттар ағымдағы тоқсанның соңғы айының 25 күніне дейін қабылданады.</w:t>
      </w:r>
    </w:p>
    <w:bookmarkEnd w:id="26"/>
    <w:bookmarkStart w:name="z37" w:id="27"/>
    <w:p>
      <w:pPr>
        <w:spacing w:after="0"/>
        <w:ind w:left="0"/>
        <w:jc w:val="both"/>
      </w:pPr>
      <w:r>
        <w:rPr>
          <w:rFonts w:ascii="Times New Roman"/>
          <w:b w:val="false"/>
          <w:i w:val="false"/>
          <w:color w:val="000000"/>
          <w:sz w:val="28"/>
        </w:rPr>
        <w:t xml:space="preserve">
       Ұсынылған құжаттарды қарастыру нәтижесі бойынша уәкілетті орган құжаттарды тапсыру сәтінен он күнтізбелік күн ағымында тұрғын үй көмегін тағайындау немесе бас барту туралы мәлімдеме қабылдайды. </w:t>
      </w:r>
    </w:p>
    <w:bookmarkEnd w:id="27"/>
    <w:bookmarkStart w:name="z38" w:id="28"/>
    <w:p>
      <w:pPr>
        <w:spacing w:after="0"/>
        <w:ind w:left="0"/>
        <w:jc w:val="both"/>
      </w:pPr>
      <w:r>
        <w:rPr>
          <w:rFonts w:ascii="Times New Roman"/>
          <w:b w:val="false"/>
          <w:i w:val="false"/>
          <w:color w:val="000000"/>
          <w:sz w:val="28"/>
        </w:rPr>
        <w:t>
       8. Коммуналдық қызметтерді тұтыну тарифы мен нормасын жабдықтаушылар ұсынады.</w:t>
      </w:r>
    </w:p>
    <w:bookmarkEnd w:id="28"/>
    <w:bookmarkStart w:name="z39" w:id="29"/>
    <w:p>
      <w:pPr>
        <w:spacing w:after="0"/>
        <w:ind w:left="0"/>
        <w:jc w:val="both"/>
      </w:pPr>
      <w:r>
        <w:rPr>
          <w:rFonts w:ascii="Times New Roman"/>
          <w:b w:val="false"/>
          <w:i w:val="false"/>
          <w:color w:val="000000"/>
          <w:sz w:val="28"/>
        </w:rPr>
        <w:t>
       9. Егер де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 өзгерсе ертеде тағайындалған көмекке қайта есептеу жасалады.</w:t>
      </w:r>
    </w:p>
    <w:bookmarkEnd w:id="29"/>
    <w:bookmarkStart w:name="z40" w:id="30"/>
    <w:p>
      <w:pPr>
        <w:spacing w:after="0"/>
        <w:ind w:left="0"/>
        <w:jc w:val="left"/>
      </w:pPr>
      <w:r>
        <w:rPr>
          <w:rFonts w:ascii="Times New Roman"/>
          <w:b/>
          <w:i w:val="false"/>
          <w:color w:val="000000"/>
        </w:rPr>
        <w:t xml:space="preserve"> 3. Тұрғын үй көмегін алушы үміткер отбасының (азаматтың) кіріс жиынтығын есептеу</w:t>
      </w:r>
    </w:p>
    <w:bookmarkEnd w:id="30"/>
    <w:bookmarkStart w:name="z41" w:id="31"/>
    <w:p>
      <w:pPr>
        <w:spacing w:after="0"/>
        <w:ind w:left="0"/>
        <w:jc w:val="both"/>
      </w:pPr>
      <w:r>
        <w:rPr>
          <w:rFonts w:ascii="Times New Roman"/>
          <w:b w:val="false"/>
          <w:i w:val="false"/>
          <w:color w:val="000000"/>
          <w:sz w:val="28"/>
        </w:rPr>
        <w:t xml:space="preserve">
      10. Тұрғын үй көмегін алуға үміткер отбасының (азаматтың) жиынтық табысын есептеуі, тұрғын үй көмегін тағайындау және төлеу бойынша өкілетті органмен, өтініш берген тоқсан алдындағы тоқсанның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(Нормативтік құқықтық актілерді мемлекеттік тіркеу тізілімінде № 7412 тіркелді) № 471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31"/>
    <w:bookmarkStart w:name="z42" w:id="32"/>
    <w:p>
      <w:pPr>
        <w:spacing w:after="0"/>
        <w:ind w:left="0"/>
        <w:jc w:val="left"/>
      </w:pPr>
      <w:r>
        <w:rPr>
          <w:rFonts w:ascii="Times New Roman"/>
          <w:b/>
          <w:i w:val="false"/>
          <w:color w:val="000000"/>
        </w:rPr>
        <w:t xml:space="preserve"> 4. Тұрғын үй көмегін төлеу</w:t>
      </w:r>
    </w:p>
    <w:bookmarkEnd w:id="32"/>
    <w:bookmarkStart w:name="z43" w:id="33"/>
    <w:p>
      <w:pPr>
        <w:spacing w:after="0"/>
        <w:ind w:left="0"/>
        <w:jc w:val="both"/>
      </w:pPr>
      <w:r>
        <w:rPr>
          <w:rFonts w:ascii="Times New Roman"/>
          <w:b w:val="false"/>
          <w:i w:val="false"/>
          <w:color w:val="000000"/>
          <w:sz w:val="28"/>
        </w:rPr>
        <w:t xml:space="preserve">
      11. Тұрғын үй көмегін төлеуді қаржыландыру аудан бюджетінде сәйкес қаржылық жылға қарастырылған қаражат бөлігінде жүзеге асырылады. </w:t>
      </w:r>
    </w:p>
    <w:bookmarkEnd w:id="33"/>
    <w:bookmarkStart w:name="z44" w:id="34"/>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деңгейлі банктер арқылы алушыларға есептелген сомаларды дербес шоттарына аудару арқылы жүзеге асырады.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