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3167" w14:textId="c083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Тайынша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20 қаңтардағы N 46 қаулысы. Солтүстік Қазақстан облысының Әділет департаментінде 2012 жылғы 13 ақпанда N 13-11-226 тіркелді. Қолдану мерзімінің өтуіне байланысты күшін жойды (Солтүстік Қазақстан облысы Тайынша ауданы әкімі аппаратының 2013 жылғы 03 қаңтардағы N 02.10-07-02-02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әкімі аппаратының 03.01.2013 N 02.10-07-02-02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2001 жылғы 23 қаңтардағы Заңының 31-бабы 1-тармағы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арналған ауданның жұмыссыз азаматтары үшін кәсіпорындармен және ұйымдармен шарттар бойынша қоғамдық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Қоғамдық жұмыстарға сұранысты және ұсынысты анықтау.</w:t>
      </w:r>
      <w:r>
        <w:br/>
      </w:r>
      <w:r>
        <w:rPr>
          <w:rFonts w:ascii="Times New Roman"/>
          <w:b w:val="false"/>
          <w:i w:val="false"/>
          <w:color w:val="000000"/>
          <w:sz w:val="28"/>
        </w:rPr>
        <w:t>
      жұмыс орындарына мәлімделген қажеттілігінің санында – 332 жұмыс орындары;</w:t>
      </w:r>
      <w:r>
        <w:br/>
      </w:r>
      <w:r>
        <w:rPr>
          <w:rFonts w:ascii="Times New Roman"/>
          <w:b w:val="false"/>
          <w:i w:val="false"/>
          <w:color w:val="000000"/>
          <w:sz w:val="28"/>
        </w:rPr>
        <w:t>
      жұмыс орындарында бекітілген қажеттілігінің саны – 332 жұмыс орындары.</w:t>
      </w:r>
      <w:r>
        <w:br/>
      </w:r>
      <w:r>
        <w:rPr>
          <w:rFonts w:ascii="Times New Roman"/>
          <w:b w:val="false"/>
          <w:i w:val="false"/>
          <w:color w:val="000000"/>
          <w:sz w:val="28"/>
        </w:rPr>
        <w:t>
</w:t>
      </w:r>
      <w:r>
        <w:rPr>
          <w:rFonts w:ascii="Times New Roman"/>
          <w:b w:val="false"/>
          <w:i w:val="false"/>
          <w:color w:val="000000"/>
          <w:sz w:val="28"/>
        </w:rPr>
        <w:t>
      3. Қоғамдық жұмыстарда жұмыспен қамтылған қызметкерлердің жалақысы ең аз жалақыдан кем емес мөлшерде жергілікті бюджет қаражаты есебінен «2012-2014 жылдарға арналған республикалық бюджет туралы» Қазақстан Республикасы 2011 жылғы 24 қарашадағы № 496-ІV </w:t>
      </w:r>
      <w:r>
        <w:rPr>
          <w:rFonts w:ascii="Times New Roman"/>
          <w:b w:val="false"/>
          <w:i w:val="false"/>
          <w:color w:val="000000"/>
          <w:sz w:val="28"/>
        </w:rPr>
        <w:t>Заңына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4. Ұйымдардың, қоғамдық жұмыс түрлері мен көлемінің қоса берілген Тізбесі бекітілсін.</w:t>
      </w:r>
      <w:r>
        <w:br/>
      </w:r>
      <w:r>
        <w:rPr>
          <w:rFonts w:ascii="Times New Roman"/>
          <w:b w:val="false"/>
          <w:i w:val="false"/>
          <w:color w:val="000000"/>
          <w:sz w:val="28"/>
        </w:rPr>
        <w:t>
</w:t>
      </w:r>
      <w:r>
        <w:rPr>
          <w:rFonts w:ascii="Times New Roman"/>
          <w:b w:val="false"/>
          <w:i w:val="false"/>
          <w:color w:val="000000"/>
          <w:sz w:val="28"/>
        </w:rPr>
        <w:t>
      5. Қоғамдық жұмыстардың жағдайлары бір жұмыс аптасымен белгіленеді: екі демалысы бар бес күн (сенбі, жексенбі), ұзақтығы бір сағат түс ас үзілісі бар сегіз сағаттық жұмыс күні. Жұмыс жағдайларына сәйкес жұмысшы мен жұмыс беруші арасында жасалатын еңбек шартымен қаралған жұмыс уақытын ұйымдастырудың нысаны қолданылады.</w:t>
      </w:r>
      <w:r>
        <w:br/>
      </w:r>
      <w:r>
        <w:rPr>
          <w:rFonts w:ascii="Times New Roman"/>
          <w:b w:val="false"/>
          <w:i w:val="false"/>
          <w:color w:val="000000"/>
          <w:sz w:val="28"/>
        </w:rPr>
        <w:t>
</w:t>
      </w:r>
      <w:r>
        <w:rPr>
          <w:rFonts w:ascii="Times New Roman"/>
          <w:b w:val="false"/>
          <w:i w:val="false"/>
          <w:color w:val="000000"/>
          <w:sz w:val="28"/>
        </w:rPr>
        <w:t>
      6. Еңбекті қорғау және техника қаіпсіздігі бойынша нұсқаулық, арнайы киіммен, құрал-саймандармен және жабдықпен қамтамасыз ету, уақытша еңбекке қабілетсіздік бойынша әлеуметтік жәрдемақылар төлеу, жұмыста денсаулығына тиген зақымның орнын толтыру, зейнетақылық және әлеуметтік аударымдар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7. «Солтүстік Қазақстан облысы Тайынша ауданының жұмыспен қамту және әлеуметтік бағдарламалар бөлімі» мемлекеттік мекемесі бекітілген Тізбеге сәйкес, қоғамдық жұмыстарды жүргізуге аудан бюджетінде қарастырылған қаражат шегінде жұмыссыз азаматтарды қоғамдық жұмыстарға жіберуді іске асырсын.</w:t>
      </w:r>
      <w:r>
        <w:br/>
      </w:r>
      <w:r>
        <w:rPr>
          <w:rFonts w:ascii="Times New Roman"/>
          <w:b w:val="false"/>
          <w:i w:val="false"/>
          <w:color w:val="000000"/>
          <w:sz w:val="28"/>
        </w:rPr>
        <w:t>
</w:t>
      </w:r>
      <w:r>
        <w:rPr>
          <w:rFonts w:ascii="Times New Roman"/>
          <w:b w:val="false"/>
          <w:i w:val="false"/>
          <w:color w:val="000000"/>
          <w:sz w:val="28"/>
        </w:rPr>
        <w:t>
      8. «Солтүстік Қазақстан облысы Тайынша ауданының экономика және қаржы бөлімі» мемлекеттік мекемесі бөлінген қаражаттар шегінде аудандық бюджеттен қоғамдық жұмыстарды уақтылы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И.И. Турковқа жүктелсін.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 күннен бастап он күнтізбелік күн өткен соң қолданысқа енгізіледі және 2012 жылдың 1 қаңтарынан туындаған құқықтық қатынастарға таратылады.</w:t>
      </w:r>
    </w:p>
    <w:bookmarkEnd w:id="1"/>
    <w:p>
      <w:pPr>
        <w:spacing w:after="0"/>
        <w:ind w:left="0"/>
        <w:jc w:val="both"/>
      </w:pPr>
      <w:r>
        <w:rPr>
          <w:rFonts w:ascii="Times New Roman"/>
          <w:b w:val="false"/>
          <w:i/>
          <w:color w:val="000000"/>
          <w:sz w:val="28"/>
        </w:rPr>
        <w:t>      Аудан әкімінің м.а.                        И. Турков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 ӘМ СҚО ӘД Тайынша ауданының</w:t>
      </w:r>
      <w:r>
        <w:br/>
      </w:r>
      <w:r>
        <w:rPr>
          <w:rFonts w:ascii="Times New Roman"/>
          <w:b w:val="false"/>
          <w:i w:val="false"/>
          <w:color w:val="000000"/>
          <w:sz w:val="28"/>
        </w:rPr>
        <w:t>
</w:t>
      </w:r>
      <w:r>
        <w:rPr>
          <w:rFonts w:ascii="Times New Roman"/>
          <w:b w:val="false"/>
          <w:i/>
          <w:color w:val="000000"/>
          <w:sz w:val="28"/>
        </w:rPr>
        <w:t>      әділет басқармасы» ММ бастығы              В. Дмитриенко</w:t>
      </w:r>
    </w:p>
    <w:bookmarkStart w:name="z12"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20 қаңтардағы № 46</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Қоғамдық жұмыстардың түрлері бойынша мекемелердің тізімі, еңбекақының түрлері, көлемі және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141"/>
        <w:gridCol w:w="4184"/>
        <w:gridCol w:w="2694"/>
        <w:gridCol w:w="1121"/>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w:t>
            </w:r>
            <w:r>
              <w:br/>
            </w:r>
            <w:r>
              <w:rPr>
                <w:rFonts w:ascii="Times New Roman"/>
                <w:b w:val="false"/>
                <w:i w:val="false"/>
                <w:color w:val="000000"/>
                <w:sz w:val="20"/>
              </w:rPr>
              <w:t>
атауы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түрлері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көлемі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саны</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Абай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көшелерді жинау, ағаштарды кесу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210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 көшелерді жинау, 50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кв. метр-қоқыс жинайтын жерлерді кө</w:t>
            </w:r>
            <w:r>
              <w:br/>
            </w:r>
            <w:r>
              <w:rPr>
                <w:rFonts w:ascii="Times New Roman"/>
                <w:b w:val="false"/>
                <w:i w:val="false"/>
                <w:color w:val="000000"/>
                <w:sz w:val="20"/>
              </w:rPr>
              <w:t>
галдандыру, 1700 кв. метр – зираттарды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210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мен сақтауға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істі сақтауға құжаттарды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ғимараты – 110 метр квадрат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көшелерді жинау, 50 ағаштарды кесу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ғимараты – 64 метр квадрат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километр көшелерді жинау, 175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30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көшелерді жинау, 60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110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бет құжаттарды сақтауға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180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километр көшелерді жинау, 100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километр көшелерді жинау, 1000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200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бет құжаттарды сақтауға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19-дан 25 сантиметр 5000 мұз кірпіштерден мұз қалашықтарын салу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800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кв. метр-қоқыс жинайтын жерлерді кө</w:t>
            </w:r>
            <w:r>
              <w:br/>
            </w:r>
            <w:r>
              <w:rPr>
                <w:rFonts w:ascii="Times New Roman"/>
                <w:b w:val="false"/>
                <w:i w:val="false"/>
                <w:color w:val="000000"/>
                <w:sz w:val="20"/>
              </w:rPr>
              <w:t>
галдандыру, 1500 кв. метр – зираттарды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 – тұрмыстық мәдениет нысандарына отын және жемазық дайындауға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куб метр отынды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«Краснокамен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80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кв. метр-қоқыс жинайтын жерлерді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300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қарт азаматтарды күту (тамақ, дәрі-дәрмек сатып өкелу, үй ішін жинау, ағарту, еден сырлау, кір жуу, көкөніс отырғызу, арам шөп жұлу және жинау)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қарт азаматқа көмек көрсету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«Краснополян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километр көшелерді жинау, 100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кв. метр-қоқыс жинайтын жерлерді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қарт азаматтарды күту (тамақ, дәрі-дәрмек сатып әкелу, үй ішін жинау, ағарту, еден сырлау, кір жуу, көкөніс отырғызу, арам шөп жұлу және жинау)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қарт азаматқа көмек көрсету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«Летовочный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ғимараты – 984,8 метр квадрат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 жинау орындарда қоқысты жинау, 3 зиратты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бет құжаттарды сақтауға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 көшелерді жинау, 320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120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метр квадрат гүл бақшасын құру, 80 ағашты кесу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ғимараты – 100 метр квадрат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километр көшелерді жинау, 45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ғимараты – 57 метр квадрат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Теңдік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 көшелерді жинау, 100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 – тұрмыстық мәдениет нысандарына отын және жемазық дайындауға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тонна көмірді және 20 куб метр ағашты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кв.метр - қоқыс жинайтын жерлерді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40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кв.метр - қоқыс жинайтын жерлерді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250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бет құжаттарды сақтауға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ғимараты – 211 метр квадрат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50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кв.метр - қоқыс жинайтын жерлерді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Чкалов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300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километр көшелерді жинау, 250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бет құжаттарды сақтауға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ғимараты – 211 метр квадрат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 – тұрмыстық мәдениет нысандарына отын және жемазық дайындауға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дайындау, 5 куб м. отындарды, 10 тонн көмірді кесу, тасу, қаттап салу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Яснополян селолық округі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 көшелерді жинау, 40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кв.метр - қоқыс жинайтын жерлерді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әкімінің аппараты»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паркі шаруашылығының, демалыс аймақтарының дамуын сақтау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километр көшелерді жинау, 1000 ағашты егу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мекемелерде құжаттарды өңдеу, дайындау және сақтауға көмек көрсету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482800 бет құжаттарды сақтауға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 аулаларға бару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500 істер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Солтүстік Қазақстан облысының Әділет Департаменті Тайынша ауданының Әділет басқармасы» мемлекеттік мекемесі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бет құжаттарды сақтауға дайындау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