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c27a" w14:textId="813c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2012 жылғы 21 тамыздағы N 223 қаулысы. Солтүстік Қазақстан облысының Әділет департаментінде 2012 жылғы 13 қыркүйекте N 1845 тіркелді. Күші жойылды - Солтүстік Қазақстан облысы Тимирязев аудандық әкімдігінің 2013 жылғы 22 мамырдағы N 128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22.05.2013 N 128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«Жұмыссыз азаматтарға анықтама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Ж.Е. Мәкеноваға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Қ. Қасенов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5" w:id="2"/>
    <w:p>
      <w:pPr>
        <w:spacing w:after="0"/>
        <w:ind w:left="0"/>
        <w:jc w:val="both"/>
      </w:pPr>
      <w:r>
        <w:rPr>
          <w:rFonts w:ascii="Times New Roman"/>
          <w:b w:val="false"/>
          <w:i w:val="false"/>
          <w:color w:val="000000"/>
          <w:sz w:val="28"/>
        </w:rPr>
        <w:t>
Тимирязев ауданы</w:t>
      </w:r>
      <w:r>
        <w:br/>
      </w:r>
      <w:r>
        <w:rPr>
          <w:rFonts w:ascii="Times New Roman"/>
          <w:b w:val="false"/>
          <w:i w:val="false"/>
          <w:color w:val="000000"/>
          <w:sz w:val="28"/>
        </w:rPr>
        <w:t>
әкімдігінің 2012</w:t>
      </w:r>
      <w:r>
        <w:br/>
      </w:r>
      <w:r>
        <w:rPr>
          <w:rFonts w:ascii="Times New Roman"/>
          <w:b w:val="false"/>
          <w:i w:val="false"/>
          <w:color w:val="000000"/>
          <w:sz w:val="28"/>
        </w:rPr>
        <w:t>
жылғы 21 тамыздағы № 223</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«Жұмыссыз азаматтарға анықтама беру» электрондық</w:t>
      </w:r>
      <w:r>
        <w:br/>
      </w:r>
      <w:r>
        <w:rPr>
          <w:rFonts w:ascii="Times New Roman"/>
          <w:b/>
          <w:i w:val="false"/>
          <w:color w:val="000000"/>
        </w:rPr>
        <w:t>
мемлекеттік қызмет регламенті 1. Жалпы ережелер</w:t>
      </w:r>
    </w:p>
    <w:bookmarkStart w:name="z6" w:id="3"/>
    <w:p>
      <w:pPr>
        <w:spacing w:after="0"/>
        <w:ind w:left="0"/>
        <w:jc w:val="both"/>
      </w:pPr>
      <w:r>
        <w:rPr>
          <w:rFonts w:ascii="Times New Roman"/>
          <w:b w:val="false"/>
          <w:i w:val="false"/>
          <w:color w:val="000000"/>
          <w:sz w:val="28"/>
        </w:rPr>
        <w:t>      1. Электрондық мемлекеттік қызмет «Солтүстік Қазақстан облысы Тимирязев ауданының жұмыспен қамту және әлеуметтік бағдарламалар бөлімі» мемлекеттік мекемесімен (бұдан әрі – ЖАО), баламалы негізде тұрғылықты жері бойынша халыққа қызмет көрсету орталығы (бұдан әрі – Орталық) және www.e.gov.kz. мекен-жайы бойынша «электрондық үкімет» веб - порталы (бұдан әрі - ЭҮП) арқылы көрсетіледі.</w:t>
      </w:r>
      <w:r>
        <w:br/>
      </w:r>
      <w:r>
        <w:rPr>
          <w:rFonts w:ascii="Times New Roman"/>
          <w:b w:val="false"/>
          <w:i w:val="false"/>
          <w:color w:val="000000"/>
          <w:sz w:val="28"/>
        </w:rPr>
        <w:t>
      2. Электрондық мемлекеттік қызмет «Жергілікті атқарушы органдармен көрсетілетін әлеуметтік қорғау саласында мемлекеттік қызмет стандарттарын бекіту туралы» (бұдан әрі - Стандарт) Қазақстан Республикасы Үкіметінің 2011 жылғы 7 сәуірдегі № 394 қаулысымен бекітілген «Жұмыссыз азаматтарға анықтама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деңгейі: жартылай автоматтандырылған (медиа - 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«Жұмыссыз азаматтарға анықтама беру» регламентінде (бұдан әрі - Регламент) мынадай ұғымдар қолданылады:</w:t>
      </w:r>
      <w:r>
        <w:br/>
      </w:r>
      <w:r>
        <w:rPr>
          <w:rFonts w:ascii="Times New Roman"/>
          <w:b w:val="false"/>
          <w:i w:val="false"/>
          <w:color w:val="000000"/>
          <w:sz w:val="28"/>
        </w:rPr>
        <w:t>
      1) «электрондық үкіметтің» веб - 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(бар болған жағдайда немесе 2012 жылғы 31 желтоқсанға дейінгі мерзімімен оны алмастыратын СТН және ЖСН );</w:t>
      </w:r>
      <w:r>
        <w:br/>
      </w:r>
      <w:r>
        <w:rPr>
          <w:rFonts w:ascii="Times New Roman"/>
          <w:b w:val="false"/>
          <w:i w:val="false"/>
          <w:color w:val="000000"/>
          <w:sz w:val="28"/>
        </w:rPr>
        <w:t>
      3) ақпараттық жүйе (бұдан әрі - АЖ) – ақпараттық - 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5) халыққа қызмет көрсету орталықтарының ақпараттық жүйесі (бұдан әрі - ХҚКО АЖ) – халыққа (жеке және заңды тұлғаларға), сондай - ақ тиісті министрліктер мен ведомстволардың Қазақстан Республикасының халыққа қызмет көрсету орталықтары арқылы қызмет ұсыну процесін автоматтандыруға арналған ақпараттық жүйе;</w:t>
      </w:r>
      <w:r>
        <w:br/>
      </w:r>
      <w:r>
        <w:rPr>
          <w:rFonts w:ascii="Times New Roman"/>
          <w:b w:val="false"/>
          <w:i w:val="false"/>
          <w:color w:val="000000"/>
          <w:sz w:val="28"/>
        </w:rPr>
        <w:t>
      6) ҰКО АЖ - Қазақстан Республикасының ұлттық куәландырушы орталығының ақпараттық жүйесі;</w:t>
      </w:r>
      <w:r>
        <w:br/>
      </w:r>
      <w:r>
        <w:rPr>
          <w:rFonts w:ascii="Times New Roman"/>
          <w:b w:val="false"/>
          <w:i w:val="false"/>
          <w:color w:val="000000"/>
          <w:sz w:val="28"/>
        </w:rPr>
        <w:t>
      7) мемлекеттік орган (бұдан әрі - ЖАО) – электронды мемлекеттік қызметті тікелей ұсынатын «Солтүстік Қазақстан облысы Тимирязев ауданының жұмыспен қамту және әлеуметтік бағдарламалар бөлімі» мемлекеттік мекемесі;</w:t>
      </w:r>
      <w:r>
        <w:br/>
      </w:r>
      <w:r>
        <w:rPr>
          <w:rFonts w:ascii="Times New Roman"/>
          <w:b w:val="false"/>
          <w:i w:val="false"/>
          <w:color w:val="000000"/>
          <w:sz w:val="28"/>
        </w:rPr>
        <w:t>
      8) медиа - 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9) тұтынушы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10) «электрондық үкіметтің» өңірлік шлюзі (бұдан әрі – ЭҮӨШ) – қызмет берушінің электрондық қызметтер көрсету процесіне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11) құрылымдық – функционалдық бірліктер – бұл уәкілетті органдардың, мемлекеттік мекемелердің құрылымдық бөлімшелерінің, электрондық мемлекеттік қызметті көрсету процесіне қатысатын мемлекеттік мекемелердің (бұдан әрі - ҚФБ ) жауапты тұлғалары;</w:t>
      </w:r>
      <w:r>
        <w:br/>
      </w:r>
      <w:r>
        <w:rPr>
          <w:rFonts w:ascii="Times New Roman"/>
          <w:b w:val="false"/>
          <w:i w:val="false"/>
          <w:color w:val="000000"/>
          <w:sz w:val="28"/>
        </w:rPr>
        <w:t>
      12)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13) уәкілетті орган - «Солтүстік Қазақстан облысы Тимирязев ауданының жұмыспен қамту және әлеуметтік бағдарламалар бөлімі» мемлекеттік мекемесі;</w:t>
      </w:r>
      <w:r>
        <w:br/>
      </w:r>
      <w:r>
        <w:rPr>
          <w:rFonts w:ascii="Times New Roman"/>
          <w:b w:val="false"/>
          <w:i w:val="false"/>
          <w:color w:val="000000"/>
          <w:sz w:val="28"/>
        </w:rPr>
        <w:t>
      14) электрондық сандық қолтаңба (бұдан әрі - ЭCҚ)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15)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16) электрондық құжат – ақпарат электрондық - сандық түрде ұсынылған және электрондық сандық қолтаңбамен берілген құжат;</w:t>
      </w:r>
      <w:r>
        <w:br/>
      </w:r>
      <w:r>
        <w:rPr>
          <w:rFonts w:ascii="Times New Roman"/>
          <w:b w:val="false"/>
          <w:i w:val="false"/>
          <w:color w:val="000000"/>
          <w:sz w:val="28"/>
        </w:rPr>
        <w:t>
      17)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3"/>
    <w:bookmarkStart w:name="z10" w:id="4"/>
    <w:p>
      <w:pPr>
        <w:spacing w:after="0"/>
        <w:ind w:left="0"/>
        <w:jc w:val="left"/>
      </w:pPr>
      <w:r>
        <w:rPr>
          <w:rFonts w:ascii="Times New Roman"/>
          <w:b/>
          <w:i w:val="false"/>
          <w:color w:val="000000"/>
        </w:rPr>
        <w:t xml:space="preserve"> 
2. Электрондық мемлекеттік қызмет көрсету жөніндегі</w:t>
      </w:r>
      <w:r>
        <w:br/>
      </w:r>
      <w:r>
        <w:rPr>
          <w:rFonts w:ascii="Times New Roman"/>
          <w:b/>
          <w:i w:val="false"/>
          <w:color w:val="000000"/>
        </w:rPr>
        <w:t>
қызмет беруші әрекетінің тәртібі</w:t>
      </w:r>
    </w:p>
    <w:bookmarkEnd w:id="4"/>
    <w:bookmarkStart w:name="z11" w:id="5"/>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жартылай автоматтандырылған мемлекеттік қызметін көрсетуде қызмет берушінің адымдық іс - әрекеттері мен шешімдері (1 сурет):</w:t>
      </w:r>
      <w:r>
        <w:br/>
      </w:r>
      <w:r>
        <w:rPr>
          <w:rFonts w:ascii="Times New Roman"/>
          <w:b w:val="false"/>
          <w:i w:val="false"/>
          <w:color w:val="000000"/>
          <w:sz w:val="28"/>
        </w:rPr>
        <w:t>
      1) тұтынушы қызмет алу үшін өзімен бірге өтініш пен қажетті құжаттар түпнұсқаларымен ЖАО жүгінуі тиіс. ЖАО қызметкерімен тұтынушының өтініші мен қажетті құжаттарының дұрыстығын тексеру;</w:t>
      </w:r>
      <w:r>
        <w:br/>
      </w:r>
      <w:r>
        <w:rPr>
          <w:rFonts w:ascii="Times New Roman"/>
          <w:b w:val="false"/>
          <w:i w:val="false"/>
          <w:color w:val="000000"/>
          <w:sz w:val="28"/>
        </w:rPr>
        <w:t>
      2) 1 үдеріс – ЖАО қызметкерімен ЖСН (бар болған жағдайда немесе 2012 жылғы 31 желтоқсанға дейінгі мерзімімен оны алмастыратын СТН және ЖСН)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3) 1 шарт – ЖСН (бар болған жағдайда немесе 2012 жылғы 31 желтоқсанға дейінгі мерзімімен оны алмастыратын СТН және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4) 2 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 үдеріс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 - ақ қол қою үшін ЖАО қызметкерімен ЭСҚ тіркеу куәлігін таңдау;</w:t>
      </w:r>
      <w:r>
        <w:br/>
      </w:r>
      <w:r>
        <w:rPr>
          <w:rFonts w:ascii="Times New Roman"/>
          <w:b w:val="false"/>
          <w:i w:val="false"/>
          <w:color w:val="000000"/>
          <w:sz w:val="28"/>
        </w:rPr>
        <w:t>
      6) 4 үдеріс – электрондық мемлекеттік қызмет көрсетуге сұранымның толтырылған нысанына ЖАО қызметкерінің ЭСҚ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ЭСҚ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 үдеріс – ЖАО қызметкерінің ЭСҚ тұпнұсқалығы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үдеріс – ЖАО қызметкерімен электрондық мемлекеттік қызметті өңдеу;</w:t>
      </w:r>
      <w:r>
        <w:br/>
      </w:r>
      <w:r>
        <w:rPr>
          <w:rFonts w:ascii="Times New Roman"/>
          <w:b w:val="false"/>
          <w:i w:val="false"/>
          <w:color w:val="000000"/>
          <w:sz w:val="28"/>
        </w:rPr>
        <w:t>
      10) 7 үдеріс - ЖАО қызметкерімен электрондық мемлекеттік қызмет көрсету нәтижесін құру (жұмыссыз ретінде тіркеу туралы анықтама, немесе қызмет көрсетуден бас тарту туралы дәлелді жауап). Электрондық құжат ЖАО қызметкерінің ЭСҚ пайдаланумен құрылады;</w:t>
      </w:r>
      <w:r>
        <w:br/>
      </w:r>
      <w:r>
        <w:rPr>
          <w:rFonts w:ascii="Times New Roman"/>
          <w:b w:val="false"/>
          <w:i w:val="false"/>
          <w:color w:val="000000"/>
          <w:sz w:val="28"/>
        </w:rPr>
        <w:t>
      11) 8 үдеріс – электрондық мемлекеттік қызмет нәтижесін ЖАО қызметкерімен қолма - 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ХҚКО АЖ арқылы электрондық мемлекеттік қызмет көрсетудегі адымдық іс -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1 үдеріс – электрондық мемлекеттік қызмет көрсету үшін ХҚКО АЖ ХҚО Орталық операторының авторизациялау процесі;</w:t>
      </w:r>
      <w:r>
        <w:br/>
      </w:r>
      <w:r>
        <w:rPr>
          <w:rFonts w:ascii="Times New Roman"/>
          <w:b w:val="false"/>
          <w:i w:val="false"/>
          <w:color w:val="000000"/>
          <w:sz w:val="28"/>
        </w:rPr>
        <w:t>
      2) 1 шарт – ЖСН және пароль, немесе ЭҮП арқылы ХҚКО АЖ тіркелген оператор туралы деректердің түпнұсқалығын тексеру;</w:t>
      </w:r>
      <w:r>
        <w:br/>
      </w:r>
      <w:r>
        <w:rPr>
          <w:rFonts w:ascii="Times New Roman"/>
          <w:b w:val="false"/>
          <w:i w:val="false"/>
          <w:color w:val="000000"/>
          <w:sz w:val="28"/>
        </w:rPr>
        <w:t>
      3) 2 үдеріс – ХҚКО операторының мәліметтерінде бұзушылықтар болуына байланысты авторизациялауда ХҚКО АЖ бас тарту туралы хабарлама қалыптастыру;</w:t>
      </w:r>
      <w:r>
        <w:br/>
      </w:r>
      <w:r>
        <w:rPr>
          <w:rFonts w:ascii="Times New Roman"/>
          <w:b w:val="false"/>
          <w:i w:val="false"/>
          <w:color w:val="000000"/>
          <w:sz w:val="28"/>
        </w:rPr>
        <w:t>
      4) 3 үдеріс – ХҚКО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ХҚКО қызметкерімен ЭСҚ тіркеу куәлігін таңдау;</w:t>
      </w:r>
      <w:r>
        <w:br/>
      </w:r>
      <w:r>
        <w:rPr>
          <w:rFonts w:ascii="Times New Roman"/>
          <w:b w:val="false"/>
          <w:i w:val="false"/>
          <w:color w:val="000000"/>
          <w:sz w:val="28"/>
        </w:rPr>
        <w:t>
      5) 4 үдеріс – электрондық мемлекеттік қызмет көрсетуге сұранымның толтырылған нысанына ХҚКО операторының ЭСҚ арқылы қол қою (мәліметтерді енгізу, сканерленген құжаттарды бекіту);</w:t>
      </w:r>
      <w:r>
        <w:br/>
      </w:r>
      <w:r>
        <w:rPr>
          <w:rFonts w:ascii="Times New Roman"/>
          <w:b w:val="false"/>
          <w:i w:val="false"/>
          <w:color w:val="000000"/>
          <w:sz w:val="28"/>
        </w:rPr>
        <w:t>
      6)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(бар болған жағдайда немесе 2012 жылғы 31 желтоқсанға дейінгі мерзімімен оны алмастыратын СТН және ЖСН ) ЭСҚ тіркеу куәлігінің әрекет ету мерзімін және ХҚКО АЖ тіркеу куәлігінің шақыртылған (жойылған) тізімінде жоқтығын тексеру;</w:t>
      </w:r>
      <w:r>
        <w:br/>
      </w:r>
      <w:r>
        <w:rPr>
          <w:rFonts w:ascii="Times New Roman"/>
          <w:b w:val="false"/>
          <w:i w:val="false"/>
          <w:color w:val="000000"/>
          <w:sz w:val="28"/>
        </w:rPr>
        <w:t>
      7) 5 үдеріс - ЭСҚ операторының ЭСҚ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8) 6 үдеріс – ХҚКО операторының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9) 7 үдеріс – ЖАО қызметкерімен электрондық мемлекеттік қызмет нәтижесін құру (жұмыссыз ретінде тіркеу туралы хабарлама, немесе мемлекеттік қызмет көрсетуден бас тарту туралы дәлелді жауап). Электрондық құжат ЖАО қызметкерінің ЭСҚ пайдаланумен құрылады және ХҚКО АЖ жіберіледі;</w:t>
      </w:r>
      <w:r>
        <w:br/>
      </w:r>
      <w:r>
        <w:rPr>
          <w:rFonts w:ascii="Times New Roman"/>
          <w:b w:val="false"/>
          <w:i w:val="false"/>
          <w:color w:val="000000"/>
          <w:sz w:val="28"/>
        </w:rPr>
        <w:t>
      10) 8 үдеріс – шығыс құжатын ХҚКО қызметкерімен тұтынушыға қолма - қол немесе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 -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(3 сурет):</w:t>
      </w:r>
      <w:r>
        <w:br/>
      </w:r>
      <w:r>
        <w:rPr>
          <w:rFonts w:ascii="Times New Roman"/>
          <w:b w:val="false"/>
          <w:i w:val="false"/>
          <w:color w:val="000000"/>
          <w:sz w:val="28"/>
        </w:rPr>
        <w:t>
      1) тұтынушы ЖСН (бар болған жағдайда немесе 2012 жылғы 31 желтоқсанға дейінгі мерзімімен оны алмастыратын СТН және ЖСН) мен пароль (ЭҮП тіркелмеген тұтынушылар үшін жүзеге асырылады) көмегімен ЭҮП тіркеуді жүзеге асырады;</w:t>
      </w:r>
      <w:r>
        <w:br/>
      </w:r>
      <w:r>
        <w:rPr>
          <w:rFonts w:ascii="Times New Roman"/>
          <w:b w:val="false"/>
          <w:i w:val="false"/>
          <w:color w:val="000000"/>
          <w:sz w:val="28"/>
        </w:rPr>
        <w:t>
      2) 1 үдеріс - тұтынушымен электрондық мемлекеттік қызмет алу үшін ЭҮП ЖСН (бар болған жағдайда немесе 2012 жылғы 31 желтоқсанға дейінгі мерзімімен оны алмастыратын СТН және ЖСН) мен парольді енгізу процесі (авторизациялау процесі);</w:t>
      </w:r>
      <w:r>
        <w:br/>
      </w:r>
      <w:r>
        <w:rPr>
          <w:rFonts w:ascii="Times New Roman"/>
          <w:b w:val="false"/>
          <w:i w:val="false"/>
          <w:color w:val="000000"/>
          <w:sz w:val="28"/>
        </w:rPr>
        <w:t>
      3) 1 шарт – ЖСН (бар болған жағдайда немесе 2012 жылғы 31 желтоқсанға дейінгі мерзімімен оны алмастыратын СТН және ЖСН)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 үдеріс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 үдеріс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 - ақ қол қою үшін тұтынушымен ЭСҚ тіркеу куәлігін таңдау;</w:t>
      </w:r>
      <w:r>
        <w:br/>
      </w:r>
      <w:r>
        <w:rPr>
          <w:rFonts w:ascii="Times New Roman"/>
          <w:b w:val="false"/>
          <w:i w:val="false"/>
          <w:color w:val="000000"/>
          <w:sz w:val="28"/>
        </w:rPr>
        <w:t>
      6) 4 үдеріс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 үдеріс - тұтынушы ЭСҚ тұпнұсқалығы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үдеріс – тұтынушы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 үдеріс – ЖАО қызметкерімен электрондық мемлекеттік қызмет нәтижесін құру (жұмыссыз ретінде тіркеу туралы анықтама, немесе қызмет көрсетуден бас тарту туралы дәлелді жауап). Электрондық құжат ЖАО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үлгісінің экрандық нысаны келтірілген.</w:t>
      </w:r>
      <w:r>
        <w:br/>
      </w:r>
      <w:r>
        <w:rPr>
          <w:rFonts w:ascii="Times New Roman"/>
          <w:b w:val="false"/>
          <w:i w:val="false"/>
          <w:color w:val="000000"/>
          <w:sz w:val="28"/>
        </w:rPr>
        <w:t>
</w:t>
      </w:r>
      <w:r>
        <w:rPr>
          <w:rFonts w:ascii="Times New Roman"/>
          <w:b w:val="false"/>
          <w:i w:val="false"/>
          <w:color w:val="000000"/>
          <w:sz w:val="28"/>
        </w:rPr>
        <w:t>
      10. Алушымен электрондық мемлекеттік қызмет бойынша сұранымның орындалу мәртебесін тексеру әдісі: «электрондық үкімет» порталы «Қызмет алу тарихы» бөлімінде, сондай - ақ аудандық бөлімге немесе ХҚКО өтініш білдірген жағдайда.</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туралы қажетті ақпарат пен консультацияны ЭҮП саll - орталығының телефоны: (1414) бойынша алуға болады.</w:t>
      </w:r>
    </w:p>
    <w:bookmarkEnd w:id="5"/>
    <w:bookmarkStart w:name="z16" w:id="6"/>
    <w:p>
      <w:pPr>
        <w:spacing w:after="0"/>
        <w:ind w:left="0"/>
        <w:jc w:val="left"/>
      </w:pPr>
      <w:r>
        <w:rPr>
          <w:rFonts w:ascii="Times New Roman"/>
          <w:b/>
          <w:i w:val="false"/>
          <w:color w:val="000000"/>
        </w:rPr>
        <w:t xml:space="preserve"> 
3. Электрондық мемлекеттік қызмет көрсету процесіндегі</w:t>
      </w:r>
      <w:r>
        <w:br/>
      </w:r>
      <w:r>
        <w:rPr>
          <w:rFonts w:ascii="Times New Roman"/>
          <w:b/>
          <w:i w:val="false"/>
          <w:color w:val="000000"/>
        </w:rPr>
        <w:t>
өзара әрекеттесу тәртібін сипаттау</w:t>
      </w:r>
    </w:p>
    <w:bookmarkEnd w:id="6"/>
    <w:bookmarkStart w:name="z17" w:id="7"/>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ЖАО қызметкерлері;</w:t>
      </w:r>
      <w:r>
        <w:br/>
      </w:r>
      <w:r>
        <w:rPr>
          <w:rFonts w:ascii="Times New Roman"/>
          <w:b w:val="false"/>
          <w:i w:val="false"/>
          <w:color w:val="000000"/>
          <w:sz w:val="28"/>
        </w:rPr>
        <w:t>
      2) ХҚКО қызметкерлері;</w:t>
      </w:r>
      <w:r>
        <w:br/>
      </w:r>
      <w:r>
        <w:rPr>
          <w:rFonts w:ascii="Times New Roman"/>
          <w:b w:val="false"/>
          <w:i w:val="false"/>
          <w:color w:val="000000"/>
          <w:sz w:val="28"/>
        </w:rPr>
        <w:t>
      13. Әрбір әкімшілік іс - әрекеттің (рәсімдер) орындалу мерзімін көрсетумен әрбір ҚФБ әкімшілік іс - 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мекемелердің құрылымдық бөлімшелерінің, мемлекеттік мекемелер немесе олардың сипаттауына сәйкес басқа ұйымдардың қызметі арасындағы қисынды бірізділігінің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 - 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Тұтынушымен электрондық мемлекеттік қызмет көрсету процесіне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шығу, ЖСН (бар болған жағдайда немесе 2012 жылғы 31 желтоқсанға дейінгі мерзімімен оны алмастыратын СТН және ЖСН) болуы, ЭҮП авторизациялау, тұтынушының ЭCҚ болуы.</w:t>
      </w:r>
    </w:p>
    <w:bookmarkEnd w:id="7"/>
    <w:bookmarkStart w:name="z23" w:id="8"/>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1-қосымша</w:t>
      </w:r>
    </w:p>
    <w:bookmarkEnd w:id="8"/>
    <w:p>
      <w:pPr>
        <w:spacing w:after="0"/>
        <w:ind w:left="0"/>
        <w:jc w:val="left"/>
      </w:pPr>
      <w:r>
        <w:rPr>
          <w:rFonts w:ascii="Times New Roman"/>
          <w:b/>
          <w:i w:val="false"/>
          <w:color w:val="000000"/>
        </w:rPr>
        <w:t xml:space="preserve"> 1 кесте. ЖАО арқылы іс -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174"/>
        <w:gridCol w:w="2497"/>
        <w:gridCol w:w="2757"/>
        <w:gridCol w:w="1958"/>
        <w:gridCol w:w="22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Негізгі процестің іс - әрекеті (жұмыс барысы, ағыны)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әрекеттің(процес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оның сипаттамасы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w:t>
            </w:r>
            <w:r>
              <w:br/>
            </w:r>
            <w:r>
              <w:rPr>
                <w:rFonts w:ascii="Times New Roman"/>
                <w:b w:val="false"/>
                <w:i w:val="false"/>
                <w:color w:val="000000"/>
                <w:sz w:val="20"/>
              </w:rPr>
              <w:t>
ның түпнұсқалы</w:t>
            </w:r>
            <w:r>
              <w:br/>
            </w:r>
            <w:r>
              <w:rPr>
                <w:rFonts w:ascii="Times New Roman"/>
                <w:b w:val="false"/>
                <w:i w:val="false"/>
                <w:color w:val="000000"/>
                <w:sz w:val="20"/>
              </w:rPr>
              <w:t>
ғын тексеру, ЖАО АЖ мәліметтер</w:t>
            </w:r>
            <w:r>
              <w:br/>
            </w:r>
            <w:r>
              <w:rPr>
                <w:rFonts w:ascii="Times New Roman"/>
                <w:b w:val="false"/>
                <w:i w:val="false"/>
                <w:color w:val="000000"/>
                <w:sz w:val="20"/>
              </w:rPr>
              <w:t>
ді енгізу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–дан ХҚКО АЖ - ға сұраным мәртебе</w:t>
            </w:r>
            <w:r>
              <w:br/>
            </w:r>
            <w:r>
              <w:rPr>
                <w:rFonts w:ascii="Times New Roman"/>
                <w:b w:val="false"/>
                <w:i w:val="false"/>
                <w:color w:val="000000"/>
                <w:sz w:val="20"/>
              </w:rPr>
              <w:t>
сінің ауысуы туралы хабар</w:t>
            </w:r>
            <w:r>
              <w:br/>
            </w:r>
            <w:r>
              <w:rPr>
                <w:rFonts w:ascii="Times New Roman"/>
                <w:b w:val="false"/>
                <w:i w:val="false"/>
                <w:color w:val="000000"/>
                <w:sz w:val="20"/>
              </w:rPr>
              <w:t>
лама жолдау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Ағымдағы мәртебені көрсетумен хабарлама құру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 тіркеу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мәртебесін көрсету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w:t>
            </w:r>
            <w:r>
              <w:br/>
            </w:r>
            <w:r>
              <w:rPr>
                <w:rFonts w:ascii="Times New Roman"/>
                <w:b w:val="false"/>
                <w:i w:val="false"/>
                <w:color w:val="000000"/>
                <w:sz w:val="20"/>
              </w:rPr>
              <w:t>
тің нөмірі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299"/>
        <w:gridCol w:w="2429"/>
        <w:gridCol w:w="2731"/>
        <w:gridCol w:w="1954"/>
        <w:gridCol w:w="21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(процестің рәсімнің, операция</w:t>
            </w:r>
            <w:r>
              <w:br/>
            </w:r>
            <w:r>
              <w:rPr>
                <w:rFonts w:ascii="Times New Roman"/>
                <w:b w:val="false"/>
                <w:i w:val="false"/>
                <w:color w:val="000000"/>
                <w:sz w:val="20"/>
              </w:rPr>
              <w:t>
ның) атауы және оның сипат</w:t>
            </w:r>
            <w:r>
              <w:br/>
            </w:r>
            <w:r>
              <w:rPr>
                <w:rFonts w:ascii="Times New Roman"/>
                <w:b w:val="false"/>
                <w:i w:val="false"/>
                <w:color w:val="000000"/>
                <w:sz w:val="20"/>
              </w:rPr>
              <w:t>
тамасы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Анықтама беру туралы немесе негіздел</w:t>
            </w:r>
            <w:r>
              <w:br/>
            </w:r>
            <w:r>
              <w:rPr>
                <w:rFonts w:ascii="Times New Roman"/>
                <w:b w:val="false"/>
                <w:i w:val="false"/>
                <w:color w:val="000000"/>
                <w:sz w:val="20"/>
              </w:rPr>
              <w:t>
ген бас тарту туралы шешім қабылдау.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мәртебе</w:t>
            </w:r>
            <w:r>
              <w:br/>
            </w:r>
            <w:r>
              <w:rPr>
                <w:rFonts w:ascii="Times New Roman"/>
                <w:b w:val="false"/>
                <w:i w:val="false"/>
                <w:color w:val="000000"/>
                <w:sz w:val="20"/>
              </w:rPr>
              <w:t>
сін ауыстыру туралы хабар</w:t>
            </w:r>
            <w:r>
              <w:br/>
            </w:r>
            <w:r>
              <w:rPr>
                <w:rFonts w:ascii="Times New Roman"/>
                <w:b w:val="false"/>
                <w:i w:val="false"/>
                <w:color w:val="000000"/>
                <w:sz w:val="20"/>
              </w:rPr>
              <w:t>
лама жолдау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w:t>
            </w:r>
            <w:r>
              <w:br/>
            </w:r>
            <w:r>
              <w:rPr>
                <w:rFonts w:ascii="Times New Roman"/>
                <w:b w:val="false"/>
                <w:i w:val="false"/>
                <w:color w:val="000000"/>
                <w:sz w:val="20"/>
              </w:rPr>
              <w:t>
сін көрсету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 - өкімдік шешім)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w:t>
            </w:r>
            <w:r>
              <w:br/>
            </w:r>
            <w:r>
              <w:rPr>
                <w:rFonts w:ascii="Times New Roman"/>
                <w:b w:val="false"/>
                <w:i w:val="false"/>
                <w:color w:val="000000"/>
                <w:sz w:val="20"/>
              </w:rPr>
              <w:t>
ген бас тартуды құру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құжатын қалыптастыру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ды жолдау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w:t>
            </w:r>
            <w:r>
              <w:br/>
            </w:r>
            <w:r>
              <w:rPr>
                <w:rFonts w:ascii="Times New Roman"/>
                <w:b w:val="false"/>
                <w:i w:val="false"/>
                <w:color w:val="000000"/>
                <w:sz w:val="20"/>
              </w:rPr>
              <w:t>
сін көрсету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429"/>
        <w:gridCol w:w="2343"/>
        <w:gridCol w:w="2731"/>
        <w:gridCol w:w="1933"/>
        <w:gridCol w:w="21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(процес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оның сипат</w:t>
            </w:r>
            <w:r>
              <w:br/>
            </w:r>
            <w:r>
              <w:rPr>
                <w:rFonts w:ascii="Times New Roman"/>
                <w:b w:val="false"/>
                <w:i w:val="false"/>
                <w:color w:val="000000"/>
                <w:sz w:val="20"/>
              </w:rPr>
              <w:t>
тамасы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ЭСҚ шығыс құжатына қол қоюы. ХҚКО АЖ қызмет көрсету мәртебесін ауыстыру туралы хабарлама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w:t>
            </w:r>
            <w:r>
              <w:br/>
            </w:r>
            <w:r>
              <w:rPr>
                <w:rFonts w:ascii="Times New Roman"/>
                <w:b w:val="false"/>
                <w:i w:val="false"/>
                <w:color w:val="000000"/>
                <w:sz w:val="20"/>
              </w:rPr>
              <w:t>
сін ауыстыру туралы хабар</w:t>
            </w:r>
            <w:r>
              <w:br/>
            </w:r>
            <w:r>
              <w:rPr>
                <w:rFonts w:ascii="Times New Roman"/>
                <w:b w:val="false"/>
                <w:i w:val="false"/>
                <w:color w:val="000000"/>
                <w:sz w:val="20"/>
              </w:rPr>
              <w:t>
лама жолдау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 - өкімдік шешім)</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 нәтижесін қолма - қол немесе тұтынушы электрон</w:t>
            </w:r>
            <w:r>
              <w:br/>
            </w:r>
            <w:r>
              <w:rPr>
                <w:rFonts w:ascii="Times New Roman"/>
                <w:b w:val="false"/>
                <w:i w:val="false"/>
                <w:color w:val="000000"/>
                <w:sz w:val="20"/>
              </w:rPr>
              <w:t>
дық поштасына жіберу арқылы беру.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ЭСҚ қол қойылған шығыс құжаты. ХҚКО АЖ мәртебесін өзгерту туралы хабарлама жолдау.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w:t>
            </w:r>
            <w:r>
              <w:br/>
            </w:r>
            <w:r>
              <w:rPr>
                <w:rFonts w:ascii="Times New Roman"/>
                <w:b w:val="false"/>
                <w:i w:val="false"/>
                <w:color w:val="000000"/>
                <w:sz w:val="20"/>
              </w:rPr>
              <w:t>
сін көрсету және шығыс құжатын беру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9"/>
    <w:p>
      <w:pPr>
        <w:spacing w:after="0"/>
        <w:ind w:left="0"/>
        <w:jc w:val="left"/>
      </w:pPr>
      <w:r>
        <w:rPr>
          <w:rFonts w:ascii="Times New Roman"/>
          <w:b/>
          <w:i w:val="false"/>
          <w:color w:val="000000"/>
        </w:rPr>
        <w:t xml:space="preserve"> 
2 кесте. ХҚКО арқылы іс - әрекеттерді сипаттау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3492"/>
        <w:gridCol w:w="3200"/>
        <w:gridCol w:w="4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(процестің, рәсімнің, операцияның) атауы және оның сипаттамасы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деректерінің түпнұсқалығын тексеру, ХҚКО АЖ мәліметтерді енгізу</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ХҚКО қызметкерін авторизациялау және электрондық мемлекеттік қызмет көрсетуге сұраным нысанын толтыру</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белгілеумен сұранымды тіркеу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5"/>
        <w:gridCol w:w="3141"/>
        <w:gridCol w:w="4434"/>
      </w:tblGrid>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 нен ЖАО АЖ-не сұранымды жолдау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орындауға жіберу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жұмысқа қабылдау</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ХҚКО-нан ЖАО АЖ - не келіп түскендер мәртебесінде көрсету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жұмысқа қабылдау</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333"/>
        <w:gridCol w:w="3081"/>
        <w:gridCol w:w="49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 - әрекеті (жұмыс барысы, ағыны)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(процестің, рәсімнің, операцияның) атауы және оның сипаттамасы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Анықтама беру туралы немесе негізделген бас тарту туралы шешім қабылдау.</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(құжаттарды қабылдау және беру күндері мемлекеттік қызмет көрсету мерзіміне енбейді)</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3037"/>
        <w:gridCol w:w="4831"/>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мәртебесін ауыстыру туралы хабарлама жолдау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3382"/>
        <w:gridCol w:w="2977"/>
        <w:gridCol w:w="49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 - әрекеті (жұмыс барысы, ағыны)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(процестің, рәсімнің, операцияның) атауы және оның сипаттамасы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 ХҚКО АЖ қызмет көрсету мәртебесін ауыстыру туралы хабарлама жасау</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құжатын ХҚКО жіберу</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ХҚКО АЖ хабарлама жіберу</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1"/>
        <w:gridCol w:w="2876"/>
        <w:gridCol w:w="4883"/>
      </w:tblGrid>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мәртебесін өзгерту туралы хабарлама жолдау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қызметкерімен электрондық мемлекеттік қызмет нәтижесін қолма - қол немесе тұтынушы электрондық поштасына жіберу арқылы беру.</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хабарлама көрсету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 w:id="10"/>
    <w:p>
      <w:pPr>
        <w:spacing w:after="0"/>
        <w:ind w:left="0"/>
        <w:jc w:val="left"/>
      </w:pPr>
      <w:r>
        <w:rPr>
          <w:rFonts w:ascii="Times New Roman"/>
          <w:b/>
          <w:i w:val="false"/>
          <w:color w:val="000000"/>
        </w:rPr>
        <w:t xml:space="preserve"> 
3 кесте. ЭҮП арқылы іс-әрекетті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3604"/>
        <w:gridCol w:w="4010"/>
        <w:gridCol w:w="3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 - әрекеті (жұмыс барысы, ағыны)</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(процестің, рәсімнің, операцияның) атауы және оның сипаттамасы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тұтынушыны авторизациялау, сұраным нысанын толтыру. Электрондық мемлекеттік қызмет алу үшін енгізілген мәліметтердің дұрыстығын тексеру</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және ХҚКО АЖ хабарлама жолдау (енгізілген мәліметтердің дұрыстығы жағдайында)</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дастыру-өкімдік шешім)</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құру туралы хабарлама көрсету немесе сұратылған электрондық мемлекеттік қызметтен бас тарту туралы хабарлама жасау</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 (енгізілген мәліметтердің дұрыстығы жағдайында)</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7"/>
        <w:gridCol w:w="3845"/>
        <w:gridCol w:w="3678"/>
      </w:tblGrid>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және келіп түскендер статусында көрсету (енгізілген мәліметтердің дұрыстығы жағдайында)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 нан ХҚКО АЖ-не келіп түскендер статусын көрсету (енгізілген мәліметтердің дұрыстығы жағдайында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(енгізілген мәліметтердің дұрыстығы жағдайында)</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хабарлама жолдау (енгізілген мәліметтердің дұрыстығы жағдайында)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 (енгізілген мәліметтердің дұрыстығы жағдайында)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мәліметтердің дұрыстығы жағдайында)</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3165"/>
        <w:gridCol w:w="4317"/>
        <w:gridCol w:w="38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54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Анықтама беру туралы немесе негізделген бас тарту туралы Шешім қабылдау</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8"/>
        <w:gridCol w:w="3571"/>
        <w:gridCol w:w="3971"/>
      </w:tblGrid>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ҮЭП мен ХҚКО АЖ «жұмыста» мәртебесін ауыстыру туралы хабар-лама жолдау</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және мәртебесін көрсету</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3748"/>
        <w:gridCol w:w="3492"/>
        <w:gridCol w:w="40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 - әрекеті (жұмыс барысы, ағыны)</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 ЭҮП және ХҚКО АЖ қызмет көрсету мәртебесін ауыстыру туралы хабарлама құру</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w:t>
            </w:r>
            <w:r>
              <w:br/>
            </w:r>
            <w:r>
              <w:rPr>
                <w:rFonts w:ascii="Times New Roman"/>
                <w:b w:val="false"/>
                <w:i w:val="false"/>
                <w:color w:val="000000"/>
                <w:sz w:val="20"/>
              </w:rPr>
              <w:t>
дік шешім)</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 және ХҚКО АЖ мәртебесін ауыстырумен хабарлама жіберу</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6"/>
        <w:gridCol w:w="3358"/>
        <w:gridCol w:w="3986"/>
      </w:tblGrid>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құжатын шығару мәртебесін ауыстыру туралы хабарлама және ХҚКО АЖ мәртебесін өзгерту туралы хабарлама жолдау</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мәртебесін көрсету</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 w:id="11"/>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мемелекеттік қызмет көрсету</w:t>
      </w:r>
      <w:r>
        <w:br/>
      </w:r>
      <w:r>
        <w:rPr>
          <w:rFonts w:ascii="Times New Roman"/>
          <w:b w:val="false"/>
          <w:i w:val="false"/>
          <w:color w:val="000000"/>
          <w:sz w:val="28"/>
        </w:rPr>
        <w:t>
Регламентіне 2-қосымша</w:t>
      </w:r>
    </w:p>
    <w:bookmarkEnd w:id="11"/>
    <w:p>
      <w:pPr>
        <w:spacing w:after="0"/>
        <w:ind w:left="0"/>
        <w:jc w:val="both"/>
      </w:pPr>
      <w:r>
        <w:drawing>
          <wp:inline distT="0" distB="0" distL="0" distR="0">
            <wp:extent cx="110109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010900" cy="5130800"/>
                    </a:xfrm>
                    <a:prstGeom prst="rect">
                      <a:avLst/>
                    </a:prstGeom>
                  </pic:spPr>
                </pic:pic>
              </a:graphicData>
            </a:graphic>
          </wp:inline>
        </w:drawing>
      </w:r>
    </w:p>
    <w:p>
      <w:pPr>
        <w:spacing w:after="0"/>
        <w:ind w:left="0"/>
        <w:jc w:val="left"/>
      </w:pPr>
      <w:r>
        <w:rPr>
          <w:rFonts w:ascii="Times New Roman"/>
          <w:b/>
          <w:i w:val="false"/>
          <w:color w:val="000000"/>
        </w:rPr>
        <w:t xml:space="preserve"> 1 сурет. ЖАО АЖ арқылы «жартылай автоматтандырылған»</w:t>
      </w:r>
      <w:r>
        <w:br/>
      </w:r>
      <w:r>
        <w:rPr>
          <w:rFonts w:ascii="Times New Roman"/>
          <w:b/>
          <w:i w:val="false"/>
          <w:color w:val="000000"/>
        </w:rPr>
        <w:t>
электрондық мемлекеттік қызмет көрсету кезіндегі</w:t>
      </w:r>
      <w:r>
        <w:br/>
      </w:r>
      <w:r>
        <w:rPr>
          <w:rFonts w:ascii="Times New Roman"/>
          <w:b/>
          <w:i w:val="false"/>
          <w:color w:val="000000"/>
        </w:rPr>
        <w:t>
өзара функционалдық әрекеттесу диаграммасы</w:t>
      </w:r>
    </w:p>
    <w:p>
      <w:pPr>
        <w:spacing w:after="0"/>
        <w:ind w:left="0"/>
        <w:jc w:val="both"/>
      </w:pPr>
      <w:r>
        <w:drawing>
          <wp:inline distT="0" distB="0" distL="0" distR="0">
            <wp:extent cx="110236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023600" cy="5156200"/>
                    </a:xfrm>
                    <a:prstGeom prst="rect">
                      <a:avLst/>
                    </a:prstGeom>
                  </pic:spPr>
                </pic:pic>
              </a:graphicData>
            </a:graphic>
          </wp:inline>
        </w:drawing>
      </w:r>
    </w:p>
    <w:p>
      <w:pPr>
        <w:spacing w:after="0"/>
        <w:ind w:left="0"/>
        <w:jc w:val="left"/>
      </w:pPr>
      <w:r>
        <w:rPr>
          <w:rFonts w:ascii="Times New Roman"/>
          <w:b/>
          <w:i w:val="false"/>
          <w:color w:val="000000"/>
        </w:rPr>
        <w:t xml:space="preserve"> 2 сурет. ХҚКО АЖ порталы арқылы  «жартылай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both"/>
      </w:pPr>
      <w:r>
        <w:drawing>
          <wp:inline distT="0" distB="0" distL="0" distR="0">
            <wp:extent cx="101854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185400" cy="4711700"/>
                    </a:xfrm>
                    <a:prstGeom prst="rect">
                      <a:avLst/>
                    </a:prstGeom>
                  </pic:spPr>
                </pic:pic>
              </a:graphicData>
            </a:graphic>
          </wp:inline>
        </w:drawing>
      </w:r>
    </w:p>
    <w:p>
      <w:pPr>
        <w:spacing w:after="0"/>
        <w:ind w:left="0"/>
        <w:jc w:val="left"/>
      </w:pPr>
      <w:r>
        <w:rPr>
          <w:rFonts w:ascii="Times New Roman"/>
          <w:b/>
          <w:i w:val="false"/>
          <w:color w:val="000000"/>
        </w:rPr>
        <w:t xml:space="preserve"> 3 сурет. «Электрондық үкімет» порталы арқылы «жартылай автоматтандырылған» электрондық мемлекеттік қызмет көрсетуде</w:t>
      </w:r>
      <w:r>
        <w:br/>
      </w:r>
      <w:r>
        <w:rPr>
          <w:rFonts w:ascii="Times New Roman"/>
          <w:b/>
          <w:i w:val="false"/>
          <w:color w:val="000000"/>
        </w:rPr>
        <w:t>
өзара функционалдық әрекеттесу диаграммасы.</w:t>
      </w:r>
    </w:p>
    <w:bookmarkStart w:name="z27" w:id="12"/>
    <w:p>
      <w:pPr>
        <w:spacing w:after="0"/>
        <w:ind w:left="0"/>
        <w:jc w:val="left"/>
      </w:pPr>
      <w:r>
        <w:rPr>
          <w:rFonts w:ascii="Times New Roman"/>
          <w:b/>
          <w:i w:val="false"/>
          <w:color w:val="000000"/>
        </w:rPr>
        <w:t xml:space="preserve"> 
Кесте. Шартты белгілер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4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 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524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2413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модельдеу үшін пайдаланылатын BPMN 1. 2 графикалық нотацияларында келтірілген. BPMN - 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 - 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8" w:id="13"/>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3-қосымша</w:t>
      </w:r>
    </w:p>
    <w:bookmarkEnd w:id="13"/>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bookmarkStart w:name="z29" w:id="14"/>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4-қосымша</w:t>
      </w:r>
    </w:p>
    <w:bookmarkEnd w:id="14"/>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61722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172200" cy="5753100"/>
                    </a:xfrm>
                    <a:prstGeom prst="rect">
                      <a:avLst/>
                    </a:prstGeom>
                  </pic:spPr>
                </pic:pic>
              </a:graphicData>
            </a:graphic>
          </wp:inline>
        </w:drawing>
      </w:r>
    </w:p>
    <w:bookmarkStart w:name="z30" w:id="15"/>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5-қосымша</w:t>
      </w:r>
    </w:p>
    <w:bookmarkEnd w:id="15"/>
    <w:p>
      <w:pPr>
        <w:spacing w:after="0"/>
        <w:ind w:left="0"/>
        <w:jc w:val="left"/>
      </w:pPr>
      <w:r>
        <w:rPr>
          <w:rFonts w:ascii="Times New Roman"/>
          <w:b/>
          <w:i w:val="false"/>
          <w:color w:val="000000"/>
        </w:rPr>
        <w:t xml:space="preserve"> Электрондық мемлекеттік қызметке оң жауабының шығыс үлгісі (Жұмыссыз азаматтарға анықтама беру)</w:t>
      </w:r>
    </w:p>
    <w:p>
      <w:pPr>
        <w:spacing w:after="0"/>
        <w:ind w:left="0"/>
        <w:jc w:val="both"/>
      </w:pPr>
      <w:r>
        <w:drawing>
          <wp:inline distT="0" distB="0" distL="0" distR="0">
            <wp:extent cx="53086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08600" cy="7366000"/>
                    </a:xfrm>
                    <a:prstGeom prst="rect">
                      <a:avLst/>
                    </a:prstGeom>
                  </pic:spPr>
                </pic:pic>
              </a:graphicData>
            </a:graphic>
          </wp:inline>
        </w:drawing>
      </w:r>
    </w:p>
    <w:p>
      <w:pPr>
        <w:spacing w:after="0"/>
        <w:ind w:left="0"/>
        <w:jc w:val="both"/>
      </w:pPr>
      <w:r>
        <w:drawing>
          <wp:inline distT="0" distB="0" distL="0" distR="0">
            <wp:extent cx="7708900" cy="1097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08900" cy="10972800"/>
                    </a:xfrm>
                    <a:prstGeom prst="rect">
                      <a:avLst/>
                    </a:prstGeom>
                  </pic:spPr>
                </pic:pic>
              </a:graphicData>
            </a:graphic>
          </wp:inline>
        </w:drawing>
      </w:r>
    </w:p>
    <w:p>
      <w:pPr>
        <w:spacing w:after="0"/>
        <w:ind w:left="0"/>
        <w:jc w:val="left"/>
      </w:pPr>
      <w:r>
        <w:rPr>
          <w:rFonts w:ascii="Times New Roman"/>
          <w:b/>
          <w:i w:val="false"/>
          <w:color w:val="000000"/>
        </w:rPr>
        <w:t xml:space="preserve"> Тұтынушыға ұсынылатын хабарламалар</w:t>
      </w:r>
    </w:p>
    <w:p>
      <w:pPr>
        <w:spacing w:after="0"/>
        <w:ind w:left="0"/>
        <w:jc w:val="both"/>
      </w:pPr>
      <w:r>
        <w:rPr>
          <w:rFonts w:ascii="Times New Roman"/>
          <w:b w:val="false"/>
          <w:i w:val="false"/>
          <w:color w:val="000000"/>
          <w:sz w:val="28"/>
        </w:rPr>
        <w:t>      Хабарлама өтінішті орындау мәртебесінің өзгеру шамасына қарай ұсынылады. Хабарлама мәтінімен жазба «Хабарлама» бөлімінде «электрондық үкімет» порталындағы жеке кабинетте көрсетіледі, сондай-ақ ХҚКО БАЖ жіберіледі.</w:t>
      </w:r>
    </w:p>
    <w:p>
      <w:pPr>
        <w:spacing w:after="0"/>
        <w:ind w:left="0"/>
        <w:jc w:val="left"/>
      </w:pPr>
      <w:r>
        <w:rPr>
          <w:rFonts w:ascii="Times New Roman"/>
          <w:b/>
          <w:i w:val="false"/>
          <w:color w:val="000000"/>
        </w:rPr>
        <w:t xml:space="preserve"> Электрондық мемлекеттік қызметке теріс (бас тарту)</w:t>
      </w:r>
      <w:r>
        <w:br/>
      </w:r>
      <w:r>
        <w:rPr>
          <w:rFonts w:ascii="Times New Roman"/>
          <w:b/>
          <w:i w:val="false"/>
          <w:color w:val="000000"/>
        </w:rPr>
        <w:t>
жауаптың шығыс үлгісі</w:t>
      </w:r>
    </w:p>
    <w:p>
      <w:pPr>
        <w:spacing w:after="0"/>
        <w:ind w:left="0"/>
        <w:jc w:val="both"/>
      </w:pPr>
      <w:r>
        <w:rPr>
          <w:rFonts w:ascii="Times New Roman"/>
          <w:b w:val="false"/>
          <w:i w:val="false"/>
          <w:color w:val="000000"/>
          <w:sz w:val="28"/>
        </w:rPr>
        <w:t>      Бас тарту жауабының шығыс үлгісі еркін түрде бас тартуды негіздеу мәтінімен хат түрінде ұсынылады.</w:t>
      </w:r>
    </w:p>
    <w:p>
      <w:pPr>
        <w:spacing w:after="0"/>
        <w:ind w:left="0"/>
        <w:jc w:val="both"/>
      </w:pPr>
      <w:r>
        <w:drawing>
          <wp:inline distT="0" distB="0" distL="0" distR="0">
            <wp:extent cx="7518400" cy="935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518400" cy="935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