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3397" w14:textId="dfc3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 Юбилейный селолық округінің елді мекендерінің құрамдас бөліктеріне атау беру туралы" Шал ақын ауданы Юбилейный селолық округі әкімінің 2010 жылғы 8 қазандағы N 7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Юбилейный селолық округі әкімінің 2012 жылғы 22 маусымдағы N 2 шешімі. Солтүстік Қазақстан облысы Шал ақын ауданының Әділет басқармасында 2012 жылғы 20 шілдеде N 13-14-154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148-11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Заңы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«Нормативтік құқықтық актілер туралы» 1998 жылғы 24 наурызынан № 213, Юбилейный селолық округі Крещенка селосы азаматтарының жиындағы шешімін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1.Шал ақын ауданы Юбилейный селолық округі әкімінің 2010 жылғы 8 қазанындағы № 8 «Шал ақын ауданы Юбилейный селолық округінің елді-мекендерінің көшелеріне атаулар беру»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28 қазанда № 13-14-110 нормативтік құқықтық актілердің мемлекеттік тіркелімінде тіркелген)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 жаңа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Крещенка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Новая,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көшеге – Степная,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көшеге – Школьная,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көшеге – Береговая,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тұйық көшелерге солтүстіктен оңтүстікке қарай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тұйық көше – Александр Гельман атындағы,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тұйық көше – Антон Энгель атындағы,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тұйық көше – Василий Горбенко атындағы,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тұйық көше – Қыдыр Ескендіров атындағы,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тұйық көше – Ардагерлер.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ресми жарияланған күннен бастап он күнтізбелік күн ішінде іске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Селолық округ әкімі                        С. Балахметов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