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c38a" w14:textId="504c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2011 жылғы 13 желтоқсандағы № 316 "2012-2014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2012 жылғы 08 ақпандағы № 11 шешімі. Атырау облысының Әділет департаментінде 2012 жылғы 7 наурызда № 4-1-157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қалалық мәслихатының 2013.04.26 № 120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Бюджеттік</w:t>
      </w:r>
      <w:r>
        <w:rPr>
          <w:rFonts w:ascii="Times New Roman"/>
          <w:b w:val="false"/>
          <w:i w:val="false"/>
          <w:color w:val="000000"/>
          <w:sz w:val="28"/>
        </w:rPr>
        <w:t xml:space="preserve"> Кодексінің</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2011 жылғы 13 желтоқсандағы № 316 "2012-2014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4-1-152 рет санымен тіркелген, 2012 жылғы 19 қаңтарда "Атырау" газетінде № 7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"56 018 498" цифрасы "56 688 801" цифрасымен ауыстырылсын;</w:t>
      </w:r>
      <w:r>
        <w:br/>
      </w:r>
      <w:r>
        <w:rPr>
          <w:rFonts w:ascii="Times New Roman"/>
          <w:b w:val="false"/>
          <w:i w:val="false"/>
          <w:color w:val="000000"/>
          <w:sz w:val="28"/>
        </w:rPr>
        <w:t>
      "7 717 590" цифрасы "7 954 563" цифрасымен ауыстырылсын;</w:t>
      </w:r>
      <w:r>
        <w:br/>
      </w:r>
      <w:r>
        <w:rPr>
          <w:rFonts w:ascii="Times New Roman"/>
          <w:b w:val="false"/>
          <w:i w:val="false"/>
          <w:color w:val="000000"/>
          <w:sz w:val="28"/>
        </w:rPr>
        <w:t>
      "57 598 498" цифрасы "58 064 250" цифрасымен ауыстырылсын;</w:t>
      </w:r>
      <w:r>
        <w:br/>
      </w:r>
      <w:r>
        <w:rPr>
          <w:rFonts w:ascii="Times New Roman"/>
          <w:b w:val="false"/>
          <w:i w:val="false"/>
          <w:color w:val="000000"/>
          <w:sz w:val="28"/>
        </w:rPr>
        <w:t>
      2) 1 тармақтың 3) тармақшасы мынадай редакцияда мазмұндалсын:</w:t>
      </w:r>
      <w:r>
        <w:br/>
      </w:r>
      <w:r>
        <w:rPr>
          <w:rFonts w:ascii="Times New Roman"/>
          <w:b w:val="false"/>
          <w:i w:val="false"/>
          <w:color w:val="000000"/>
          <w:sz w:val="28"/>
        </w:rPr>
        <w:t>
      "Бюджет тапшылығы (профициті)- -1 375 449 мың теңге";</w:t>
      </w:r>
      <w:r>
        <w:br/>
      </w:r>
      <w:r>
        <w:rPr>
          <w:rFonts w:ascii="Times New Roman"/>
          <w:b w:val="false"/>
          <w:i w:val="false"/>
          <w:color w:val="000000"/>
          <w:sz w:val="28"/>
        </w:rPr>
        <w:t>
      3) 1 тармақтың 4) тармақшасы мынадай редакцияда мазмұндалсын:</w:t>
      </w:r>
      <w:r>
        <w:br/>
      </w:r>
      <w:r>
        <w:rPr>
          <w:rFonts w:ascii="Times New Roman"/>
          <w:b w:val="false"/>
          <w:i w:val="false"/>
          <w:color w:val="000000"/>
          <w:sz w:val="28"/>
        </w:rPr>
        <w:t>
      "Бюджет тапшылығын қаржыландыру (профицитін пайдалану) – 1 375 449 мың теңге, оның ішінде:</w:t>
      </w:r>
      <w:r>
        <w:br/>
      </w:r>
      <w:r>
        <w:rPr>
          <w:rFonts w:ascii="Times New Roman"/>
          <w:b w:val="false"/>
          <w:i w:val="false"/>
          <w:color w:val="000000"/>
          <w:sz w:val="28"/>
        </w:rPr>
        <w:t>
      қарыздар түсімі – 1 580 000 мың теңге;</w:t>
      </w:r>
      <w:r>
        <w:br/>
      </w:r>
      <w:r>
        <w:rPr>
          <w:rFonts w:ascii="Times New Roman"/>
          <w:b w:val="false"/>
          <w:i w:val="false"/>
          <w:color w:val="000000"/>
          <w:sz w:val="28"/>
        </w:rPr>
        <w:t>
      қарыздарды өтеу – 229 000 мың теңге;</w:t>
      </w:r>
      <w:r>
        <w:br/>
      </w:r>
      <w:r>
        <w:rPr>
          <w:rFonts w:ascii="Times New Roman"/>
          <w:b w:val="false"/>
          <w:i w:val="false"/>
          <w:color w:val="000000"/>
          <w:sz w:val="28"/>
        </w:rPr>
        <w:t>
      бюджет қаражатының бос қалдықтарының қозғалысы – 24 449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"40 970" цифрасы "45 067" цифрасымен ауыстырылсын;</w:t>
      </w:r>
      <w:r>
        <w:br/>
      </w:r>
      <w:r>
        <w:rPr>
          <w:rFonts w:ascii="Times New Roman"/>
          <w:b w:val="false"/>
          <w:i w:val="false"/>
          <w:color w:val="000000"/>
          <w:sz w:val="28"/>
        </w:rPr>
        <w:t>
      "202 114" цифрасы "144 973" цифрасымен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11-тармақта</w:t>
      </w:r>
      <w:r>
        <w:rPr>
          <w:rFonts w:ascii="Times New Roman"/>
          <w:b w:val="false"/>
          <w:i w:val="false"/>
          <w:color w:val="000000"/>
          <w:sz w:val="28"/>
        </w:rPr>
        <w:t xml:space="preserve">: </w:t>
      </w:r>
      <w:r>
        <w:br/>
      </w:r>
      <w:r>
        <w:rPr>
          <w:rFonts w:ascii="Times New Roman"/>
          <w:b w:val="false"/>
          <w:i w:val="false"/>
          <w:color w:val="000000"/>
          <w:sz w:val="28"/>
        </w:rPr>
        <w:t>
      "212 460" цифрасы "409 167" цифрасымен ауыстырылсын.</w:t>
      </w:r>
      <w:r>
        <w:br/>
      </w:r>
      <w:r>
        <w:rPr>
          <w:rFonts w:ascii="Times New Roman"/>
          <w:b w:val="false"/>
          <w:i w:val="false"/>
          <w:color w:val="000000"/>
          <w:sz w:val="28"/>
        </w:rPr>
        <w:t>
</w:t>
      </w:r>
      <w:r>
        <w:rPr>
          <w:rFonts w:ascii="Times New Roman"/>
          <w:b w:val="false"/>
          <w:i w:val="false"/>
          <w:color w:val="000000"/>
          <w:sz w:val="28"/>
        </w:rPr>
        <w:t>
      6) келесі мазмұндағы </w:t>
      </w:r>
      <w:r>
        <w:rPr>
          <w:rFonts w:ascii="Times New Roman"/>
          <w:b w:val="false"/>
          <w:i w:val="false"/>
          <w:color w:val="000000"/>
          <w:sz w:val="28"/>
        </w:rPr>
        <w:t>16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"16. Атырау облысы Құрманғазы атындағы музыкалық мектептің қала деңгейіне берілуіне байланысты 2012 жылға арналған қалалық бюджет құрамында білім беру нысандарын ағымдағы қызметін қамтамасыз етуге 93 310 мың теңге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 экономика, кәсіпкерлікті дамыту, қаржы және бюджет мәселелері жөніндегі тұрақты комиссияның төрағасына жүктелсiн (С. Ерубаев).</w:t>
      </w:r>
      <w:r>
        <w:br/>
      </w:r>
      <w:r>
        <w:rPr>
          <w:rFonts w:ascii="Times New Roman"/>
          <w:b w:val="false"/>
          <w:i w:val="false"/>
          <w:color w:val="000000"/>
          <w:sz w:val="28"/>
        </w:rPr>
        <w:t>
</w:t>
      </w:r>
      <w:r>
        <w:rPr>
          <w:rFonts w:ascii="Times New Roman"/>
          <w:b w:val="false"/>
          <w:i w:val="false"/>
          <w:color w:val="000000"/>
          <w:sz w:val="28"/>
        </w:rPr>
        <w:t>
      4. Осы шешiм Атырау облысының Әдiлет Департаментiнде мемлекеттiк тiркелген күнiнен бастап күшiне енедi және 2012 жылдың 1 қаңтарынан бастап қолданысқа енгiзiледi.</w:t>
      </w:r>
    </w:p>
    <w:bookmarkEnd w:id="0"/>
    <w:p>
      <w:pPr>
        <w:spacing w:after="0"/>
        <w:ind w:left="0"/>
        <w:jc w:val="both"/>
      </w:pPr>
      <w:r>
        <w:rPr>
          <w:rFonts w:ascii="Times New Roman"/>
          <w:b w:val="false"/>
          <w:i/>
          <w:color w:val="000000"/>
          <w:sz w:val="28"/>
        </w:rPr>
        <w:t>      II сессиясының төрағасы                    Қ. Қалиев</w:t>
      </w:r>
    </w:p>
    <w:p>
      <w:pPr>
        <w:spacing w:after="0"/>
        <w:ind w:left="0"/>
        <w:jc w:val="both"/>
      </w:pPr>
      <w:r>
        <w:rPr>
          <w:rFonts w:ascii="Times New Roman"/>
          <w:b w:val="false"/>
          <w:i/>
          <w:color w:val="000000"/>
          <w:sz w:val="28"/>
        </w:rPr>
        <w:t>      Қалалық Маслихат хатшысы                   Б. Қазиманов</w:t>
      </w:r>
    </w:p>
    <w:bookmarkStart w:name="z10" w:id="1"/>
    <w:p>
      <w:pPr>
        <w:spacing w:after="0"/>
        <w:ind w:left="0"/>
        <w:jc w:val="both"/>
      </w:pPr>
      <w:r>
        <w:rPr>
          <w:rFonts w:ascii="Times New Roman"/>
          <w:b w:val="false"/>
          <w:i w:val="false"/>
          <w:color w:val="000000"/>
          <w:sz w:val="28"/>
        </w:rPr>
        <w:t>
"2012-2014 жылдарға арналған</w:t>
      </w:r>
      <w:r>
        <w:br/>
      </w:r>
      <w:r>
        <w:rPr>
          <w:rFonts w:ascii="Times New Roman"/>
          <w:b w:val="false"/>
          <w:i w:val="false"/>
          <w:color w:val="000000"/>
          <w:sz w:val="28"/>
        </w:rPr>
        <w:t xml:space="preserve">
қала бюджеті туралы"   </w:t>
      </w:r>
      <w:r>
        <w:br/>
      </w:r>
      <w:r>
        <w:rPr>
          <w:rFonts w:ascii="Times New Roman"/>
          <w:b w:val="false"/>
          <w:i w:val="false"/>
          <w:color w:val="000000"/>
          <w:sz w:val="28"/>
        </w:rPr>
        <w:t>
Атырау қалалық Мәслихаттың</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 енгізу туралы"</w:t>
      </w:r>
      <w:r>
        <w:br/>
      </w:r>
      <w:r>
        <w:rPr>
          <w:rFonts w:ascii="Times New Roman"/>
          <w:b w:val="false"/>
          <w:i w:val="false"/>
          <w:color w:val="000000"/>
          <w:sz w:val="28"/>
        </w:rPr>
        <w:t xml:space="preserve">
2012 жылғы 8 ақпандағы </w:t>
      </w:r>
      <w:r>
        <w:br/>
      </w:r>
      <w:r>
        <w:rPr>
          <w:rFonts w:ascii="Times New Roman"/>
          <w:b w:val="false"/>
          <w:i w:val="false"/>
          <w:color w:val="000000"/>
          <w:sz w:val="28"/>
        </w:rPr>
        <w:t xml:space="preserve">
№ 11 шешіміне қосымша  </w:t>
      </w:r>
    </w:p>
    <w:bookmarkEnd w:id="1"/>
    <w:p>
      <w:pPr>
        <w:spacing w:after="0"/>
        <w:ind w:left="0"/>
        <w:jc w:val="both"/>
      </w:pPr>
      <w:r>
        <w:rPr>
          <w:rFonts w:ascii="Times New Roman"/>
          <w:b w:val="false"/>
          <w:i w:val="false"/>
          <w:color w:val="000000"/>
          <w:sz w:val="28"/>
        </w:rPr>
        <w:t xml:space="preserve">"2012-2014 жылдарға арналған </w:t>
      </w:r>
      <w:r>
        <w:br/>
      </w:r>
      <w:r>
        <w:rPr>
          <w:rFonts w:ascii="Times New Roman"/>
          <w:b w:val="false"/>
          <w:i w:val="false"/>
          <w:color w:val="000000"/>
          <w:sz w:val="28"/>
        </w:rPr>
        <w:t xml:space="preserve">
қала бюджеті туралы"   </w:t>
      </w:r>
      <w:r>
        <w:br/>
      </w:r>
      <w:r>
        <w:rPr>
          <w:rFonts w:ascii="Times New Roman"/>
          <w:b w:val="false"/>
          <w:i w:val="false"/>
          <w:color w:val="000000"/>
          <w:sz w:val="28"/>
        </w:rPr>
        <w:t>
Атырау қалалық Мәслихаттың</w:t>
      </w:r>
      <w:r>
        <w:br/>
      </w:r>
      <w:r>
        <w:rPr>
          <w:rFonts w:ascii="Times New Roman"/>
          <w:b w:val="false"/>
          <w:i w:val="false"/>
          <w:color w:val="000000"/>
          <w:sz w:val="28"/>
        </w:rPr>
        <w:t>
2011 жылғы 13 желтоқсанындағы</w:t>
      </w:r>
      <w:r>
        <w:br/>
      </w:r>
      <w:r>
        <w:rPr>
          <w:rFonts w:ascii="Times New Roman"/>
          <w:b w:val="false"/>
          <w:i w:val="false"/>
          <w:color w:val="000000"/>
          <w:sz w:val="28"/>
        </w:rPr>
        <w:t xml:space="preserve">
№ 316 шешіміне 1 қосымша  </w:t>
      </w:r>
    </w:p>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848"/>
        <w:gridCol w:w="847"/>
        <w:gridCol w:w="9121"/>
        <w:gridCol w:w="215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56 688 801</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47 364 608</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13 613 683</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13 613 683</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24 932 868</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24 932 868</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4 110 549</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3 077 479</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373 415</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659 462</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4 270 399</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3 844 187</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183 527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208 597</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436 729</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436 729</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790 840</w:t>
            </w:r>
          </w:p>
        </w:tc>
      </w:tr>
      <w:tr>
        <w:trPr>
          <w:trHeight w:val="1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63 221</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56 759</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404 995</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404 995</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322 605</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322 605</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578 790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233 522</w:t>
            </w:r>
          </w:p>
        </w:tc>
      </w:tr>
      <w:tr>
        <w:trPr>
          <w:trHeight w:val="2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233 522</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345 268</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345 268</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7 954 563</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7 954 563</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7 954 563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19"/>
        <w:gridCol w:w="782"/>
        <w:gridCol w:w="697"/>
        <w:gridCol w:w="8745"/>
        <w:gridCol w:w="24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58 064 250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340 898</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275 319</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13 937</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13 937</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156 731</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156 731</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104 651</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104 451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45 004</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27 523</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9 393 803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2 434 005</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2 434 005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2 415 205</w:t>
            </w:r>
          </w:p>
        </w:tc>
      </w:tr>
      <w:tr>
        <w:trPr>
          <w:trHeight w:val="9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r>
      <w:tr>
        <w:trPr>
          <w:trHeight w:val="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6 191 390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6 191 390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5 747 785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310 126</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126 173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768 408</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131 908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19 984</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қамтумен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636 500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636 500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542 029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491 309</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491 309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132 287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38 179</w:t>
            </w:r>
          </w:p>
        </w:tc>
      </w:tr>
      <w:tr>
        <w:trPr>
          <w:trHeight w:val="9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154 075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w:t>
            </w:r>
          </w:p>
        </w:tc>
      </w:tr>
      <w:tr>
        <w:trPr>
          <w:trHeight w:val="4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39 339</w:t>
            </w:r>
          </w:p>
        </w:tc>
      </w:tr>
      <w:tr>
        <w:trPr>
          <w:trHeight w:val="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w:t>
            </w:r>
          </w:p>
        </w:tc>
      </w:tr>
      <w:tr>
        <w:trPr>
          <w:trHeight w:val="6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21 075</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50 720</w:t>
            </w:r>
          </w:p>
        </w:tc>
      </w:tr>
      <w:tr>
        <w:trPr>
          <w:trHeight w:val="3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48 756</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16 409 560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10 328 308</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10 242 308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4 090 401</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4 476 490</w:t>
            </w:r>
          </w:p>
        </w:tc>
      </w:tr>
      <w:tr>
        <w:trPr>
          <w:trHeight w:val="1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және инженерлік коммуникациялық инфрақұрылымдарды салу және (немесе) сатып алу және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595 417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2 333 098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648 985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638 985</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1 684 113</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1 684 113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3 748 154</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3 732 532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239 745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3 128 648</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359 780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36 621</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104 709</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75 878</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75 878</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26 642</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9 838</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p>
        </w:tc>
      </w:tr>
      <w:tr>
        <w:trPr>
          <w:trHeight w:val="3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332 500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332 500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17 986</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17 986</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17 986</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36 782</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36 782</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19 206</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19 206</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3 039 905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2 889 905</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2 889 905</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2 889 905</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573 063</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12 530</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560 533</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560 533</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60 533</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26 877 316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87"/>
        <w:gridCol w:w="715"/>
        <w:gridCol w:w="757"/>
        <w:gridCol w:w="8599"/>
        <w:gridCol w:w="24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-1 375 449</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1 375 449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65"/>
        <w:gridCol w:w="786"/>
        <w:gridCol w:w="851"/>
        <w:gridCol w:w="614"/>
        <w:gridCol w:w="7956"/>
        <w:gridCol w:w="21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90"/>
        <w:gridCol w:w="739"/>
        <w:gridCol w:w="590"/>
        <w:gridCol w:w="9173"/>
        <w:gridCol w:w="20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