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3410f" w14:textId="f3341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2011 жылғы 15 желтоқсандағы № 335-IV "2012-2014 жылдардағы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аудандық мәслихатының 2012 жылғы 17 мамырдағы № 33-V шешімі. Атырау облысының Әділет департаментінде 2012 жылғы 18 маусымдағы № 4-6-131 тіркелді. Күші жойылды - Атырау облысы Индер аудандық мәслихатының 2013 жылғы 28 наурыздағы № 87-V шешімімен</w:t>
      </w:r>
    </w:p>
    <w:p>
      <w:pPr>
        <w:spacing w:after="0"/>
        <w:ind w:left="0"/>
        <w:jc w:val="both"/>
      </w:pPr>
      <w:bookmarkStart w:name="z1" w:id="0"/>
      <w:r>
        <w:rPr>
          <w:rFonts w:ascii="Times New Roman"/>
          <w:b w:val="false"/>
          <w:i w:val="false"/>
          <w:color w:val="ff0000"/>
          <w:sz w:val="28"/>
        </w:rPr>
        <w:t>      Ескерту. Күші жойылды - Атырау облысы Индер аудандық мәслихатының 2013.03.28 № 87-V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1-тармағына сәйкес, 2012-2014 жылдарға арналған аудандық бюджетке өзгерістер енгізу туралы аудан әкімдігінің ұсынысын қарап, бесінші сайланған аудандық мәслихат кезектен тыс ІV сессиясында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Аудандық мәслихаттың 2011 жылғы 15 желтоқсандағы № 335-IV "2012-2014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2012 жылдың 12 қаңтарында № 4-6-124 санды реестріне енгізілген, "Дендер" газетінің 2012 жылғы 26 қаңтарындағы № 4 санында жарияланған)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тармақтың</w:t>
      </w:r>
      <w:r>
        <w:rPr>
          <w:rFonts w:ascii="Times New Roman"/>
          <w:b w:val="false"/>
          <w:i w:val="false"/>
          <w:color w:val="000000"/>
          <w:sz w:val="28"/>
        </w:rPr>
        <w:t xml:space="preserve"> 1) тармақшасындағы:</w:t>
      </w:r>
      <w:r>
        <w:br/>
      </w:r>
      <w:r>
        <w:rPr>
          <w:rFonts w:ascii="Times New Roman"/>
          <w:b w:val="false"/>
          <w:i w:val="false"/>
          <w:color w:val="000000"/>
          <w:sz w:val="28"/>
        </w:rPr>
        <w:t>
      "3 900 912" деген сандар "4 073 560" деген сандармен ауыстырылсын;</w:t>
      </w:r>
      <w:r>
        <w:br/>
      </w:r>
      <w:r>
        <w:rPr>
          <w:rFonts w:ascii="Times New Roman"/>
          <w:b w:val="false"/>
          <w:i w:val="false"/>
          <w:color w:val="000000"/>
          <w:sz w:val="28"/>
        </w:rPr>
        <w:t>
      "3 287 600" деген сандар "3 450 180" деген сандармен ауыстырылсын;</w:t>
      </w:r>
      <w:r>
        <w:br/>
      </w:r>
      <w:r>
        <w:rPr>
          <w:rFonts w:ascii="Times New Roman"/>
          <w:b w:val="false"/>
          <w:i w:val="false"/>
          <w:color w:val="000000"/>
          <w:sz w:val="28"/>
        </w:rPr>
        <w:t>
      2) 1 тармақтың 2) тармақшасындағы:</w:t>
      </w:r>
      <w:r>
        <w:br/>
      </w:r>
      <w:r>
        <w:rPr>
          <w:rFonts w:ascii="Times New Roman"/>
          <w:b w:val="false"/>
          <w:i w:val="false"/>
          <w:color w:val="000000"/>
          <w:sz w:val="28"/>
        </w:rPr>
        <w:t>
      "3 900 912" деген сандар "4 073 492" деген сандармен ауыстырылсын;</w:t>
      </w:r>
      <w:r>
        <w:br/>
      </w:r>
      <w:r>
        <w:rPr>
          <w:rFonts w:ascii="Times New Roman"/>
          <w:b w:val="false"/>
          <w:i w:val="false"/>
          <w:color w:val="000000"/>
          <w:sz w:val="28"/>
        </w:rPr>
        <w:t>
      3) 1 тармақтың 6) тармақшасындағы:</w:t>
      </w:r>
      <w:r>
        <w:br/>
      </w:r>
      <w:r>
        <w:rPr>
          <w:rFonts w:ascii="Times New Roman"/>
          <w:b w:val="false"/>
          <w:i w:val="false"/>
          <w:color w:val="000000"/>
          <w:sz w:val="28"/>
        </w:rPr>
        <w:t>
      "31 551" деген сандар "31 619"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Шешімнің № </w:t>
      </w:r>
      <w:r>
        <w:rPr>
          <w:rFonts w:ascii="Times New Roman"/>
          <w:b w:val="false"/>
          <w:i w:val="false"/>
          <w:color w:val="000000"/>
          <w:sz w:val="28"/>
        </w:rPr>
        <w:t>1 қосымшасы</w:t>
      </w:r>
      <w:r>
        <w:rPr>
          <w:rFonts w:ascii="Times New Roman"/>
          <w:b w:val="false"/>
          <w:i w:val="false"/>
          <w:color w:val="000000"/>
          <w:sz w:val="28"/>
        </w:rPr>
        <w:t xml:space="preserve"> осы шешімнің №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3. Ауданның экономика және бюджеттік жоспарлау бөлімінің 453001000 бағдарламасы бойынша кассалық шығынындағы 3210276 теңге 17 тиын сомасы ауданның экономика, бюджеттік жоспарлау және кәсіпкерлік бөлімінің 476001000 бағдарламасына 3210276 теңге 17 тиын сомасы көлемінде алмастырылады.</w:t>
      </w:r>
      <w:r>
        <w:br/>
      </w:r>
      <w:r>
        <w:rPr>
          <w:rFonts w:ascii="Times New Roman"/>
          <w:b w:val="false"/>
          <w:i w:val="false"/>
          <w:color w:val="000000"/>
          <w:sz w:val="28"/>
        </w:rPr>
        <w:t>
</w:t>
      </w:r>
      <w:r>
        <w:rPr>
          <w:rFonts w:ascii="Times New Roman"/>
          <w:b w:val="false"/>
          <w:i w:val="false"/>
          <w:color w:val="000000"/>
          <w:sz w:val="28"/>
        </w:rPr>
        <w:t>
      4. Осы шешімнің атқарылуына бақылау жасау аудандық мәслихаттың экономикалық даму, бюджет, қаржы, шағын және орта кәсіпкерлік, ауыл шаруашылығы, экология мәселелері жөніндегі тұрақты комиссияға жүктелсін.</w:t>
      </w:r>
      <w:r>
        <w:br/>
      </w:r>
      <w:r>
        <w:rPr>
          <w:rFonts w:ascii="Times New Roman"/>
          <w:b w:val="false"/>
          <w:i w:val="false"/>
          <w:color w:val="000000"/>
          <w:sz w:val="28"/>
        </w:rPr>
        <w:t>
</w:t>
      </w:r>
      <w:r>
        <w:rPr>
          <w:rFonts w:ascii="Times New Roman"/>
          <w:b w:val="false"/>
          <w:i w:val="false"/>
          <w:color w:val="000000"/>
          <w:sz w:val="28"/>
        </w:rPr>
        <w:t>
      5.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 кезектен тыс</w:t>
      </w:r>
      <w:r>
        <w:br/>
      </w:r>
      <w:r>
        <w:rPr>
          <w:rFonts w:ascii="Times New Roman"/>
          <w:b w:val="false"/>
          <w:i w:val="false"/>
          <w:color w:val="000000"/>
          <w:sz w:val="28"/>
        </w:rPr>
        <w:t>
</w:t>
      </w:r>
      <w:r>
        <w:rPr>
          <w:rFonts w:ascii="Times New Roman"/>
          <w:b w:val="false"/>
          <w:i/>
          <w:color w:val="000000"/>
          <w:sz w:val="28"/>
        </w:rPr>
        <w:t>      IV сессиясының төрағасы                    Т. Ильясов</w:t>
      </w:r>
    </w:p>
    <w:p>
      <w:pPr>
        <w:spacing w:after="0"/>
        <w:ind w:left="0"/>
        <w:jc w:val="both"/>
      </w:pPr>
      <w:r>
        <w:rPr>
          <w:rFonts w:ascii="Times New Roman"/>
          <w:b w:val="false"/>
          <w:i/>
          <w:color w:val="000000"/>
          <w:sz w:val="28"/>
        </w:rPr>
        <w:t>      Аудандық мәслихат хатшысы                  Б. Сапаров</w:t>
      </w:r>
    </w:p>
    <w:bookmarkStart w:name="z7" w:id="1"/>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2011 жылғы 15 желтоқсандағы  </w:t>
      </w:r>
      <w:r>
        <w:br/>
      </w:r>
      <w:r>
        <w:rPr>
          <w:rFonts w:ascii="Times New Roman"/>
          <w:b w:val="false"/>
          <w:i w:val="false"/>
          <w:color w:val="000000"/>
          <w:sz w:val="28"/>
        </w:rPr>
        <w:t>
кезектен тыс ХХХVIII сессиясының</w:t>
      </w:r>
      <w:r>
        <w:br/>
      </w:r>
      <w:r>
        <w:rPr>
          <w:rFonts w:ascii="Times New Roman"/>
          <w:b w:val="false"/>
          <w:i w:val="false"/>
          <w:color w:val="000000"/>
          <w:sz w:val="28"/>
        </w:rPr>
        <w:t xml:space="preserve">
№ 335-IV шешіміне № 1 қосымша  </w:t>
      </w:r>
    </w:p>
    <w:bookmarkEnd w:id="1"/>
    <w:p>
      <w:pPr>
        <w:spacing w:after="0"/>
        <w:ind w:left="0"/>
        <w:jc w:val="both"/>
      </w:pPr>
      <w:r>
        <w:rPr>
          <w:rFonts w:ascii="Times New Roman"/>
          <w:b w:val="false"/>
          <w:i w:val="false"/>
          <w:color w:val="000000"/>
          <w:sz w:val="28"/>
        </w:rPr>
        <w:t xml:space="preserve">Аудандық мәслихаттың    </w:t>
      </w:r>
      <w:r>
        <w:br/>
      </w:r>
      <w:r>
        <w:rPr>
          <w:rFonts w:ascii="Times New Roman"/>
          <w:b w:val="false"/>
          <w:i w:val="false"/>
          <w:color w:val="000000"/>
          <w:sz w:val="28"/>
        </w:rPr>
        <w:t xml:space="preserve">
2012 жылғы 17 мамырдағы </w:t>
      </w:r>
      <w:r>
        <w:br/>
      </w:r>
      <w:r>
        <w:rPr>
          <w:rFonts w:ascii="Times New Roman"/>
          <w:b w:val="false"/>
          <w:i w:val="false"/>
          <w:color w:val="000000"/>
          <w:sz w:val="28"/>
        </w:rPr>
        <w:t>
кезектен тыс IV сессиясының</w:t>
      </w:r>
      <w:r>
        <w:br/>
      </w:r>
      <w:r>
        <w:rPr>
          <w:rFonts w:ascii="Times New Roman"/>
          <w:b w:val="false"/>
          <w:i w:val="false"/>
          <w:color w:val="000000"/>
          <w:sz w:val="28"/>
        </w:rPr>
        <w:t>
№ 33-V шешіміне № 1 қосымша</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18"/>
        <w:gridCol w:w="814"/>
        <w:gridCol w:w="9040"/>
        <w:gridCol w:w="2275"/>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603 577</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135 928</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135 928</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61 971</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61 971</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385 286</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360 294</w:t>
            </w:r>
          </w:p>
        </w:tc>
      </w:tr>
      <w:tr>
        <w:trPr>
          <w:trHeight w:val="1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4 207</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20 518</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18 290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3 499</w:t>
            </w:r>
          </w:p>
        </w:tc>
      </w:tr>
      <w:tr>
        <w:trPr>
          <w:trHeight w:val="2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1 419</w:t>
            </w:r>
          </w:p>
        </w:tc>
      </w:tr>
      <w:tr>
        <w:trPr>
          <w:trHeight w:val="2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2 102</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2 102</w:t>
            </w:r>
          </w:p>
        </w:tc>
      </w:tr>
      <w:tr>
        <w:trPr>
          <w:trHeight w:val="1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14 385</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1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салынатын айыппұлдар, өсімпұлдар, санкциялар, өндіріп алулар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9 776</w:t>
            </w: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ҚР Ұлттық Банкінің бюджетінен (шығыстар сметасынан) ұсталынатын және қаржыландырылатын мемлкекеттік мекемелер салатын айыппұлдар, өсімпұлдар, санкциялар, өндіріп алулар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9 776</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3 450 180</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3 450 180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3 450 180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4 073 492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1"/>
        <w:gridCol w:w="807"/>
        <w:gridCol w:w="809"/>
        <w:gridCol w:w="711"/>
        <w:gridCol w:w="8333"/>
        <w:gridCol w:w="2253"/>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9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4 073 560</w:t>
            </w:r>
          </w:p>
        </w:tc>
      </w:tr>
      <w:tr>
        <w:trPr>
          <w:trHeight w:val="24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167 563</w:t>
            </w:r>
          </w:p>
        </w:tc>
      </w:tr>
      <w:tr>
        <w:trPr>
          <w:trHeight w:val="24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өкілді атқарушы және басқа органдар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145 221</w:t>
            </w:r>
          </w:p>
        </w:tc>
      </w:tr>
      <w:tr>
        <w:trPr>
          <w:trHeight w:val="24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12 082</w:t>
            </w:r>
          </w:p>
        </w:tc>
      </w:tr>
      <w:tr>
        <w:trPr>
          <w:trHeight w:val="24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қызметiн қамтамасыз ету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11 962</w:t>
            </w:r>
          </w:p>
        </w:tc>
      </w:tr>
      <w:tr>
        <w:trPr>
          <w:trHeight w:val="24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40 284</w:t>
            </w:r>
          </w:p>
        </w:tc>
      </w:tr>
      <w:tr>
        <w:trPr>
          <w:trHeight w:val="24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қызметін қамтамасыз ету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40 284</w:t>
            </w:r>
          </w:p>
        </w:tc>
      </w:tr>
      <w:tr>
        <w:trPr>
          <w:trHeight w:val="24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92 855</w:t>
            </w:r>
          </w:p>
        </w:tc>
      </w:tr>
      <w:tr>
        <w:trPr>
          <w:trHeight w:val="19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ауыл(село), ауылдық (селолық) округ әкімінің қызметін қамтамасыз ету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82 555</w:t>
            </w:r>
          </w:p>
        </w:tc>
      </w:tr>
      <w:tr>
        <w:trPr>
          <w:trHeight w:val="24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10 300</w:t>
            </w:r>
          </w:p>
        </w:tc>
      </w:tr>
      <w:tr>
        <w:trPr>
          <w:trHeight w:val="24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12 658</w:t>
            </w:r>
          </w:p>
        </w:tc>
      </w:tr>
      <w:tr>
        <w:trPr>
          <w:trHeight w:val="24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бөлiмi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12 658</w:t>
            </w:r>
          </w:p>
        </w:tc>
      </w:tr>
      <w:tr>
        <w:trPr>
          <w:trHeight w:val="24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бюджетін орындау және ауданның коммуналдық меншігін (облыстық маңызы бар қала) басқару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12 378</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9 684</w:t>
            </w:r>
          </w:p>
        </w:tc>
      </w:tr>
      <w:tr>
        <w:trPr>
          <w:trHeight w:val="10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9 684</w:t>
            </w:r>
          </w:p>
        </w:tc>
      </w:tr>
      <w:tr>
        <w:trPr>
          <w:trHeight w:val="24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басқармасының экономикалық саясатты, мемлекеттік жоспарлау, бюджеттің атқарылуы, коммуналдық меншікті басқару, кәсіпкерлікті және өнеркәсіпті дамыту жүйесін қалыптастыру және дамыту саласында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9 684</w:t>
            </w:r>
          </w:p>
        </w:tc>
      </w:tr>
      <w:tr>
        <w:trPr>
          <w:trHeight w:val="25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3 058</w:t>
            </w:r>
          </w:p>
        </w:tc>
      </w:tr>
      <w:tr>
        <w:trPr>
          <w:trHeight w:val="16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3 058</w:t>
            </w:r>
          </w:p>
        </w:tc>
      </w:tr>
      <w:tr>
        <w:trPr>
          <w:trHeight w:val="24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3 058</w:t>
            </w:r>
          </w:p>
        </w:tc>
      </w:tr>
      <w:tr>
        <w:trPr>
          <w:trHeight w:val="24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3 058</w:t>
            </w:r>
          </w:p>
        </w:tc>
      </w:tr>
      <w:tr>
        <w:trPr>
          <w:trHeight w:val="24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10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7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7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1 705 980</w:t>
            </w:r>
          </w:p>
        </w:tc>
      </w:tr>
      <w:tr>
        <w:trPr>
          <w:trHeight w:val="28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156 782</w:t>
            </w:r>
          </w:p>
        </w:tc>
      </w:tr>
      <w:tr>
        <w:trPr>
          <w:trHeight w:val="28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156 782</w:t>
            </w:r>
          </w:p>
        </w:tc>
      </w:tr>
      <w:tr>
        <w:trPr>
          <w:trHeight w:val="24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155 043</w:t>
            </w:r>
          </w:p>
        </w:tc>
      </w:tr>
      <w:tr>
        <w:trPr>
          <w:trHeight w:val="24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1 739</w:t>
            </w:r>
          </w:p>
        </w:tc>
      </w:tr>
      <w:tr>
        <w:trPr>
          <w:trHeight w:val="27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1 493 134</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денешынықтыру және спорт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1 493 134</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1 423 835</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41 954</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25 345</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56 064</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денешынықтыру және спорт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31 104</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мекемелері үшін оқулықтар мен оқу-әдiстемелiк кешендерді сатып алу және жеткізу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18 932</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8 772</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сәулет және қала құрылысы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24 960</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24 960</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186 457</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161 226</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ауыл(село), ауылдық (селолық )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14 331</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14 331</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146 895</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54 280</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5 330</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16 359</w:t>
            </w:r>
          </w:p>
        </w:tc>
      </w:tr>
      <w:tr>
        <w:trPr>
          <w:trHeight w:val="9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1 717</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өкілетті органдардың шешiмі бойынша мұқтаж азаматтардың жекелеген топтарына әлеуметтік көмек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16 847</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38 666</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3 522</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8 811</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25 231</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25 231</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23 181</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жеткiзу бойынша қызметтерге ақы төлеу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1 828 535</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ауылдық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16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1 788 337</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46 803</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43 803</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коммуналдық меншігіндегі жылу жүйелерін қолдануды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1 741 534</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13 098</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1 728 436</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абаттандыру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32 798</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ауыл(село), ауылдық (селолық )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32 798</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22 205</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4 557</w:t>
            </w:r>
          </w:p>
        </w:tc>
      </w:tr>
      <w:tr>
        <w:trPr>
          <w:trHeight w:val="19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6 036</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93 809</w:t>
            </w:r>
          </w:p>
        </w:tc>
      </w:tr>
      <w:tr>
        <w:trPr>
          <w:trHeight w:val="15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50 449</w:t>
            </w:r>
          </w:p>
        </w:tc>
      </w:tr>
      <w:tr>
        <w:trPr>
          <w:trHeight w:val="18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50 449</w:t>
            </w:r>
          </w:p>
        </w:tc>
      </w:tr>
      <w:tr>
        <w:trPr>
          <w:trHeight w:val="24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50 449</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1 709</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денешынықтыру және спорт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1 709</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1 709</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32 438</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32 438</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30 438</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33 754</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10 511</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6 456</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6 456</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4 055</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4 055</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5 464</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5 464</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5 464</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17 779</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және ветеринария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17 779</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17 779</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15 883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15 883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15 883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15 883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29 620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29 620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8 405</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8 405</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8 766</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8 766</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8 766</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8 766</w:t>
            </w:r>
          </w:p>
        </w:tc>
      </w:tr>
    </w:tbl>
    <w:p>
      <w:pPr>
        <w:spacing w:after="0"/>
        <w:ind w:left="0"/>
        <w:jc w:val="left"/>
      </w:pPr>
      <w:r>
        <w:rPr>
          <w:rFonts w:ascii="Times New Roman"/>
          <w:b/>
          <w:i w:val="false"/>
          <w:color w:val="000000"/>
        </w:rPr>
        <w:t xml:space="preserve"> ІІІ. Таза бюджеттік кредит беру. Бюджеттік кредиттер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907"/>
        <w:gridCol w:w="731"/>
        <w:gridCol w:w="850"/>
        <w:gridCol w:w="8408"/>
        <w:gridCol w:w="2216"/>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31 551</w:t>
            </w:r>
          </w:p>
        </w:tc>
      </w:tr>
      <w:tr>
        <w:trPr>
          <w:trHeight w:val="2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31 551</w:t>
            </w:r>
          </w:p>
        </w:tc>
      </w:tr>
      <w:tr>
        <w:trPr>
          <w:trHeight w:val="2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31 551</w:t>
            </w:r>
          </w:p>
        </w:tc>
      </w:tr>
      <w:tr>
        <w:trPr>
          <w:trHeight w:val="2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31 551</w:t>
            </w:r>
          </w:p>
        </w:tc>
      </w:tr>
    </w:tbl>
    <w:p>
      <w:pPr>
        <w:spacing w:after="0"/>
        <w:ind w:left="0"/>
        <w:jc w:val="left"/>
      </w:pPr>
      <w:r>
        <w:rPr>
          <w:rFonts w:ascii="Times New Roman"/>
          <w:b/>
          <w:i w:val="false"/>
          <w:color w:val="000000"/>
        </w:rPr>
        <w:t xml:space="preserve"> VI. Бюджет тапшылығын қаржыландыру (профицитті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806"/>
        <w:gridCol w:w="805"/>
        <w:gridCol w:w="9158"/>
        <w:gridCol w:w="2208"/>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31 551</w:t>
            </w:r>
          </w:p>
        </w:tc>
      </w:tr>
      <w:tr>
        <w:trPr>
          <w:trHeight w:val="2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31 551</w:t>
            </w:r>
          </w:p>
        </w:tc>
      </w:tr>
      <w:tr>
        <w:trPr>
          <w:trHeight w:val="2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31 551</w:t>
            </w:r>
          </w:p>
        </w:tc>
      </w:tr>
      <w:tr>
        <w:trPr>
          <w:trHeight w:val="2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2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2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2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(профицитті пайдалану)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31 619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