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3c10" w14:textId="39d3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"Әкетілетін және әкелінетін заттың мәдени құндылығының болуы туралы қорытынды беру" мемлекеттік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2012 жылғы 4 маусымдағы № 161 Қаулысы. Оңтүстік Қазақстан облысы Әділет департаментінде 2012 жылғы 29 маусымда № 2084 тіркелді. Күші жойылды - Оңтүстік Қазақстан облысы әкімдігінің 2013 жылғы 27 маусымдағы № 157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әкімдігінің 27.06.2013 № 157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рәсімдер туралы" Қазақстан Республикасының 2000 жылғы 27 қарашадағы Заңы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"Әкетілетін және әкелінетін заттың мәдени құндылығының болуы туралы қорытынды беру" мемлекеттік қызметінің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Ә.Ә. Бектаевқа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міндетін атқарушы    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 аппаратының басшысы      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Б.Әлиев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С.Тұякбаев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басқармасының бастығы    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қаржы басқармасының бастығы       Р.Исаева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«Әкетілетін және әкелінетін заттың мәдени құндылығының болуы туралы қорытынды беру» мемлекеттік қызметінің көрсету регламенті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Негізгі ұғымдар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мәдени құндылық - зайырлы және діни сипаттағы мәдени мұра заты, сондай-ақ өзге де тарихи, көркем, ғылыми немесе мәдени мәні бар құндылықтар;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- жеке және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- Оңтүстік Қазақстан облысының мәдениет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жауапты орындаушы - міндетіне сараптама өткізу мен әкетілетін және әкелінетін заттың мәдени құндылығының болуы туралы қорытынды беретін уәкілетті органның лауазымды тұлғасы;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қорытынды - «Қазақстан Республикасынан әкетілетін және оған әкелінетін мәдени құндылықтарға сараптама жүргізу ережесін бекіту туралы» Қазақстан Республикасы Үкіметінің 2007 жылғы 1 маусымдағы № 447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әкетілетін және әкелінетін заттың мәдени құндылығының болуы туралы сараптама нәтижелері берілген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сараптама комиссиясы - әкетілетін және әкелінетін мәдени құндылықтар бойынша облыстың жергілікті атқарушы органымен құрылатын комиссия.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Регламент Қазақстан Республикасы "Әкімшілік рәсімдер туралы" 2000 жылғы 27 қарашадағы Заңының 9-1-бабы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 3-бабы 3-тармағы </w:t>
      </w:r>
      <w:r>
        <w:rPr>
          <w:rFonts w:ascii="Times New Roman"/>
          <w:b w:val="false"/>
          <w:i w:val="false"/>
          <w:color w:val="000000"/>
          <w:sz w:val="28"/>
        </w:rPr>
        <w:t>1-4)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регламенті - мемлекеттік қызмет стандартының сақталуына қойылатын талаптарды белгілейтін және мемлекеттік органдардың, олардың ведомстволық бағыныстағы ұйымдарының, мемлекеттік қызмет көрсететін лауазымды адамдардың, сондай-ақ жеке және заңды тұлғалардың мемлекеттік қызмет көрсетуінің тәртібін белгілейтін нормативтік құқықтық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регламенті мемлекеттік қызмет көрсету үдерісіне қатысатын мемлекеттік органдардың, олардың ведомстволық бағыныстағы ұйымдарының және өзге де жеке және заңды тұлғалардың іс-қимылының (өзара іс-қимылының) сипаттамасын да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уәкілетті орган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Қазақстан Республикасы Үкіметінің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Республикасынан әкетілетін және оған әкелінетін мәдени құндылықтарға сараптама жүргізу ережесін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2007 жылғы 1 маусымдағы № 447 және "</w:t>
      </w:r>
      <w:r>
        <w:rPr>
          <w:rFonts w:ascii="Times New Roman"/>
          <w:b w:val="false"/>
          <w:i w:val="false"/>
          <w:color w:val="000000"/>
          <w:sz w:val="28"/>
        </w:rPr>
        <w:t>Әкетілетін және әкелінетін заттың мәдени құндылығының болуы туралы қорытынды беру" мемлекеттік қызмет көрсету стандартын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жылғы 24 қыркүйектегі № 976 қаулылары негізінде жүзеге асырылады (бұдан әрі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қызметтің нәтижесі әкетілетін заттың мәдени құндылығының болуы туралы және уақытша әкетілетін мәдени құндылықтың түпнұсқалығы туралы қорытынды беру (бұдан әрі - қорытынды) немесе қорытынды беруде бас тарту туралы дәлелді жауап беру болып табылады. Қорытынды қағаз түрінде жазбаша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үдерісіне уәкілетті органнан өзге мүдделі органдардың қатысуы көзделмеген.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 қойылатын талаптар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Мемлекеттік қызмет Оңтүстік Қазақстан облысы Шымкент қаласы Қазыбек би көшесі № 5 үйде орналасқан Оңтүстік Қазақстан облысының мәдениет басқармасында 2-қабат, 4-бөлмеде ұсынылады. Телефондар: 53-93-49, 53-56-26. Жұмыс кестесі Стандарттың 1-қосымшасында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Тұтынушы мемлекеттік қызметтерді көрсету бойынша ақпаратты алудың тәртібі туралы осы регламенттің 8-тармағында көрсетілген уәкілетті органнан біле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мерзімдері Стандарттың 7-тармағында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Стандарттың 11-тармағында көрсетілген құжаттар пакетін тұтынушының толық ұсынбауы мемлекеттік қызмет көрсетуден бас тарту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беруді тоқтата тұру үшін негіздеме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Тұтынушының мемлекеттік қызметті алу үшін өтініш тапсырған сәтінен бастап, мемлекеттік қызмет нәтижелерін беру сәтіне дейінгі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кеңсе қызметкері қабылданған құжаттарды тіркеуге алып, басшының қарауына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басшысы қараудан соң, жауапты орындаушыны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жауапты орындаушысы тұтынушыдан түскен өтінішке қарауды жүзеге асырып, құжаттарды сараптама комиссиясына жібереді немесе дәлелді бас тарту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сараптама комиссиясы уақытша әкетілетін мәдени құндылықтың мәдени құндылығы немесе түпнұсқалығына оның сәйкестігін айқындау мақсатында сараптаманы жүзеге асырады, сонан соң құжаттарды уәкілетті органға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қарауының нәтижелерін алғаннан соң, уәкілетті органның жауапты орындаушысы қорытындыны ресімдеп, уәкілетті органның басшысына қол қоюға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уәкілетті органның басшысы қорытындыға немесе дәлелді бас тартуға қол қойып, уәкілетті органның кеңсесіне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уәкілетті органның кеңсесі қорытындының немесе дәлелді бас тартудың бір данасын тұтынушыға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үшін тұтынушының құжаттарын қабылдауды уәкілетті органның бір қызметкері жүзеге асырады.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үдерісіндегі әрекеттер (өзара әрекеттер) тәртібінің сипаттамасы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Уәкілетті органға құжаттарды қабылдау кеңсе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Тұтынушының мемлекеттік қызметті алуға жүгінуі жеке және заңды тұлғалардың жүгінуін тіркеу журналына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уәкілетті орган кеңсесінің тіркеу мөртаңбасы (кіріс нөмірі, күні) қойылған өтініштің көшірмесін алады, онда мемлекеттік қызметтің берілу уақыты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уәкілетті органға Стандарттың 11-тармағында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көрсету үдерісіне келесі құрылымдық-функционалдық бірліктер (әрі қарай – ҚФБ) іске қосылады: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сараптама комиссиясы.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Әкімшілік әрекетінің (рәсімінің) орындалу мерзімін көрсетумен әр ҚФБ әкімшілік әрекетінің (рәсімінің) кезектілігі мен өзара әрекет етуінің мәтіндік кестелік сипаттамасы осы регламенттің 1-қосымшасында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Әкімшілік әрекетінің мемлекеттік қызметті көрсету үдерісіндегі қисынды кезектілігі мен ҚФБ арасындағы өзара байланысты айқындайтын сызбалар осы регламенттің 2-қосымшасында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Мәдени құндылықтарды әкету және әкелу жөніндегі сараптама комиссиясы қорытындысының нысаны осы регламенттің 3-қосымшасында көрсетілген.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 жауапты лауазымды тұлғалардың жауапкершілігі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Мемлекеттік қызметті көрсету бойынша жауапты тұлға уәкілетті органның басшысы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басшысы Қазақстан Республикасының заңнамалық актілеріне сәйкес белгіленген мерзімдерде мемлекеттік қызмет көрсетуді жүзеге асыруға жауапты.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«Әкетілетін және әкелінетін заттың мәдени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құндылығының болуы туралы қорытынды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Әкімшілік әрекеттердің (рәсімдердің) кезектілігі мен өзара әрекеттерінің сипаттамасы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1-кесте. Құрылымдық-функционалды бірліктердің (бұдан әрі - ҚФБ) әрекеттерінің сипаттамасы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4"/>
        <w:gridCol w:w="5383"/>
        <w:gridCol w:w="4093"/>
      </w:tblGrid>
      <w:tr>
        <w:trPr>
          <w:trHeight w:val="615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(барысы, жұмыс ағыны) рет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кеңсе қызметкері және жауапты орындаушысы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басшысы, сараптама комиссия</w:t>
            </w:r>
          </w:p>
        </w:tc>
      </w:tr>
      <w:tr>
        <w:trPr>
          <w:trHeight w:val="1110" w:hRule="atLeast"/>
        </w:trPr>
        <w:tc>
          <w:tcPr>
            <w:tcW w:w="4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(үдерістің, рәсімнің, операцияның) атауы және оның сипаттамасы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Тіркелген, тиісті түрде ресімделген құжаттар мен заттарды уәкілетті органның басшысына жіберу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басшысының бұрыштамасы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мен заттарды сараптама комиссиясына сараптамаға жіберу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Сараптаманы өткізу орны мен уақытын белгілеу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комиссиясы төрағасының қолы қойылған қорытынды нәтижелерін алады. Қорытынды мен заттарды алған соң, орындаушы қорытындыны уәкілетті органның мөрімен бекітіп, оның бір данасын затпен қоса тұтынушыға береді.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Қорытындының екінші данасы, сондай-ақ қаралған құжаттар пакеті сараптама комиссиясының мерзімсіз сақталуында қалады.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ұйымдық-өкімдік шешім)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Қорытындыны тіркеу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минут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минут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(барысының, жұмыс ағынының) нөмірі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қорытындыны беру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 өкімдік шешім)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мемлекеттік қызметті алуына байланысты қол қою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минут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Пайдалану нұсқалары.</w:t>
      </w:r>
      <w:r>
        <w:br/>
      </w:r>
      <w:r>
        <w:rPr>
          <w:rFonts w:ascii="Times New Roman"/>
          <w:b/>
          <w:i w:val="false"/>
          <w:color w:val="000000"/>
        </w:rPr>
        <w:t>
Негізгі үдеріс – қорытынды беру туралы шешім қабылданған жағдайда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0"/>
        <w:gridCol w:w="8760"/>
      </w:tblGrid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(барысы, жұмыс ағыны)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кеңсе қызметкері және жауапты орындаушысы</w:t>
            </w:r>
          </w:p>
        </w:tc>
      </w:tr>
      <w:tr>
        <w:trPr>
          <w:trHeight w:val="3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қабылдау, құжаттардың толықтығын тексеру, уәкілетті органның кіріс хаттар кітабына тіркеу.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Пайдалану нұсқалары.</w:t>
      </w:r>
      <w:r>
        <w:br/>
      </w:r>
      <w:r>
        <w:rPr>
          <w:rFonts w:ascii="Times New Roman"/>
          <w:b/>
          <w:i w:val="false"/>
          <w:color w:val="000000"/>
        </w:rPr>
        <w:t>
Баламалы үдеріс – қорытынды беруден бас тарту туралы шешім қабылданған жағдайда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Баламалы үдеріс (барысы, жұмыс ағыны)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кеңсе қызметкері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қабылдау, құжаттардың толықтығын тексеру, уәкілетті органның кіріс хаттар кітабына тіркеу.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нәтижесін кеңсеге жолдау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көрсетуді ұсынудан бас тарту туралы дәлелді жауап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«Әкетілетін және әкелінетін заттың мәдени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құндылығының болуы туралы қорытынды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Әкімшілік әрекеттердің логикалық кезектілігі арасындағы өзара байланысты көрсететін сызба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26111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«Әкетілетін және әкелінетін заттың мәдени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құндылығының болуы туралы қорытынды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Мәдени құндылықтарды әкету және әкелу жөніндегі сараптама комиссиясы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(жергілікті атқарушы органның (республикалық маңызы бар қаланың, астананың)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Қорытынды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 ж «____»____________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Өтініш беруші (аты-жөні немесе заңды тұлғаның атауы)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Азаматтығы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________жылғы «_____»________________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паспортының немесе жеке куәлігінің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деректемелері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Өтініш берушінің кәсібі (жұмысы)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Әкету (уақытша әкету) мақсаты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Сараптамаға ұсынылған (саны жазумен, орындалу техникасы, дайындалу материалы, мөлшері, салмағы, дайындалу уақыты және т.б. көрсетілген сипаттамасы)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Қорытынды: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(мәдени құндылығы бар/не жоқ)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6"/>
        <w:gridCol w:w="7204"/>
      </w:tblGrid>
      <w:tr>
        <w:trPr>
          <w:trHeight w:val="615" w:hRule="atLeast"/>
        </w:trPr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(аты-жөні)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(аты-жөні)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(аты-жөні)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(аты-жөні)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