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0844" w14:textId="daa0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"Туристік ақпарат, оның ішінде туристік әлеует, туризм объектілері және туристік қызметті жүзеге асыратын тұлғалар туралы ақпарат беру" мемлекеттік қызметінің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әкімдігінің 2012 жылғы 24 желтоқсандағы № 389 Қаулысы. Оңтүстік Қазақстан облысы Әділет департаментінде 2012 жылғы 29 желтоқсанда № 2191 тіркелді. Күші жойылды - Оңтүстік Қазақстан облысы әкімдігінің 2013 жылғы 27 маусымдағы № 157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әкімдігінің 27.06.2013 № 157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«Әкімшілік рәсімдер туралы» Қазақстан Республикасының 2000 жылғы 27 қарашадағы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«Туристік ақпарат, оның ішінде туристік әлеует, туризм объектілері және туристік қызметті жүзеге асыратын тұлғалар туралы ақпарат беру» мемлекеттік қызметінің регламенті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С.Қ.Тұяқбаевқа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А.Мырзахметов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«24»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389 қаулысына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«Туристік ақпарат, оның ішінде туристік әлеует, туризм объектілері және туристік қызметті жүзеге асыратын тұлғалар туралы ақпарат беру» мемлекеттік қызметінің регламенті 1. Негізгі ұғымдар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«Туристік ақпарат, оның ішінде туристік әлеует, туризм объектілері және туристік қызметті жүзеге асыратын тұлғалар туралы ақпарат беру» мемлекеттік қызметінің регламентінде (бұдан әрі – Регламент)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алушы - жеке және заңды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орган- «Оңтүстік Қазақстан облысының туризм, дене шынықтыру және спорт басқармасы» мемлекеттік мекемесі (бұдан әрі-Басқарма).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Осы Регламент «Әкімшілік рәсімдер туралы» Қазақстан Республикасының 2000 жылғы 27 қарашадағы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 3-бабының 3-тармағы </w:t>
      </w:r>
      <w:r>
        <w:rPr>
          <w:rFonts w:ascii="Times New Roman"/>
          <w:b w:val="false"/>
          <w:i w:val="false"/>
          <w:color w:val="000000"/>
          <w:sz w:val="28"/>
        </w:rPr>
        <w:t>1-4)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 регламенті - мемлекеттік қызмет көрсету стандартының сақталуын қамтамасыз етуге қойылатын талаптарды белгілейтін және орталық мемлекеттік және жергілікті атқарушы органдардың, олардың ведомстволық бағыныстағы ұйымдарының, лауазымды адамдардың, сондай-ақ жеке және заңды тұлғалардың мемлекеттік қызмет көрсету жөніндегі қызмет тәртібін айқындайтын нормативтік құқықтық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регламенті мемлекеттік қызмет көрсету процесіне қатысатын орталық мемлекеттік және жергілікті атқарушы органдардың, олардың ведомстволық бағыныстағы ұйымдары мен өзге де жеке және заңды тұлғалардың іс-қимылының (өзара іс-қимылының) сипаттамасын да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Басқармамен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«Қазақстан Республикасындағы туристік қызмет туралы» Қазақстан Республикасының 2001 жылғы 13 маусымдағы Заңының 12-бабының </w:t>
      </w:r>
      <w:r>
        <w:rPr>
          <w:rFonts w:ascii="Times New Roman"/>
          <w:b w:val="false"/>
          <w:i w:val="false"/>
          <w:color w:val="000000"/>
          <w:sz w:val="28"/>
        </w:rPr>
        <w:t>12)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«Туризм саласындағы мемлекеттік қызметтердің стандарттарын бекіту туралы» Қазақстан Республикасы Үкіметінің 2012 жылғы 29 тамыздағы № 1099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ұсынылады (бұдан әрі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Көрсетілетін мемлекеттік қызметтің нәтижесі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5-тармағымен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қызметті көрсетудің талаптары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Мемлекеттік қызметті көрсету мәселелері бойынша, мемлекеттік қызметті көрсету барысы және жұмыс кестесі туралы ақпаратты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мекен-жайы көрсетілген Басқармадан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мерзімдері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көрсетуді тоқтата тұру немесе бас тарту үшін негіздемелер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Алушыдан мемлекеттік қызметті алу үшін өтінішті алған сәттен бастап және мемлекеттік қызмет нәтижесін тапсырған сәтке дейінгі мемлекеттік қызметті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Стандарттың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алушы Басқарманың кеңсесі арқылы өтініш тапсырады;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Басқарманың кеңсесі құжаттардың қабылдануын және тіркелуін жүзеге асырады. Өтініш берушіге қабылданғаны туралы белгі қойылған (мөртабан және кіріс нөмірі, күні) көшірме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Басқарманың кеңсе қызметкері қабылдаған құжаттарды Басқарма басшысының қарауына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Басқарманың басшысы құжаттарды қарап, жауапты орындаушыны белгілейді;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Басқарманың жауапты орындаушысы ұсынылған өтініштің қаралуын жүзеге асырып, хабарламаны рәсімдейді, содан соң Басқарманың басшысына қол қоюға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Басқарманың басшысы хабарламаға қол қояды және Басқарманың кеңсесіне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Басқарманың кеңсе қызметкері хабарламаны тіркейді және алушыға табыстайды.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көрсету үшін құжаттардың қабылдануы уәкілетті органның бір маманымен жүзеге асырылады.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қызметті көрсету үдерісі кезінде іс-әрекеттің (өзара іс-әрекеттің) сипаттамасы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Алушыға өтінішті қабылдағаны туралы белгі қойылған (мөртабан және кіріс нөмірі, күні) көшірме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Алушы мемлекеттік қызметті алу үшін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көрсету барысында келесі құрылымдық-функционалдық бірліктер қатысады (бұдан әрі – ҚФБ):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Басқарманың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Басқарманың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Басқарманың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Әрбір әкімшілік іс-әрекеттің (рәсімнің) орындау мерзімін көрсетумен әрбір ҚФБ әкімшілік іс-әрекеттің (рәсімнің) кезектілігі мен өзара іс-әрекеттердің мәтіндік кестелік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қызметті көрсету үдерісіндегі әкімшілік іс-әрекеттердің логикалық кезектілігі және ҚФБ арасындағы өзара байланысты көрсететін схема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қызметтерді көрсететін лауазымды тұлғалардың жауапкершілігі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Мемлекеттік қызметті көрсетуге жауапты тұлға Басқарманың басшысы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Жауапты тұлға Қазақстан Республикасының заңнамалық актілерге сәйкес белгіленген мерзімде мемлекеттік қызмет көрсетуді іске асыруға жауапты болады.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«Туристік ақпарат, оның ішінде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туристік әлеует, туризм объектілері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туристік қызметті жүзеге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асыратын тұлғалар туралы ақпарат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әрекеттердің (рәсімдердің) кезектілігі</w:t>
      </w:r>
      <w:r>
        <w:br/>
      </w:r>
      <w:r>
        <w:rPr>
          <w:rFonts w:ascii="Times New Roman"/>
          <w:b/>
          <w:i w:val="false"/>
          <w:color w:val="000000"/>
        </w:rPr>
        <w:t>
мен өзара әрекеттерінің</w:t>
      </w:r>
      <w:r>
        <w:br/>
      </w:r>
      <w:r>
        <w:rPr>
          <w:rFonts w:ascii="Times New Roman"/>
          <w:b/>
          <w:i w:val="false"/>
          <w:color w:val="000000"/>
        </w:rPr>
        <w:t>
cипаттамасы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1-кесте. Құрылымдық-функционалдық бірліктердің (бұдан әрі - ҚФБ) әрекеттердің сипаттамасы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9"/>
        <w:gridCol w:w="2275"/>
        <w:gridCol w:w="2497"/>
        <w:gridCol w:w="2211"/>
        <w:gridCol w:w="2379"/>
        <w:gridCol w:w="2069"/>
      </w:tblGrid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үдерістің (жұмыстар барысының, ағынның) іс-әрекеттері </w:t>
            </w:r>
          </w:p>
        </w:tc>
      </w:tr>
      <w:tr>
        <w:trPr>
          <w:trHeight w:val="885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(жұмыстар барысының, ағынның) реттік нөмірі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Басқарманың кеңсе қызметкері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Басқарманың басшысы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Басқарманың жауапты орындаушысы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Басқарманың басшысы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Басқарманың кеңсе қызметкері</w:t>
            </w:r>
          </w:p>
        </w:tc>
      </w:tr>
      <w:tr>
        <w:trPr>
          <w:trHeight w:val="21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(үдерістің, рәсімнің, операцияның) атауы және олардың сипаттамасы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қабылдайды және тіркейді. Өтініш берушіге қабылданғаны туралы белгі қойылған (мөртабан және кіріс нөмірі, күні) көшірме береді.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Хат-хабарламамен танысу,   уәкілетті органның жауапты орындаушыны белгілеу.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қарап, хабарламаны дайындау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Хат-хабарламамен танысу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Құжатты тіркеу</w:t>
            </w:r>
          </w:p>
        </w:tc>
      </w:tr>
      <w:tr>
        <w:trPr>
          <w:trHeight w:val="141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ұйымдық-өкімгерлік шешім)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Құжаттарға бұрыштаманы қою үшін Басқарма басшысына жолдау.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Бұрыштаманы қойып, жауапты орындаушыға жолдау.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Басқарма басшысына қол қою үшін  тапсыру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Құжатқа қол қою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Хабарламаны алушыға беру.</w:t>
            </w:r>
          </w:p>
        </w:tc>
      </w:tr>
      <w:tr>
        <w:trPr>
          <w:trHeight w:val="705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минут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жұмыс күні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2-кесте. Пайдалану нұсқалары.</w:t>
      </w:r>
      <w:r>
        <w:br/>
      </w:r>
      <w:r>
        <w:rPr>
          <w:rFonts w:ascii="Times New Roman"/>
          <w:b/>
          <w:i w:val="false"/>
          <w:color w:val="000000"/>
        </w:rPr>
        <w:t>
Негізгі үдеріс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1"/>
        <w:gridCol w:w="3059"/>
        <w:gridCol w:w="2706"/>
        <w:gridCol w:w="2824"/>
        <w:gridCol w:w="2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 (жұмыстар барысының, ағынның)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Басқарманың кеңсе қызметкері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Басқарманың басшысы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Басқарманың жауапты орындаушысы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Басқарманың басшысы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Басқарманың кеңсе қызметкері</w:t>
            </w:r>
          </w:p>
        </w:tc>
      </w:tr>
      <w:tr>
        <w:trPr>
          <w:trHeight w:val="1575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 іс-әрекет: құжаттарды қабылдайды және тіркейді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 іс-әрекет: хат-хабармен  танысу,  уәкілетті органның жауапты орындаушыны белгілеу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іс-әрекет: құжаттарды қарап, хабарламаны  дайындау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 іс-әрекет: хат-хабарламамен танысады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 іс-әрекет: құжатты тіркейді </w:t>
            </w:r>
          </w:p>
        </w:tc>
      </w:tr>
      <w:tr>
        <w:trPr>
          <w:trHeight w:val="1575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іс-әрекет: құжаттарды бұрыштаманы қою үшін Басқарма басшысына жолдау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іс-әрекет: бұрыштама қойып, жауапты орындаушыға жолдау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іс-әрекет: Басқарма басшысына қол қоюға  құжаттарды тапсыру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іс-әрекет: құжатқа қол қояды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іс-әрекет: хабарламаны алушыға береді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«Туристік ақпарат, оның ішінде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туристік әлеует, туризм объектілері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туристік қызметті жүзеге асыратын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тұлғалар туралы ақпарат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«Туристік ақпарат, оның ішінде туристік әлеует, туризм объектілері және туристік қызметті жүзеге асыратын тұлғалар туралы ақпарат беру» үдерісі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99949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949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