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9324" w14:textId="9619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2012 жылғы 21 желтоқсандағы № 11/56-V шешімі. Оңтүстік Қазақстан облысының Әділет департаментінде 2013 жылғы 3 қаңтарда № 2198 тіркелді. Қолданылу мерзімінің аяқталуына байланысты күші жойылды - (Оңтүстік Қазақстан облысы Арыс қалалық мәслихатының 2014 жылғы 9 қаңтардағы № 04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қалалық мәслихатының 09.01.2014 № 04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 2172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Арыс қаласының 2013-2015 жылдарға арналған қалалық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кiрiстер – 5 121 902 мың теңге, оның iшiнде:</w:t>
      </w:r>
      <w:r>
        <w:br/>
      </w:r>
      <w:r>
        <w:rPr>
          <w:rFonts w:ascii="Times New Roman"/>
          <w:b w:val="false"/>
          <w:i w:val="false"/>
          <w:color w:val="000000"/>
          <w:sz w:val="28"/>
        </w:rPr>
        <w:t>
      салықтық түсiмдер 946 366 мың теңге;</w:t>
      </w:r>
      <w:r>
        <w:br/>
      </w:r>
      <w:r>
        <w:rPr>
          <w:rFonts w:ascii="Times New Roman"/>
          <w:b w:val="false"/>
          <w:i w:val="false"/>
          <w:color w:val="000000"/>
          <w:sz w:val="28"/>
        </w:rPr>
        <w:t>
      салықтық емес түсiмдер – 3 475 мың теңге;</w:t>
      </w:r>
      <w:r>
        <w:br/>
      </w:r>
      <w:r>
        <w:rPr>
          <w:rFonts w:ascii="Times New Roman"/>
          <w:b w:val="false"/>
          <w:i w:val="false"/>
          <w:color w:val="000000"/>
          <w:sz w:val="28"/>
        </w:rPr>
        <w:t>
      негiзгi капиталды сатудан түсетiн түсiмдер – 27 494 мың теңге;</w:t>
      </w:r>
      <w:r>
        <w:br/>
      </w:r>
      <w:r>
        <w:rPr>
          <w:rFonts w:ascii="Times New Roman"/>
          <w:b w:val="false"/>
          <w:i w:val="false"/>
          <w:color w:val="000000"/>
          <w:sz w:val="28"/>
        </w:rPr>
        <w:t>
      трансферттер түсiмi – 4 144 567 мың теңге;</w:t>
      </w:r>
      <w:r>
        <w:br/>
      </w:r>
      <w:r>
        <w:rPr>
          <w:rFonts w:ascii="Times New Roman"/>
          <w:b w:val="false"/>
          <w:i w:val="false"/>
          <w:color w:val="000000"/>
          <w:sz w:val="28"/>
        </w:rPr>
        <w:t>
      2) шығындар – 5 164 975 мың теңге;</w:t>
      </w:r>
      <w:r>
        <w:br/>
      </w:r>
      <w:r>
        <w:rPr>
          <w:rFonts w:ascii="Times New Roman"/>
          <w:b w:val="false"/>
          <w:i w:val="false"/>
          <w:color w:val="000000"/>
          <w:sz w:val="28"/>
        </w:rPr>
        <w:t>
      3) таза бюджеттiк кредиттеу – 1 122 мың теңге, оның ішінде:</w:t>
      </w:r>
      <w:r>
        <w:br/>
      </w:r>
      <w:r>
        <w:rPr>
          <w:rFonts w:ascii="Times New Roman"/>
          <w:b w:val="false"/>
          <w:i w:val="false"/>
          <w:color w:val="000000"/>
          <w:sz w:val="28"/>
        </w:rPr>
        <w:t>
      бюджеттік кредиттер – 2 596 мың теңге;</w:t>
      </w:r>
      <w:r>
        <w:br/>
      </w:r>
      <w:r>
        <w:rPr>
          <w:rFonts w:ascii="Times New Roman"/>
          <w:b w:val="false"/>
          <w:i w:val="false"/>
          <w:color w:val="000000"/>
          <w:sz w:val="28"/>
        </w:rPr>
        <w:t>
      бюджеттік кредиттерді өтеу – 1 474 мың теңге;</w:t>
      </w:r>
      <w:r>
        <w:br/>
      </w:r>
      <w:r>
        <w:rPr>
          <w:rFonts w:ascii="Times New Roman"/>
          <w:b w:val="false"/>
          <w:i w:val="false"/>
          <w:color w:val="000000"/>
          <w:sz w:val="28"/>
        </w:rPr>
        <w:t>
      4) қаржы активтерімен операциялар бойынша сальдо – 21 200 мың теңге:</w:t>
      </w:r>
      <w:r>
        <w:br/>
      </w:r>
      <w:r>
        <w:rPr>
          <w:rFonts w:ascii="Times New Roman"/>
          <w:b w:val="false"/>
          <w:i w:val="false"/>
          <w:color w:val="000000"/>
          <w:sz w:val="28"/>
        </w:rPr>
        <w:t>
      қаржы активтерiн сатып алу – 21 200 мың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5) бюджет тапшылығы (профициті) – -65 395 мың теңге;</w:t>
      </w:r>
      <w:r>
        <w:br/>
      </w:r>
      <w:r>
        <w:rPr>
          <w:rFonts w:ascii="Times New Roman"/>
          <w:b w:val="false"/>
          <w:i w:val="false"/>
          <w:color w:val="000000"/>
          <w:sz w:val="28"/>
        </w:rPr>
        <w:t>
      6) бюджет тапшылығын қаржыландыру (профицитін пайдалану) – 65 395 мың теңге, оның ішінде:</w:t>
      </w:r>
      <w:r>
        <w:br/>
      </w:r>
      <w:r>
        <w:rPr>
          <w:rFonts w:ascii="Times New Roman"/>
          <w:b w:val="false"/>
          <w:i w:val="false"/>
          <w:color w:val="000000"/>
          <w:sz w:val="28"/>
        </w:rPr>
        <w:t>
      қарыздар түсімі – 2 596 мың теңге;</w:t>
      </w:r>
      <w:r>
        <w:br/>
      </w:r>
      <w:r>
        <w:rPr>
          <w:rFonts w:ascii="Times New Roman"/>
          <w:b w:val="false"/>
          <w:i w:val="false"/>
          <w:color w:val="000000"/>
          <w:sz w:val="28"/>
        </w:rPr>
        <w:t>
      қарыздарды өтеу – 1 474 мың теңге;</w:t>
      </w:r>
      <w:r>
        <w:br/>
      </w:r>
      <w:r>
        <w:rPr>
          <w:rFonts w:ascii="Times New Roman"/>
          <w:b w:val="false"/>
          <w:i w:val="false"/>
          <w:color w:val="000000"/>
          <w:sz w:val="28"/>
        </w:rPr>
        <w:t>
      бюджет қаражатының пайдаланылатын қалдықтары – 64 273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Арыс қалалық мәслихатының 11.12.2013 </w:t>
      </w:r>
      <w:r>
        <w:rPr>
          <w:rFonts w:ascii="Times New Roman"/>
          <w:b w:val="false"/>
          <w:i w:val="false"/>
          <w:color w:val="000000"/>
          <w:sz w:val="28"/>
        </w:rPr>
        <w:t>№ 22/123-V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жылы облыстық бюджетке қалалық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2013 жылы облыстық бюджеттен қалалық бюджетке берiлетiн бюджеттік субвенциялардың көлемі 3 056 953 мың теңге болып белгіленсін.</w:t>
      </w:r>
      <w:r>
        <w:br/>
      </w:r>
      <w:r>
        <w:rPr>
          <w:rFonts w:ascii="Times New Roman"/>
          <w:b w:val="false"/>
          <w:i w:val="false"/>
          <w:color w:val="000000"/>
          <w:sz w:val="28"/>
        </w:rPr>
        <w:t>
</w:t>
      </w:r>
      <w:r>
        <w:rPr>
          <w:rFonts w:ascii="Times New Roman"/>
          <w:b w:val="false"/>
          <w:i w:val="false"/>
          <w:color w:val="000000"/>
          <w:sz w:val="28"/>
        </w:rPr>
        <w:t>
      4. Қаланың жергілікті атқарушы органның 2013 жылға арналған резерві 16 000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бағытталған бюджеттік бағдарламалар бөлінісінде 2013 жылға арналған қалалық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2013-2015 жылдарға арналған қалалық бюджетте әрбір ауылдық округтің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2013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Қ. Әбдіхалық</w:t>
      </w:r>
    </w:p>
    <w:p>
      <w:pPr>
        <w:spacing w:after="0"/>
        <w:ind w:left="0"/>
        <w:jc w:val="both"/>
      </w:pPr>
      <w:r>
        <w:rPr>
          <w:rFonts w:ascii="Times New Roman"/>
          <w:b w:val="false"/>
          <w:i/>
          <w:color w:val="000000"/>
          <w:sz w:val="28"/>
        </w:rPr>
        <w:t>      Қалалық мәслихат хатшысы                   Қ. Баймурзаев</w:t>
      </w:r>
    </w:p>
    <w:bookmarkStart w:name="z11"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11/56-V шешіміне 1-қосымша</w:t>
      </w:r>
    </w:p>
    <w:bookmarkEnd w:id="1"/>
    <w:p>
      <w:pPr>
        <w:spacing w:after="0"/>
        <w:ind w:left="0"/>
        <w:jc w:val="left"/>
      </w:pPr>
      <w:r>
        <w:rPr>
          <w:rFonts w:ascii="Times New Roman"/>
          <w:b/>
          <w:i w:val="false"/>
          <w:color w:val="000000"/>
        </w:rPr>
        <w:t xml:space="preserve"> 2013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Арыс қалалық мәслихатының 11.12.2013 </w:t>
      </w:r>
      <w:r>
        <w:rPr>
          <w:rFonts w:ascii="Times New Roman"/>
          <w:b w:val="false"/>
          <w:i w:val="false"/>
          <w:color w:val="ff0000"/>
          <w:sz w:val="28"/>
        </w:rPr>
        <w:t>№ 22/123-V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9"/>
        <w:gridCol w:w="707"/>
        <w:gridCol w:w="7857"/>
        <w:gridCol w:w="2021"/>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5121902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946366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295774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295774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234169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234169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360720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27494</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4144567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4144567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8"/>
        <w:gridCol w:w="670"/>
        <w:gridCol w:w="690"/>
        <w:gridCol w:w="7409"/>
        <w:gridCol w:w="201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5164975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203307</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83946</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10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26988</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және қауiпсiздiк объектiлерiн салу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3881889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502599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2776312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2776312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2735838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202237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328621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328621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162899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71944</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42689</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103711</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49911</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105095</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28202</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39924</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27861</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50193</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23806</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36011</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жерден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64273</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64273</w:t>
            </w:r>
          </w:p>
        </w:tc>
      </w:tr>
    </w:tbl>
    <w:bookmarkStart w:name="z12"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11/56-V шешіміне 2-қосымша</w:t>
      </w:r>
    </w:p>
    <w:bookmarkEnd w:id="2"/>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Арыс қалалық мәслихатының 01.11.2013 </w:t>
      </w:r>
      <w:r>
        <w:rPr>
          <w:rFonts w:ascii="Times New Roman"/>
          <w:b w:val="false"/>
          <w:i w:val="false"/>
          <w:color w:val="ff0000"/>
          <w:sz w:val="28"/>
        </w:rPr>
        <w:t>№ 20/119-V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3"/>
        <w:gridCol w:w="699"/>
        <w:gridCol w:w="8110"/>
        <w:gridCol w:w="1790"/>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5503178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862155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275686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275686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219391</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4578869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8"/>
        <w:gridCol w:w="651"/>
        <w:gridCol w:w="651"/>
        <w:gridCol w:w="7643"/>
        <w:gridCol w:w="183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5503178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w:t>
            </w:r>
          </w:p>
        </w:tc>
      </w:tr>
      <w:tr>
        <w:trPr>
          <w:trHeight w:val="10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және қауiпсiздiк объектiлерiн салу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3871695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2780497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2780497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2740533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933792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89827</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781177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702819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125016</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119192</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51306</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11/56-V шешіміне 3-қосымша</w:t>
      </w:r>
    </w:p>
    <w:bookmarkEnd w:id="3"/>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Арыс қалалық мәслихатының 06.02.2013 </w:t>
      </w:r>
      <w:r>
        <w:rPr>
          <w:rFonts w:ascii="Times New Roman"/>
          <w:b w:val="false"/>
          <w:i w:val="false"/>
          <w:color w:val="ff0000"/>
          <w:sz w:val="28"/>
        </w:rPr>
        <w:t>№ 12/68-V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50"/>
        <w:gridCol w:w="688"/>
        <w:gridCol w:w="8050"/>
        <w:gridCol w:w="1964"/>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5468528</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914844</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289103</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289103</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252714</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252714</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309030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237027</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36662</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7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4486558</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4486558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51"/>
        <w:gridCol w:w="690"/>
        <w:gridCol w:w="7446"/>
        <w:gridCol w:w="195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5468528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3895742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2802269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2802269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2762124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886197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886197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96114</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634787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617674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617674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73143</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35866</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50725</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28318</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11/56-V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2013 жылға арналған қалалық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Арыс қалалық мәслихатының 01.11.2013 </w:t>
      </w:r>
      <w:r>
        <w:rPr>
          <w:rFonts w:ascii="Times New Roman"/>
          <w:b w:val="false"/>
          <w:i w:val="false"/>
          <w:color w:val="ff0000"/>
          <w:sz w:val="28"/>
        </w:rPr>
        <w:t>№ 20/119-V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47"/>
        <w:gridCol w:w="651"/>
        <w:gridCol w:w="710"/>
        <w:gridCol w:w="936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5" w:id="5"/>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11/56-V шешіміне 5-қосымша</w:t>
      </w:r>
    </w:p>
    <w:bookmarkEnd w:id="5"/>
    <w:p>
      <w:pPr>
        <w:spacing w:after="0"/>
        <w:ind w:left="0"/>
        <w:jc w:val="left"/>
      </w:pPr>
      <w:r>
        <w:rPr>
          <w:rFonts w:ascii="Times New Roman"/>
          <w:b/>
          <w:i w:val="false"/>
          <w:color w:val="000000"/>
        </w:rPr>
        <w:t xml:space="preserve"> 2013 жылға арналған жергілікті бюджеттің атқарылуы процесінде секвестрлеуге жатпайтын жергілікті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Арыс қалалық мәслихатының 06.02.2013 </w:t>
      </w:r>
      <w:r>
        <w:rPr>
          <w:rFonts w:ascii="Times New Roman"/>
          <w:b w:val="false"/>
          <w:i w:val="false"/>
          <w:color w:val="ff0000"/>
          <w:sz w:val="28"/>
        </w:rPr>
        <w:t>№ 12/68-V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29"/>
        <w:gridCol w:w="701"/>
        <w:gridCol w:w="683"/>
        <w:gridCol w:w="941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11/56-V шешіміне 6-қосымша</w:t>
      </w:r>
    </w:p>
    <w:bookmarkEnd w:id="6"/>
    <w:p>
      <w:pPr>
        <w:spacing w:after="0"/>
        <w:ind w:left="0"/>
        <w:jc w:val="left"/>
      </w:pPr>
      <w:r>
        <w:rPr>
          <w:rFonts w:ascii="Times New Roman"/>
          <w:b/>
          <w:i w:val="false"/>
          <w:color w:val="000000"/>
        </w:rPr>
        <w:t xml:space="preserve"> 2013-2015 жылдарға арналған қалалық бюджеттен әрбір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Арыс қалалық мәслихатының 11.12.2013 </w:t>
      </w:r>
      <w:r>
        <w:rPr>
          <w:rFonts w:ascii="Times New Roman"/>
          <w:b w:val="false"/>
          <w:i w:val="false"/>
          <w:color w:val="ff0000"/>
          <w:sz w:val="28"/>
        </w:rPr>
        <w:t>№ 22/123-V</w:t>
      </w:r>
      <w:r>
        <w:rPr>
          <w:rFonts w:ascii="Times New Roman"/>
          <w:b w:val="false"/>
          <w:i w:val="false"/>
          <w:color w:val="ff0000"/>
          <w:sz w:val="28"/>
        </w:rPr>
        <w:t xml:space="preserve"> шешімімен (2013 жылғы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66"/>
        <w:gridCol w:w="589"/>
        <w:gridCol w:w="690"/>
        <w:gridCol w:w="651"/>
        <w:gridCol w:w="7315"/>
        <w:gridCol w:w="1989"/>
      </w:tblGrid>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83946</w:t>
            </w:r>
          </w:p>
        </w:tc>
      </w:tr>
      <w:tr>
        <w:trPr>
          <w:trHeight w:val="5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83946</w:t>
            </w:r>
          </w:p>
        </w:tc>
      </w:tr>
      <w:tr>
        <w:trPr>
          <w:trHeight w:val="6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83946</w:t>
            </w:r>
          </w:p>
        </w:tc>
      </w:tr>
      <w:tr>
        <w:trPr>
          <w:trHeight w:val="8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82446</w:t>
            </w:r>
          </w:p>
        </w:tc>
      </w:tr>
      <w:tr>
        <w:trPr>
          <w:trHeight w:val="3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878"/>
        <w:gridCol w:w="1837"/>
        <w:gridCol w:w="1979"/>
        <w:gridCol w:w="2040"/>
        <w:gridCol w:w="1838"/>
        <w:gridCol w:w="2204"/>
      </w:tblGrid>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Қожатоғай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1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