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59df" w14:textId="f5a5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2012 жылғы 21 желтоқсандағы № 12-55-V шешімі. Оңтүстік Қазақстан облысының Әділет департаментінде 2013 жылғы 9 қаңтарда № 2202 тіркелді. Қолданылу мерзімінің аяқталуына байланысты күші жойылды - (Оңтүстік Қазақстан облысы Мақтаарал аудандық мәслихатының 2014 жылғы 24 қаңтардағы № 11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Мақтаарал аудандық мәслихатының 24.01.2014 № 11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 тармағына</w:t>
      </w:r>
      <w:r>
        <w:rPr>
          <w:rFonts w:ascii="Times New Roman"/>
          <w:b w:val="false"/>
          <w:i w:val="false"/>
          <w:color w:val="000000"/>
          <w:sz w:val="28"/>
        </w:rPr>
        <w:t>, 75-бабының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2012 жылғы 7 желтоқсандағы № 9/71-V «2013-2015 жылдарға арналған облыстық бюджет туралы» Нормативтік құқықтық актілерді мемлекеттік тіркеу тізілімінде № 2172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Мақтаарал ауданының 2013-2015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23841638 мың теңге, оның ішінде:</w:t>
      </w:r>
      <w:r>
        <w:br/>
      </w:r>
      <w:r>
        <w:rPr>
          <w:rFonts w:ascii="Times New Roman"/>
          <w:b w:val="false"/>
          <w:i w:val="false"/>
          <w:color w:val="000000"/>
          <w:sz w:val="28"/>
        </w:rPr>
        <w:t>
      салықтық түсімдер – 1393173 мың теңге;</w:t>
      </w:r>
      <w:r>
        <w:br/>
      </w:r>
      <w:r>
        <w:rPr>
          <w:rFonts w:ascii="Times New Roman"/>
          <w:b w:val="false"/>
          <w:i w:val="false"/>
          <w:color w:val="000000"/>
          <w:sz w:val="28"/>
        </w:rPr>
        <w:t>
      салықтық емес түсімдер – 8343 мың теңге;</w:t>
      </w:r>
      <w:r>
        <w:br/>
      </w:r>
      <w:r>
        <w:rPr>
          <w:rFonts w:ascii="Times New Roman"/>
          <w:b w:val="false"/>
          <w:i w:val="false"/>
          <w:color w:val="000000"/>
          <w:sz w:val="28"/>
        </w:rPr>
        <w:t>
      негізгі капиталды сатудан түсетін түсімдер – 40450 мың теңге;</w:t>
      </w:r>
      <w:r>
        <w:br/>
      </w:r>
      <w:r>
        <w:rPr>
          <w:rFonts w:ascii="Times New Roman"/>
          <w:b w:val="false"/>
          <w:i w:val="false"/>
          <w:color w:val="000000"/>
          <w:sz w:val="28"/>
        </w:rPr>
        <w:t>
      трансферттер түсімі – 22399672 мың теңге;</w:t>
      </w:r>
      <w:r>
        <w:br/>
      </w:r>
      <w:r>
        <w:rPr>
          <w:rFonts w:ascii="Times New Roman"/>
          <w:b w:val="false"/>
          <w:i w:val="false"/>
          <w:color w:val="000000"/>
          <w:sz w:val="28"/>
        </w:rPr>
        <w:t>
</w:t>
      </w:r>
      <w:r>
        <w:rPr>
          <w:rFonts w:ascii="Times New Roman"/>
          <w:b w:val="false"/>
          <w:i w:val="false"/>
          <w:color w:val="000000"/>
          <w:sz w:val="28"/>
        </w:rPr>
        <w:t>
      2) шығындар – 23974657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243132 мың теңге;</w:t>
      </w:r>
      <w:r>
        <w:br/>
      </w:r>
      <w:r>
        <w:rPr>
          <w:rFonts w:ascii="Times New Roman"/>
          <w:b w:val="false"/>
          <w:i w:val="false"/>
          <w:color w:val="000000"/>
          <w:sz w:val="28"/>
        </w:rPr>
        <w:t>
      бюджеттік кредиттер – 258392 мың теңге;</w:t>
      </w:r>
      <w:r>
        <w:br/>
      </w:r>
      <w:r>
        <w:rPr>
          <w:rFonts w:ascii="Times New Roman"/>
          <w:b w:val="false"/>
          <w:i w:val="false"/>
          <w:color w:val="000000"/>
          <w:sz w:val="28"/>
        </w:rPr>
        <w:t>
      бюджеттік кредиттерді өтеу – 15260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-376151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376151 мың теңге, оның ішінде:</w:t>
      </w:r>
      <w:r>
        <w:br/>
      </w:r>
      <w:r>
        <w:rPr>
          <w:rFonts w:ascii="Times New Roman"/>
          <w:b w:val="false"/>
          <w:i w:val="false"/>
          <w:color w:val="000000"/>
          <w:sz w:val="28"/>
        </w:rPr>
        <w:t>
      қарыздар түсімі – 258392 мың теңге;</w:t>
      </w:r>
      <w:r>
        <w:br/>
      </w:r>
      <w:r>
        <w:rPr>
          <w:rFonts w:ascii="Times New Roman"/>
          <w:b w:val="false"/>
          <w:i w:val="false"/>
          <w:color w:val="000000"/>
          <w:sz w:val="28"/>
        </w:rPr>
        <w:t>
      қарыздарды өтеу – 14411 мың теңге;</w:t>
      </w:r>
      <w:r>
        <w:br/>
      </w:r>
      <w:r>
        <w:rPr>
          <w:rFonts w:ascii="Times New Roman"/>
          <w:b w:val="false"/>
          <w:i w:val="false"/>
          <w:color w:val="000000"/>
          <w:sz w:val="28"/>
        </w:rPr>
        <w:t>
      бюджет қаражатының пайдаланылатын қалдықтары – 132170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Мақтаарал аудандық мәслихатының 13.12.2013 </w:t>
      </w:r>
      <w:r>
        <w:rPr>
          <w:rFonts w:ascii="Times New Roman"/>
          <w:b w:val="false"/>
          <w:i w:val="false"/>
          <w:color w:val="000000"/>
          <w:sz w:val="28"/>
        </w:rPr>
        <w:t>№ 25-130-V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жылы облыстық бюджеттен ауданның бюджетіне берілетін бюджеттік субвенциялардың көлемі 12490796 мың теңге болып белгіленсін.</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органының 2013 жылға арналған резерві 24000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Бюджеттік инвестициялық жобаларды (бағдарламаларды) іске асыруға бағытталған бюджеттік бағдарламалар бөлінісінде 2013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2013-2015 жылдарға арналған аудандық бюджетте әрбір қалалық, поселкелік және ауылдық округтерінің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тармағына сәйкес, 2013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8.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З.Ахмет</w:t>
      </w:r>
    </w:p>
    <w:p>
      <w:pPr>
        <w:spacing w:after="0"/>
        <w:ind w:left="0"/>
        <w:jc w:val="both"/>
      </w:pPr>
      <w:r>
        <w:rPr>
          <w:rFonts w:ascii="Times New Roman"/>
          <w:b w:val="false"/>
          <w:i/>
          <w:color w:val="000000"/>
          <w:sz w:val="28"/>
        </w:rPr>
        <w:t>      Аудандық мәслихаттың хатшысы:              О.Нұржанов</w:t>
      </w:r>
    </w:p>
    <w:bookmarkStart w:name="z16" w:id="1"/>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2012 жылғы 21 желтоқсандағы № 12-55-V</w:t>
      </w:r>
      <w:r>
        <w:br/>
      </w:r>
      <w:r>
        <w:rPr>
          <w:rFonts w:ascii="Times New Roman"/>
          <w:b w:val="false"/>
          <w:i w:val="false"/>
          <w:color w:val="000000"/>
          <w:sz w:val="28"/>
        </w:rPr>
        <w:t>
шешіміне 1-қосымша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Мақтаарал аудандық мәслихатының 13.12.2013 </w:t>
      </w:r>
      <w:r>
        <w:rPr>
          <w:rFonts w:ascii="Times New Roman"/>
          <w:b w:val="false"/>
          <w:i w:val="false"/>
          <w:color w:val="ff0000"/>
          <w:sz w:val="28"/>
        </w:rPr>
        <w:t>№ 25-130-V</w:t>
      </w:r>
      <w:r>
        <w:rPr>
          <w:rFonts w:ascii="Times New Roman"/>
          <w:b w:val="false"/>
          <w:i w:val="false"/>
          <w:color w:val="ff0000"/>
          <w:sz w:val="28"/>
        </w:rPr>
        <w:t xml:space="preserve"> шешімімен (2013 жылғы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6"/>
        <w:gridCol w:w="710"/>
        <w:gridCol w:w="710"/>
        <w:gridCol w:w="6904"/>
        <w:gridCol w:w="2264"/>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23 841 638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1 393 173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524 284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524 284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470 287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470 287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321 473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152 945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49 763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4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22 399 672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22 399 672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22 399 672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23 974 657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560 261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526 859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140 221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123 799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371 537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350 205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31 902</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17 404 067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2 318 814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1 966 814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1 964 681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312 790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10 805 110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10 790 040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10 725 146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64 894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4 245 552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442 819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15 808</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240 439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3 802 733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3 802 733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961 416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905 350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905 350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13 456</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104 825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648 936</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44 896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56 066</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2 042 396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258 221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160 971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160 971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97 250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жобалау, дамыту, жайластыру және (немесе)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1 472 081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1 472 081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151 734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845 174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312 094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103 918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103 918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208 176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128 728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584 784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128 514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106 915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106 915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257 456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251 456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238 741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94 248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74 390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104 566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66 332</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24 441</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1 433 904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1 433 904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1 433 904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1 430 784</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281 910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171 993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70 478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70 478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32 403</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102 443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102 443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102 443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45 769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45 769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354 867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351 864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351 864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295 552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245 257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13 396</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231 861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207 861</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207 861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28 917</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243 132</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258 392</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258 392</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-376 151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376 151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132 170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132 170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132 170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132 170</w:t>
            </w:r>
          </w:p>
        </w:tc>
      </w:tr>
    </w:tbl>
    <w:bookmarkStart w:name="z17" w:id="2"/>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12-55-V шешіміне 2-қосымша</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Мақтаарал аудандық мәслихатының 16.08.2013 </w:t>
      </w:r>
      <w:r>
        <w:rPr>
          <w:rFonts w:ascii="Times New Roman"/>
          <w:b w:val="false"/>
          <w:i w:val="false"/>
          <w:color w:val="ff0000"/>
          <w:sz w:val="28"/>
        </w:rPr>
        <w:t>№ 19-112-V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707"/>
        <w:gridCol w:w="707"/>
        <w:gridCol w:w="7143"/>
        <w:gridCol w:w="2041"/>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21 295 236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1 270 497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448 127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448 127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416 852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416 852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302 644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131 010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40 561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113 458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69 058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19 995 942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19 995 942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19 995 942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21 295 236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490 958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459 894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116 261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116 261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329 341</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329 341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29 548</w:t>
            </w:r>
          </w:p>
        </w:tc>
      </w:tr>
      <w:tr>
        <w:trPr>
          <w:trHeight w:val="12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14 780 003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614 148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572 648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572 648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10 849 433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10 837 810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10 781 245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3 281 468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148 115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14 637</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133 478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3 133 353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3 133 353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1 001 764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949 249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949 249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17 817</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82 104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685 927</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52 515</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3 949 489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3 837 280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3 837 280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3 773 082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102 209</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102 209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61 020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432 633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155 469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155 469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155 469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149 762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149 762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67 489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38 470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8 503</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24 192</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370 201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370 201</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370 201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215 701</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78 905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6 063</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27 246</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86 398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86 398</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86 398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86 398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42 150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17 898</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9 564</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3"/>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12-55-V шешіміне 3-қосымша</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Мақтаарал аудандық мәслихатының 31.01.2013 </w:t>
      </w:r>
      <w:r>
        <w:rPr>
          <w:rFonts w:ascii="Times New Roman"/>
          <w:b w:val="false"/>
          <w:i w:val="false"/>
          <w:color w:val="ff0000"/>
          <w:sz w:val="28"/>
        </w:rPr>
        <w:t>№ 13-68-V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7"/>
        <w:gridCol w:w="710"/>
        <w:gridCol w:w="710"/>
        <w:gridCol w:w="6962"/>
        <w:gridCol w:w="2205"/>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19 182 549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1 312 375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453 030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453 030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421 877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421 877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326 362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122 534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74 584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17 840 823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17 840 823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17 840 823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19 182 549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490 958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459 894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116 261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116 261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329 341</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329 341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29 548</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13 880 007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614 148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572 648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572 648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11 186 881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11 175 258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11 118 693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2 044 024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148 115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133 478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1 895 909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1 895 909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1 001 764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949 249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949 249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17 817</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82 104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685 927</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52 515</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2 378 382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2 276 173</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2 276 173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2 211 975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102 209</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102 209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61 020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432 633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155 469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155 469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155 469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149 762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149 762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67 489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38 470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8 503</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24 192</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728 300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660 000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78 905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6 063</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27 246</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86 398</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42 150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17 898</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12-55-V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2013 жылға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1"/>
        <w:gridCol w:w="700"/>
        <w:gridCol w:w="700"/>
        <w:gridCol w:w="92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20" w:id="5"/>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12-55-V шешіміне 5-қосымша</w:t>
      </w:r>
    </w:p>
    <w:bookmarkEnd w:id="5"/>
    <w:p>
      <w:pPr>
        <w:spacing w:after="0"/>
        <w:ind w:left="0"/>
        <w:jc w:val="left"/>
      </w:pPr>
      <w:r>
        <w:rPr>
          <w:rFonts w:ascii="Times New Roman"/>
          <w:b/>
          <w:i w:val="false"/>
          <w:color w:val="000000"/>
        </w:rPr>
        <w:t xml:space="preserve"> 2013 жылға арналған жергілікті бюджеттік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6"/>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2012 жылғы 21 желтоқсандағы № 12-55-V</w:t>
      </w:r>
      <w:r>
        <w:br/>
      </w:r>
      <w:r>
        <w:rPr>
          <w:rFonts w:ascii="Times New Roman"/>
          <w:b w:val="false"/>
          <w:i w:val="false"/>
          <w:color w:val="000000"/>
          <w:sz w:val="28"/>
        </w:rPr>
        <w:t>
шешіміне 6-қосымша</w:t>
      </w:r>
    </w:p>
    <w:bookmarkEnd w:id="6"/>
    <w:p>
      <w:pPr>
        <w:spacing w:after="0"/>
        <w:ind w:left="0"/>
        <w:jc w:val="left"/>
      </w:pPr>
      <w:r>
        <w:rPr>
          <w:rFonts w:ascii="Times New Roman"/>
          <w:b/>
          <w:i w:val="false"/>
          <w:color w:val="000000"/>
        </w:rPr>
        <w:t xml:space="preserve"> 2013-2015 жылдарға арналған аудандық бюджетте әрбір қалалық, поселкелік, және ауылдық (селолық) округтерінің бюджеттік бағдарламаларының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1"/>
        <w:gridCol w:w="699"/>
        <w:gridCol w:w="700"/>
        <w:gridCol w:w="923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су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А.Қалыбеков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Қарақай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Асықата кенті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Ш.Ділдабеков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Ж.Ералиев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Мырзакент кенті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Иіржар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Ж.Нұрлыбаев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Атакент кенті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