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b2ec" w14:textId="5fcb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2012 жылғы 11 маусымдағы № 5/8-05 шешімі. Оңтүстік Қазақстан облысы Түлкібас ауданының Әділет басқармасында 2012 жылғы 28 маусымда № 14-14-172 тіркелді. Күшi жойылды - Оңтүстiк Қазақстан облысы Түлкібас аудандық мәслихатының 2017 жылғы 14 сәуiрдегi № 13/2-06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Түлкібас аудандық мәслихатының 14.04.2017 № 13/2-06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және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Түлкібас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Түлкібас ауданы бойынша аз қамтамасыз етілген отбасыларға (азаматтарға) тұрғын үй көмегін көрсетудің мөлшері мен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2. "Түлкібас ауданы бойынша аз қамтамасыз етілген отбасыларға (азаматтарға) тұрғын үй көмегін беру тәртібін бекіту туралы" Түлкібас аудандық мәслихатының 2010 жылғы 3 қарашадағы </w:t>
      </w:r>
      <w:r>
        <w:rPr>
          <w:rFonts w:ascii="Times New Roman"/>
          <w:b w:val="false"/>
          <w:i w:val="false"/>
          <w:color w:val="000000"/>
          <w:sz w:val="28"/>
        </w:rPr>
        <w:t>№ 36/3-04</w:t>
      </w:r>
      <w:r>
        <w:rPr>
          <w:rFonts w:ascii="Times New Roman"/>
          <w:b w:val="false"/>
          <w:i w:val="false"/>
          <w:color w:val="000000"/>
          <w:sz w:val="28"/>
        </w:rPr>
        <w:t xml:space="preserve"> (Нормативтік құқықтық актілерді мемлекеттік тіркеу тізілімінде 14-14-134 нөмірмен тіркелген, "Шамшырақ" газетінің 2010 жылғы 12 қарашадағы 88-89 нөмірінде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С.Скляров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2012 жылғы 11 маусымдағы № 5/8-05</w:t>
            </w:r>
            <w:r>
              <w:br/>
            </w:r>
            <w:r>
              <w:rPr>
                <w:rFonts w:ascii="Times New Roman"/>
                <w:b w:val="false"/>
                <w:i w:val="false"/>
                <w:color w:val="000000"/>
                <w:sz w:val="20"/>
              </w:rPr>
              <w:t>шешімімен бекітілген</w:t>
            </w:r>
          </w:p>
        </w:tc>
      </w:tr>
    </w:tbl>
    <w:bookmarkStart w:name="z32" w:id="0"/>
    <w:p>
      <w:pPr>
        <w:spacing w:after="0"/>
        <w:ind w:left="0"/>
        <w:jc w:val="left"/>
      </w:pPr>
      <w:r>
        <w:rPr>
          <w:rFonts w:ascii="Times New Roman"/>
          <w:b/>
          <w:i w:val="false"/>
          <w:color w:val="000000"/>
        </w:rPr>
        <w:t xml:space="preserve">  Түлкібас ауданы бойынша аз қамтамасыз етілген отбасыларға (азаматтарға) тұрғын үй көмегін көрсетудің мөлшері мен тәртібі</w:t>
      </w:r>
      <w:r>
        <w:br/>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мен тәртібінде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r>
        <w:br/>
      </w: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4) қосымша жалдаушы-тұрғын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r>
        <w:br/>
      </w: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уәкілетті орган – тұрғын үй көмегін беретін "Түлкібас аудандық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Түлкібас аудандық мәслихатының 20.12.2013 </w:t>
      </w:r>
      <w:r>
        <w:rPr>
          <w:rFonts w:ascii="Times New Roman"/>
          <w:b w:val="false"/>
          <w:i w:val="false"/>
          <w:color w:val="ff0000"/>
          <w:sz w:val="28"/>
        </w:rPr>
        <w:t>№ 21/5-05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Түлкібас аудандық мәслихатының 20.12.2013 </w:t>
      </w:r>
      <w:r>
        <w:rPr>
          <w:rFonts w:ascii="Times New Roman"/>
          <w:b w:val="false"/>
          <w:i w:val="false"/>
          <w:color w:val="ff0000"/>
          <w:sz w:val="28"/>
        </w:rPr>
        <w:t>№ 21/5-05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Белгіленген нормалар шегіндегі шекті жол берілетін шығыстар үлесі жиынтық табыстың 20 пайызы мөлшерінде белгіленеді.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Тұрғын үй көмегін көрсету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Түлкібас аудандық мәслихатының 20.12.2013 </w:t>
      </w:r>
      <w:r>
        <w:rPr>
          <w:rFonts w:ascii="Times New Roman"/>
          <w:b w:val="false"/>
          <w:i w:val="false"/>
          <w:color w:val="ff0000"/>
          <w:sz w:val="28"/>
        </w:rPr>
        <w:t>№ 21/5-05</w:t>
      </w:r>
      <w:r>
        <w:rPr>
          <w:rFonts w:ascii="Times New Roman"/>
          <w:b w:val="false"/>
          <w:i w:val="false"/>
          <w:color w:val="ff0000"/>
          <w:sz w:val="28"/>
        </w:rPr>
        <w:t xml:space="preserve"> шешімімен (01.01.2014 бастап қолданысқа енгізіледі); өзгерістер енгізілді - Түлкібас аудандық мәслихатының 25.02.2014 </w:t>
      </w:r>
      <w:r>
        <w:rPr>
          <w:rFonts w:ascii="Times New Roman"/>
          <w:b w:val="false"/>
          <w:i w:val="false"/>
          <w:color w:val="ff0000"/>
          <w:sz w:val="28"/>
        </w:rPr>
        <w:t>№ 25/3-05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Уәкілетті органға құжаттардың түпнұсқалары және көшірмелері ұсынылады. Салыстырылғаннан кейін құжаттардың түпнұсқалары өтініш берушіге қайтарылады.</w:t>
      </w:r>
      <w:r>
        <w:br/>
      </w:r>
      <w:r>
        <w:rPr>
          <w:rFonts w:ascii="Times New Roman"/>
          <w:b w:val="false"/>
          <w:i w:val="false"/>
          <w:color w:val="000000"/>
          <w:sz w:val="28"/>
        </w:rPr>
        <w:t>
      Уәкілетті органның қызметкерлерімен куәландырылған құжаттардың көшірмелері іске тіркеледі.</w:t>
      </w:r>
      <w:r>
        <w:br/>
      </w:r>
      <w:r>
        <w:rPr>
          <w:rFonts w:ascii="Times New Roman"/>
          <w:b w:val="false"/>
          <w:i w:val="false"/>
          <w:color w:val="000000"/>
          <w:sz w:val="28"/>
        </w:rPr>
        <w:t>
      </w:t>
      </w:r>
      <w:r>
        <w:rPr>
          <w:rFonts w:ascii="Times New Roman"/>
          <w:b w:val="false"/>
          <w:i w:val="false"/>
          <w:color w:val="000000"/>
          <w:sz w:val="28"/>
        </w:rPr>
        <w:t>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Түлкібас аудандық мәслихатының 26.06.2014 </w:t>
      </w:r>
      <w:r>
        <w:rPr>
          <w:rFonts w:ascii="Times New Roman"/>
          <w:b w:val="false"/>
          <w:i w:val="false"/>
          <w:color w:val="ff0000"/>
          <w:sz w:val="28"/>
        </w:rPr>
        <w:t>№ 30/8-05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Тұрғын үй көмегі өтініш берілген айдан бастап ағымдағы жылдың соңына дейін (31 желтоқсанға дейін) тағайындалады, табыстар және осы тұрғын үйде отбасы құрамының тіркелуі жөніндегі мәліметтерді тоқсан сайын ұсынылады.</w:t>
      </w:r>
      <w:r>
        <w:br/>
      </w:r>
      <w:r>
        <w:rPr>
          <w:rFonts w:ascii="Times New Roman"/>
          <w:b w:val="false"/>
          <w:i w:val="false"/>
          <w:color w:val="000000"/>
          <w:sz w:val="28"/>
        </w:rPr>
        <w:t>
      </w:t>
      </w:r>
      <w:r>
        <w:rPr>
          <w:rFonts w:ascii="Times New Roman"/>
          <w:b w:val="false"/>
          <w:i w:val="false"/>
          <w:color w:val="000000"/>
          <w:sz w:val="28"/>
        </w:rPr>
        <w:t>9. Тұрғын үй көмегін алушы немесе оған құқылы тұрғын үй көмегін төлеу мөлшерінің өзгеруіне негіз бола алатын мән - жайларды, сондай-ақ олардың дұрыс есептелмегені туралы он күн мерзім ішінде уәкілетті органға хабарлауға тиіс.</w:t>
      </w:r>
      <w:r>
        <w:br/>
      </w:r>
      <w:r>
        <w:rPr>
          <w:rFonts w:ascii="Times New Roman"/>
          <w:b w:val="false"/>
          <w:i w:val="false"/>
          <w:color w:val="000000"/>
          <w:sz w:val="28"/>
        </w:rPr>
        <w:t>
      </w:t>
      </w:r>
      <w:r>
        <w:rPr>
          <w:rFonts w:ascii="Times New Roman"/>
          <w:b w:val="false"/>
          <w:i w:val="false"/>
          <w:color w:val="000000"/>
          <w:sz w:val="28"/>
        </w:rPr>
        <w:t>10. Тұрғын үй көмегі мөлшеріне ықпал ететін мән-жайлар туындаған жағдайда, өзгерістер енгізілген айдан кейінгі айдан бастап қайта есептеледі.</w:t>
      </w:r>
      <w:r>
        <w:br/>
      </w:r>
      <w:r>
        <w:rPr>
          <w:rFonts w:ascii="Times New Roman"/>
          <w:b w:val="false"/>
          <w:i w:val="false"/>
          <w:color w:val="000000"/>
          <w:sz w:val="28"/>
        </w:rPr>
        <w:t>
      </w:t>
      </w:r>
      <w:r>
        <w:rPr>
          <w:rFonts w:ascii="Times New Roman"/>
          <w:b w:val="false"/>
          <w:i w:val="false"/>
          <w:color w:val="000000"/>
          <w:sz w:val="28"/>
        </w:rPr>
        <w:t>11. Тұрғын үй көмегін алушы немесе өтініш беруші уәкілетті органның шешіміне жоғары тұрған органдарға немесе сот тәртібімен шағым жасауға құқылы.</w:t>
      </w:r>
      <w:r>
        <w:br/>
      </w:r>
      <w:r>
        <w:rPr>
          <w:rFonts w:ascii="Times New Roman"/>
          <w:b w:val="false"/>
          <w:i w:val="false"/>
          <w:color w:val="000000"/>
          <w:sz w:val="28"/>
        </w:rPr>
        <w:t>
      </w:t>
      </w:r>
      <w:r>
        <w:rPr>
          <w:rFonts w:ascii="Times New Roman"/>
          <w:b w:val="false"/>
          <w:i w:val="false"/>
          <w:color w:val="000000"/>
          <w:sz w:val="28"/>
        </w:rPr>
        <w:t>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r>
        <w:br/>
      </w:r>
      <w:r>
        <w:rPr>
          <w:rFonts w:ascii="Times New Roman"/>
          <w:b w:val="false"/>
          <w:i w:val="false"/>
          <w:color w:val="000000"/>
          <w:sz w:val="28"/>
        </w:rPr>
        <w:t>
      </w:t>
      </w:r>
      <w:r>
        <w:rPr>
          <w:rFonts w:ascii="Times New Roman"/>
          <w:b w:val="false"/>
          <w:i w:val="false"/>
          <w:color w:val="000000"/>
          <w:sz w:val="28"/>
        </w:rPr>
        <w:t>13.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14. Жеке меншігінде біреуден артық тұрғын үй (пәтері) бар тұлғалар немесе тұрғын үйді (пәтерді) жалға берушілер тұрғын үй көмегін алу құқығын жоғалтады.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Тұрғын үй көмегін көрсету нормативтерін анықтау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r>
        <w:br/>
      </w: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тарифте белгілейтін органмен белгілейді. Коммуналдық қызметтерді тұтынудың шығындары, коммуналдық қызметті тұтынудың белгіленген нормативтерінен артық емес, алдыңғы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көп қабатты пәтерлерде, жеке тұрғын үй-жайларда тұратын отбасылар үшін айына 1 тонна. Тұрғын үй көмегін есептегенде, статистика органдары мәліметтері бойынша Түлкібас ауданында қалыптасқан көмір бағасы қолданылады;</w:t>
      </w:r>
      <w:r>
        <w:br/>
      </w:r>
      <w:r>
        <w:rPr>
          <w:rFonts w:ascii="Times New Roman"/>
          <w:b w:val="false"/>
          <w:i w:val="false"/>
          <w:color w:val="000000"/>
          <w:sz w:val="28"/>
        </w:rPr>
        <w:t>
      4) қызмет көрсетушілердің шоттарын ұсынуы бойынша (түбіртіктер,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Тұрғын үй көмегін көрсету мөлшерін анықтау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Оңтүстік Қазақстан облысы Түлкібас аудандық мәслихатының 20.12.2013 </w:t>
      </w:r>
      <w:r>
        <w:rPr>
          <w:rFonts w:ascii="Times New Roman"/>
          <w:b w:val="false"/>
          <w:i w:val="false"/>
          <w:color w:val="ff0000"/>
          <w:sz w:val="28"/>
        </w:rPr>
        <w:t>№ 21/5-05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Коммуналдық қызметтерді тұтынғаны және тұрғын үйді (тұрғын ғимаратты) күтіп-ұстауға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20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Оңтүстік Қазақстан облысы Түлкібас аудандық мәслихатының 20.12.2013 </w:t>
      </w:r>
      <w:r>
        <w:rPr>
          <w:rFonts w:ascii="Times New Roman"/>
          <w:b w:val="false"/>
          <w:i w:val="false"/>
          <w:color w:val="ff0000"/>
          <w:sz w:val="28"/>
        </w:rPr>
        <w:t>№ 21/5-05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есептеледі.</w:t>
      </w:r>
      <w:r>
        <w:br/>
      </w:r>
      <w:r>
        <w:rPr>
          <w:rFonts w:ascii="Times New Roman"/>
          <w:b w:val="false"/>
          <w:i w:val="false"/>
          <w:color w:val="000000"/>
          <w:sz w:val="28"/>
        </w:rPr>
        <w:t>
      </w:t>
      </w:r>
      <w:r>
        <w:rPr>
          <w:rFonts w:ascii="Times New Roman"/>
          <w:b w:val="false"/>
          <w:i w:val="false"/>
          <w:color w:val="000000"/>
          <w:sz w:val="28"/>
        </w:rPr>
        <w:t>19.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оқитын студенттерді, тыңдаушыларды, курсанттарды және магистранттарды, сондай-ақ 1 және 2 топтағы мүгедектерді, 16 жасқа дейінгі мүгедек балаларды, сексен жастан асқан адамдарды,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r>
        <w:br/>
      </w:r>
      <w:r>
        <w:rPr>
          <w:rFonts w:ascii="Times New Roman"/>
          <w:b w:val="false"/>
          <w:i w:val="false"/>
          <w:color w:val="000000"/>
          <w:sz w:val="28"/>
        </w:rPr>
        <w:t>
      </w:t>
      </w:r>
      <w:r>
        <w:rPr>
          <w:rFonts w:ascii="Times New Roman"/>
          <w:b w:val="false"/>
          <w:i w:val="false"/>
          <w:color w:val="000000"/>
          <w:sz w:val="28"/>
        </w:rPr>
        <w:t xml:space="preserve">20.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негізінде жүргізіледі.</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Тұрғын үй көмегін төлеу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Тұрғын үй көмегін төлеу алушының таңдауы бойынша жергілікті бюджетте бөлінген қаражат шегінде екінші деңгейдегі банктер арқылы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