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9a2e0" w14:textId="c19a2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Түлкібас ауданының ауылдық елді мекендеріне жұмыс істеу және тұру үшін келген денсаулық сақтау, білім беру, әлеуметтік қамсыздандыру, мәдениет, спорт және ветеринария мамандарына 2013 жылы көтерме жәрдемақы және тұрғын үй сатып алу немесе салу үшін әлеуметтік қолдауды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Түлкібас аудандық мәслихатының 2012 жылғы 21 желтоқсандағы № 11/8-05 шешімі. Оңтүстік Қазақстан облысының Әділет департаментінде 2013 жылғы 16 қаңтарда № 2209 тіркелді. Қолданылу мерзімінің аяқталуына байланысты күші жойылды - (Оңтүстік Қазақстан облысы Түлкібас аудандық мәслихатының 2014 жылғы 20 қаңтардағы № 16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(Оңтүстік Қазақстан облысы Түлкібас аудандық мәслихатының 20.01.2014 № 16 хатымен).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Республикасының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«Агроөнеркәсіптік кешенді және ауылдық аумақтарды дамытуды мемлекеттік реттеу туралы» 2005 жылғы 8 шілдедегі Қазақстан Республикасының Заңының 18-бабы </w:t>
      </w:r>
      <w:r>
        <w:rPr>
          <w:rFonts w:ascii="Times New Roman"/>
          <w:b w:val="false"/>
          <w:i w:val="false"/>
          <w:color w:val="000000"/>
          <w:sz w:val="28"/>
        </w:rPr>
        <w:t>8-тармағына</w:t>
      </w:r>
      <w:r>
        <w:rPr>
          <w:rFonts w:ascii="Times New Roman"/>
          <w:b w:val="false"/>
          <w:i w:val="false"/>
          <w:color w:val="000000"/>
          <w:sz w:val="28"/>
        </w:rPr>
        <w:t>, Қазақстан Республикасы Үкіметінің 2009 жылғы 18 ақпандағы № 183 қаулысымен бекітілген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ережесінің </w:t>
      </w:r>
      <w:r>
        <w:rPr>
          <w:rFonts w:ascii="Times New Roman"/>
          <w:b w:val="false"/>
          <w:i w:val="false"/>
          <w:color w:val="000000"/>
          <w:sz w:val="28"/>
        </w:rPr>
        <w:t>2-тармағына</w:t>
      </w:r>
      <w:r>
        <w:rPr>
          <w:rFonts w:ascii="Times New Roman"/>
          <w:b w:val="false"/>
          <w:i w:val="false"/>
          <w:color w:val="000000"/>
          <w:sz w:val="28"/>
        </w:rPr>
        <w:t xml:space="preserve"> және аудан әкімінің 2012 жылғы 20 желтоқсандағы № 717 хатына сәйкес,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Түлкібас ауданының ауылдық елді мекендеріне жұмыс істеу және тұру үшін келген денсаулық сақтау, білім беру, әлеуметтік қамсыздандыру, мәдениет, спорт және ветеринария мамандарына қажеттілікті ескере отырып, 2013 жылы бір маманға жетпіс еселік айлық есептік көрсеткішке тең сомада көтерме жәрдемақы және тұрғын үй сатып алу немесе салу үшін бір мың бес жүз еселік айлық есептік көрсеткіштен аспайтын сомада әлеуметтік қолдау ұсынылсын.</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Аудандық мәслихат сессиясының төрағасы     А.Құрманбаев</w:t>
      </w:r>
    </w:p>
    <w:p>
      <w:pPr>
        <w:spacing w:after="0"/>
        <w:ind w:left="0"/>
        <w:jc w:val="both"/>
      </w:pPr>
      <w:r>
        <w:rPr>
          <w:rFonts w:ascii="Times New Roman"/>
          <w:b w:val="false"/>
          <w:i/>
          <w:color w:val="000000"/>
          <w:sz w:val="28"/>
        </w:rPr>
        <w:t>      Аудандық мәслихаттың хатшысы               А.Сапаров</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