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28ca8" w14:textId="8a28c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жергілікті бюджет қаражаты есебінен әлеуметтік көмек көрсету мөлшері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2012 жылғы 06 сәуірдегі N 2/6-V шешімі. Шығыс Қазақстан облысы Әділет департаментінің Бесқарағай ауданындағы Әділет басқармасында 2012 жылғы 12 сәуірде N 5-7-111 тіркелді. Күші жойылды - Шығыс Қазақстан облысы Бесқарағай аудандық мәслихатының 2012 жылғы 11 шілдедегі N 6/15-V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Шығыс Қазақстан облысы Бесқарағай аудандық мәслихатының 2012.07.11 N 6/15-V шешімімен.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5 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Бесқарағай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жергілікті бюджет қаражаты есебінен бір жолғы 7200 (жеті мың екі жүз) теңге мөлшерінде әлеуметтік көмек көрсету мөлшері бекітілсін.</w:t>
      </w:r>
      <w:r>
        <w:br/>
      </w:r>
      <w:r>
        <w:rPr>
          <w:rFonts w:ascii="Times New Roman"/>
          <w:b w:val="false"/>
          <w:i w:val="false"/>
          <w:color w:val="000000"/>
          <w:sz w:val="28"/>
        </w:rPr>
        <w:t>
</w:t>
      </w:r>
      <w:r>
        <w:rPr>
          <w:rFonts w:ascii="Times New Roman"/>
          <w:b w:val="false"/>
          <w:i w:val="false"/>
          <w:color w:val="000000"/>
          <w:sz w:val="28"/>
        </w:rPr>
        <w:t>
      2. «Ауылдық елді мекендерде тұратын және жұмыс істейтін мемлекеттік денсаулық сақтау, әлеуметтік қамсыздандыру, білім беру, мәдениет және спорт ұйымдарының мамандарына отын сатып алу үшін жергілікті бюджет қаражаты есебінен әлеуметтік көмек көрсету мөлшері туралы» 2009 жылғы 22 қазандағы № 18/8-IV (нормативтік құқықтық актілерді мемлекеттік тіркеу Тізілімінде № 5-7-72 тіркелген, 2009 жылғы 19 желтоқсандағы «Бесқарағай тынысы» газетінің № 47 санында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 күнінен кейін он күнтізбелік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Сессия төрағасы                         Т. СҰЛТАНОВ</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Бесқарағай аудандық</w:t>
      </w:r>
      <w:r>
        <w:br/>
      </w:r>
      <w:r>
        <w:rPr>
          <w:rFonts w:ascii="Times New Roman"/>
          <w:b w:val="false"/>
          <w:i w:val="false"/>
          <w:color w:val="000000"/>
          <w:sz w:val="28"/>
        </w:rPr>
        <w:t>
</w:t>
      </w:r>
      <w:r>
        <w:rPr>
          <w:rFonts w:ascii="Times New Roman"/>
          <w:b w:val="false"/>
          <w:i/>
          <w:color w:val="000000"/>
          <w:sz w:val="28"/>
        </w:rPr>
        <w:t>      мәслихатының хатшысы                     Қ. САДЫҚОВ</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