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ebf3" w14:textId="a6be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N 43-2-IV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мәслихатының 2012 жылғы 09 ақпандағы N 2-2-V шешімі. Шығыс Қазақстан облысы Әділет департаментінің Бородулиха ауданындағы Әділет басқармасында 2012 жылғы 14 ақпанда N 5-8-145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27 желтоқсандағы N 01-11/407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2012.12.27 N 01-11/407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Бюджеттік кодексінің 106-бабы 2-тармағының </w:t>
      </w:r>
      <w:r>
        <w:rPr>
          <w:rFonts w:ascii="Times New Roman"/>
          <w:b w:val="false"/>
          <w:i w:val="false"/>
          <w:color w:val="000000"/>
          <w:sz w:val="28"/>
        </w:rPr>
        <w:t>5) тармақшасына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34/397-IV шешіміне өзгерістер енгізу туралы» Шығыс Қазақстан облыстық мәслихатының 2012 жылғы 25 қаңтардағы № 2/10-V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2012 жылғы 27 қаңтардағы № 2567 тіркелген)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Бородулиха аудандық мәслихатының 2011 жылғы 21 желтоқсандағы № 43-2-IV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желтоқсандағы № 5-8-141 тіркелген, «Пульс района» газетінің 2012 жылғы 13 қаңтардағы № 5 (6515), «Аудан тынысы» газетінің 2012 жылғы 13 қаңтардағы № 5 (196)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2706660 мың теңге, соның ішінде:</w:t>
      </w:r>
      <w:r>
        <w:br/>
      </w:r>
      <w:r>
        <w:rPr>
          <w:rFonts w:ascii="Times New Roman"/>
          <w:b w:val="false"/>
          <w:i w:val="false"/>
          <w:color w:val="000000"/>
          <w:sz w:val="28"/>
        </w:rPr>
        <w:t>
      салықтық түсімдер – 570195 мың теңге;</w:t>
      </w:r>
      <w:r>
        <w:br/>
      </w:r>
      <w:r>
        <w:rPr>
          <w:rFonts w:ascii="Times New Roman"/>
          <w:b w:val="false"/>
          <w:i w:val="false"/>
          <w:color w:val="000000"/>
          <w:sz w:val="28"/>
        </w:rPr>
        <w:t>
      трансферттердің түсімдері – 2131662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2755016,5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-74920,5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- 74920,5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«12. Аудандық бюджетте облыстық бюджеттен шығындарды өтеуге 404700 мың теңге сомасында трансферттер көзделгені есепке алынсын.»;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«18. 2012 жылға арналған 123 «Қаладағы аудан, аудандық маңызы бар қала, кенттік, ауыл (село), ауылдық (селолық) округтердегі әкім аппараты» бюджеттік бағдарламалардың әкімшілері бойынша шығындар көлемі келесі мақсаттарға бекітілсін:</w:t>
      </w:r>
      <w:r>
        <w:br/>
      </w:r>
      <w:r>
        <w:rPr>
          <w:rFonts w:ascii="Times New Roman"/>
          <w:b w:val="false"/>
          <w:i w:val="false"/>
          <w:color w:val="000000"/>
          <w:sz w:val="28"/>
        </w:rPr>
        <w:t>
      1) қаладағы аудан, аудандық маңызы бар қала, кенттік, ауыл (село), ауылдық (селолық) округтердегі аудан әкімінің аппараты қызметіне - 169352,5 мың теңге (</w:t>
      </w:r>
      <w:r>
        <w:rPr>
          <w:rFonts w:ascii="Times New Roman"/>
          <w:b w:val="false"/>
          <w:i w:val="false"/>
          <w:color w:val="000000"/>
          <w:sz w:val="28"/>
        </w:rPr>
        <w:t>№ 5 қосымша</w:t>
      </w:r>
      <w:r>
        <w:rPr>
          <w:rFonts w:ascii="Times New Roman"/>
          <w:b w:val="false"/>
          <w:i w:val="false"/>
          <w:color w:val="000000"/>
          <w:sz w:val="28"/>
        </w:rPr>
        <w:t>);</w:t>
      </w:r>
      <w:r>
        <w:br/>
      </w:r>
      <w:r>
        <w:rPr>
          <w:rFonts w:ascii="Times New Roman"/>
          <w:b w:val="false"/>
          <w:i w:val="false"/>
          <w:color w:val="000000"/>
          <w:sz w:val="28"/>
        </w:rPr>
        <w:t>
      2) мемлекеттік органдардың негізгі шығындарына - 6144 мың теңге (</w:t>
      </w:r>
      <w:r>
        <w:rPr>
          <w:rFonts w:ascii="Times New Roman"/>
          <w:b w:val="false"/>
          <w:i w:val="false"/>
          <w:color w:val="000000"/>
          <w:sz w:val="28"/>
        </w:rPr>
        <w:t>№ 6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С. Быков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мәслихатының хатшысы                      У. Майжанов</w:t>
      </w:r>
    </w:p>
    <w:bookmarkEnd w:id="0"/>
    <w:bookmarkStart w:name="z8" w:id="1"/>
    <w:p>
      <w:pPr>
        <w:spacing w:after="0"/>
        <w:ind w:left="0"/>
        <w:jc w:val="both"/>
      </w:pP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2012 жылғы 9 ақпандағы</w:t>
      </w:r>
      <w:r>
        <w:br/>
      </w:r>
      <w:r>
        <w:rPr>
          <w:rFonts w:ascii="Times New Roman"/>
          <w:b w:val="false"/>
          <w:i w:val="false"/>
          <w:color w:val="000000"/>
          <w:sz w:val="28"/>
        </w:rPr>
        <w:t>
      № 2-2-V шешiмiне</w:t>
      </w:r>
      <w:r>
        <w:br/>
      </w:r>
      <w:r>
        <w:rPr>
          <w:rFonts w:ascii="Times New Roman"/>
          <w:b w:val="false"/>
          <w:i w:val="false"/>
          <w:color w:val="000000"/>
          <w:sz w:val="28"/>
        </w:rPr>
        <w:t>
      № 1 қосымша</w:t>
      </w:r>
      <w:r>
        <w:br/>
      </w:r>
      <w:r>
        <w:rPr>
          <w:rFonts w:ascii="Times New Roman"/>
          <w:b w:val="false"/>
          <w:i w:val="false"/>
          <w:color w:val="000000"/>
          <w:sz w:val="28"/>
        </w:rPr>
        <w:t>
      Бородулиха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1 қосымша</w:t>
      </w:r>
    </w:p>
    <w:bookmarkEnd w:id="1"/>
    <w:bookmarkStart w:name="z9"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802"/>
        <w:gridCol w:w="1483"/>
        <w:gridCol w:w="7849"/>
        <w:gridCol w:w="2172"/>
      </w:tblGrid>
      <w:tr>
        <w:trPr>
          <w:trHeight w:val="36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2706660</w:t>
            </w:r>
          </w:p>
        </w:tc>
      </w:tr>
      <w:tr>
        <w:trPr>
          <w:trHeight w:val="28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570195</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221460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221460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162000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162000</w:t>
            </w:r>
          </w:p>
        </w:tc>
      </w:tr>
      <w:tr>
        <w:trPr>
          <w:trHeight w:val="22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169232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13592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0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3911</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2303</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2303</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2131662</w:t>
            </w:r>
          </w:p>
        </w:tc>
      </w:tr>
      <w:tr>
        <w:trPr>
          <w:trHeight w:val="495"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2131662</w:t>
            </w:r>
          </w:p>
        </w:tc>
      </w:tr>
      <w:tr>
        <w:trPr>
          <w:trHeight w:val="24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18"/>
        <w:gridCol w:w="902"/>
        <w:gridCol w:w="865"/>
        <w:gridCol w:w="7418"/>
        <w:gridCol w:w="2234"/>
      </w:tblGrid>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К.фун</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2755016,5</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316334,5</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285679,5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15566</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94217</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83116</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175496,5</w:t>
            </w:r>
          </w:p>
        </w:tc>
      </w:tr>
      <w:tr>
        <w:trPr>
          <w:trHeight w:val="8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169352,5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18698</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7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11957</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6674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5749</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10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1710482</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48123</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48016</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1605309</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1604940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1552049</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34183</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57050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24385</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215548</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193318</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193318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w:t>
            </w:r>
          </w:p>
        </w:tc>
      </w:tr>
      <w:tr>
        <w:trPr>
          <w:trHeight w:val="10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көмегің көрсету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44604</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тәрбиленіп оқытылатын мүгедек балаларды материалдық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40438</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w:t>
            </w:r>
          </w:p>
        </w:tc>
      </w:tr>
      <w:tr>
        <w:trPr>
          <w:trHeight w:val="10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10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196599</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26800</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 және құрылыс бөлімі (облыстық маңызы бар қалалар)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78933</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90866</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90734</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132053</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43224</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19095</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41199</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28535</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r>
      <w:tr>
        <w:trPr>
          <w:trHeight w:val="4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47741</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18454</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52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4633</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13821</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11444</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w:t>
            </w:r>
          </w:p>
        </w:tc>
      </w:tr>
      <w:tr>
        <w:trPr>
          <w:trHeight w:val="7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r>
      <w:tr>
        <w:trPr>
          <w:trHeight w:val="7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17843</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17723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17723</w:t>
            </w:r>
          </w:p>
        </w:tc>
      </w:tr>
      <w:tr>
        <w:trPr>
          <w:trHeight w:val="4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17723</w:t>
            </w:r>
          </w:p>
        </w:tc>
      </w:tr>
      <w:tr>
        <w:trPr>
          <w:trHeight w:val="12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83274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83274</w:t>
            </w:r>
          </w:p>
        </w:tc>
      </w:tr>
      <w:tr>
        <w:trPr>
          <w:trHeight w:val="5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r>
      <w:tr>
        <w:trPr>
          <w:trHeight w:val="8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r>
      <w:tr>
        <w:trPr>
          <w:trHeight w:val="81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25422</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18992</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78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3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9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26564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7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29124</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-74920,5</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74920,5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қаражаттардың пайдаланбаған қалдықтары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48356,5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48356,5</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48356,5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Б. Кұрманбаев</w:t>
      </w:r>
    </w:p>
    <w:bookmarkStart w:name="z10"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9 ақпандағы</w:t>
      </w:r>
      <w:r>
        <w:br/>
      </w:r>
      <w:r>
        <w:rPr>
          <w:rFonts w:ascii="Times New Roman"/>
          <w:b w:val="false"/>
          <w:i w:val="false"/>
          <w:color w:val="000000"/>
          <w:sz w:val="28"/>
        </w:rPr>
        <w:t>
      № 2-2-V шешiмiне</w:t>
      </w:r>
      <w:r>
        <w:br/>
      </w:r>
      <w:r>
        <w:rPr>
          <w:rFonts w:ascii="Times New Roman"/>
          <w:b w:val="false"/>
          <w:i w:val="false"/>
          <w:color w:val="000000"/>
          <w:sz w:val="28"/>
        </w:rPr>
        <w:t>
      № 2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5 қосымша</w:t>
      </w:r>
    </w:p>
    <w:bookmarkEnd w:id="3"/>
    <w:bookmarkStart w:name="z11" w:id="4"/>
    <w:p>
      <w:pPr>
        <w:spacing w:after="0"/>
        <w:ind w:left="0"/>
        <w:jc w:val="left"/>
      </w:pPr>
      <w:r>
        <w:rPr>
          <w:rFonts w:ascii="Times New Roman"/>
          <w:b/>
          <w:i w:val="false"/>
          <w:color w:val="000000"/>
        </w:rPr>
        <w:t xml:space="preserve"> 
      2012 жылға арналған ауылдық (кенттік) округтердегі аппарттардың бөлінісіндегі «Қаладағы аудан, аудандық маңызы бар қала, кент, ауыл (село), ауылдық (селолық) округ әкімінің аппарат қызметі» 123 001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133"/>
        <w:gridCol w:w="3202"/>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169352,5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bookmarkStart w:name="z12" w:id="5"/>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9 ақпандағы</w:t>
      </w:r>
      <w:r>
        <w:br/>
      </w:r>
      <w:r>
        <w:rPr>
          <w:rFonts w:ascii="Times New Roman"/>
          <w:b w:val="false"/>
          <w:i w:val="false"/>
          <w:color w:val="000000"/>
          <w:sz w:val="28"/>
        </w:rPr>
        <w:t>
      № 2-2-V шешiмiне</w:t>
      </w:r>
      <w:r>
        <w:br/>
      </w:r>
      <w:r>
        <w:rPr>
          <w:rFonts w:ascii="Times New Roman"/>
          <w:b w:val="false"/>
          <w:i w:val="false"/>
          <w:color w:val="000000"/>
          <w:sz w:val="28"/>
        </w:rPr>
        <w:t>
      № 3 қосымша</w:t>
      </w:r>
      <w:r>
        <w:br/>
      </w: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w:t>
      </w:r>
      <w:r>
        <w:br/>
      </w:r>
      <w:r>
        <w:rPr>
          <w:rFonts w:ascii="Times New Roman"/>
          <w:b w:val="false"/>
          <w:i w:val="false"/>
          <w:color w:val="000000"/>
          <w:sz w:val="28"/>
        </w:rPr>
        <w:t>
      № 6 қосымша</w:t>
      </w:r>
    </w:p>
    <w:bookmarkEnd w:id="5"/>
    <w:bookmarkStart w:name="z13" w:id="6"/>
    <w:p>
      <w:pPr>
        <w:spacing w:after="0"/>
        <w:ind w:left="0"/>
        <w:jc w:val="left"/>
      </w:pPr>
      <w:r>
        <w:rPr>
          <w:rFonts w:ascii="Times New Roman"/>
          <w:b/>
          <w:i w:val="false"/>
          <w:color w:val="000000"/>
        </w:rPr>
        <w:t xml:space="preserve"> 
      2012 жылға арналған ауылдық (кенттік) округтердегі аппарттардың кескінінде «Мемлекеттік органдардың күрделі шығыстары» 123.022.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9081"/>
        <w:gridCol w:w="325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округтердің аппараттарының атауы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