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1acf" w14:textId="0021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арналған нысаналы топтарды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әкімдігінің 2012 жылғы 05 қаңтардағы N 1517 қаулысы. Шығыс Қазақстан облысы Әділет департаментінің Глубокое аудандық әділет басқармасында 2012 жылғы 01 ақпанда N 5-9-161 тіркелді. Қаулысының қабылдау мерзімінің өтуіне байланысты қолдану тоқтатылды (Глубокое ауданының әкімі аппаратының 2013 жылғы 28 наурыздағы N 1372-02-11 хаты)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Қаулысының қабылдау мерзімінің өтуіне байланысты қолдану тоқтатылды (Глубокое ауданының әкімі аппаратының 28.03.2013 N 1372-02-11 хаты).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 5-бабының </w:t>
      </w:r>
      <w:r>
        <w:rPr>
          <w:rFonts w:ascii="Times New Roman"/>
          <w:b w:val="false"/>
          <w:i w:val="false"/>
          <w:color w:val="000000"/>
          <w:sz w:val="28"/>
        </w:rPr>
        <w:t>2–тармағына</w:t>
      </w:r>
      <w:r>
        <w:rPr>
          <w:rFonts w:ascii="Times New Roman"/>
          <w:b w:val="false"/>
          <w:i w:val="false"/>
          <w:color w:val="000000"/>
          <w:sz w:val="28"/>
        </w:rPr>
        <w:t>, 7-бабының </w:t>
      </w:r>
      <w:r>
        <w:rPr>
          <w:rFonts w:ascii="Times New Roman"/>
          <w:b w:val="false"/>
          <w:i w:val="false"/>
          <w:color w:val="000000"/>
          <w:sz w:val="28"/>
        </w:rPr>
        <w:t>2)-тармақшасына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мемлекеттік жастар саясаты туралы» Қазақстан Республикасының 2004 жылғы 7 шілдедегі Заңының 1-бабының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Глубокое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жылға келесі </w:t>
      </w:r>
      <w:r>
        <w:rPr>
          <w:rFonts w:ascii="Times New Roman"/>
          <w:b w:val="false"/>
          <w:i w:val="false"/>
          <w:color w:val="000000"/>
          <w:sz w:val="28"/>
        </w:rPr>
        <w:t>нысаналы топтар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аз қамтылғандар;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балалар үйлерінің тәрбиеленушілері, жетім балалар мен ата-ананың қамқорлығынсыз қалған жиырма үш жасқа дейінгі балалар;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 балаларды тәрбиелеп отырған жалғызілікті, көп балалы ата-аналар;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Қазақстан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Республикасының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заңдарында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асырауында тұрақты күтімді, көмекті немесе қадағалауды қажет етеді деп танылған адамдар бар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зейнеткерлік жас алдындағы адамдар (жасына байланысты зейнеткерлікке шығуға екі жыл қалған);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Қарулы Күштері қатарынан босаған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 бостандығынан айыру және (немесе) мәжбүрлеп емдеу орындарынан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оралмандар;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 және жоғары орнынан кейінгі білім беру ұйымдарын бітірушілер;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жұмыс беруші-заңды тұлғаның таратылуына не жұмыс беруші-жеке тұлғаның қызметін тоқтатуына, қызметкерлер санының немесе штатының қысқаруына байланысты жұмыстан босатылған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елу жастағы және одан үлкен жастағылар;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есірткіге тәуелділер;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ВЖА–жұқтырған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мектеп және кәсіби оқу орындарының түлектері;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жалғыз басты тұратын адамдар;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ұзақ уақыт жұмыс істемегендер (бір жылдан артық);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жиырма бір жастан жиырма тоғыз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екі және бір айдан артық жұмыс істемейтін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мамандықтары жоқ, жұмыс іздеп жүрген тұлғалар;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қылмыстық-атқару инспекциясы пробация қызметінің </w:t>
      </w:r>
      <w:r>
        <w:rPr>
          <w:rFonts w:ascii="Times New Roman"/>
          <w:b w:val="false"/>
          <w:i w:val="false"/>
          <w:color w:val="000000"/>
          <w:sz w:val="28"/>
        </w:rPr>
        <w:t>есебінде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тұрған адамдар.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Глубокое аудандық әкімдігінің 2012.10.19 </w:t>
      </w:r>
      <w:r>
        <w:rPr>
          <w:rFonts w:ascii="Times New Roman"/>
          <w:b w:val="false"/>
          <w:i w:val="false"/>
          <w:color w:val="000000"/>
          <w:sz w:val="28"/>
        </w:rPr>
        <w:t>№ 462</w:t>
      </w:r>
      <w:r>
        <w:rPr>
          <w:rFonts w:ascii="Times New Roman"/>
          <w:b w:val="false"/>
          <w:i w:val="false"/>
          <w:color w:val="ff0000"/>
          <w:sz w:val="28"/>
        </w:rPr>
        <w:t xml:space="preserve"> (жарияланғаннан кейін 10 күн өткеннен соң </w:t>
      </w:r>
      <w:r>
        <w:rPr>
          <w:rFonts w:ascii="Times New Roman"/>
          <w:b w:val="false"/>
          <w:i w:val="false"/>
          <w:color w:val="000000"/>
          <w:sz w:val="28"/>
        </w:rPr>
        <w:t>қолданысқа енгізіледі</w:t>
      </w:r>
      <w:r>
        <w:rPr>
          <w:rFonts w:ascii="Times New Roman"/>
          <w:b w:val="false"/>
          <w:i w:val="false"/>
          <w:color w:val="ff0000"/>
          <w:sz w:val="28"/>
        </w:rPr>
        <w:t>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Глубокое ауданы әкімінің орынбасары М. Асамбаевқа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Қаулы алғаш рет ресми жарияланған бірінші күннен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Глубокое ауданының әкімі                   В. Кошелев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