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c0083" w14:textId="c1c00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2012 жылғы 21 желтоқсандағы N 8/73-V шешімі. Шығыс Қазақстан облысының Әділет департаментінде 2013 жылғы 09 қаңтарда N 2808 болып тіркелді. Қолданылу мерзімінің аяқталуына байланысты күші жойылды (Жарма аудандық мәслихатының 2013 жылғы 28 желтоқсандағы № 199/03-20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(Жарма аудандық мәслихатының 28.12.2013 № 199/03-20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«2013-2015 жылдарға арналған облыстық бюджет туралы» (нормативтік құқықтық актілерінің тізілімінде № 2781 болып тіркелген) Шығыс Қазақстан облыстық мәслихатының 2012 жылғы 7 желтоқсандағы № 8/99-V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мынадай көлемдерде бекітілсін:</w:t>
      </w:r>
      <w:r>
        <w:br/>
      </w:r>
      <w:r>
        <w:rPr>
          <w:rFonts w:ascii="Times New Roman"/>
          <w:b w:val="false"/>
          <w:i w:val="false"/>
          <w:color w:val="000000"/>
          <w:sz w:val="28"/>
        </w:rPr>
        <w:t>
      1) кірістер – 5172114,1 мың теңге, соның ішінде:</w:t>
      </w:r>
      <w:r>
        <w:br/>
      </w:r>
      <w:r>
        <w:rPr>
          <w:rFonts w:ascii="Times New Roman"/>
          <w:b w:val="false"/>
          <w:i w:val="false"/>
          <w:color w:val="000000"/>
          <w:sz w:val="28"/>
        </w:rPr>
        <w:t>
      салықтық түсімдер – 1175010,0 мың теңге;</w:t>
      </w:r>
      <w:r>
        <w:br/>
      </w:r>
      <w:r>
        <w:rPr>
          <w:rFonts w:ascii="Times New Roman"/>
          <w:b w:val="false"/>
          <w:i w:val="false"/>
          <w:color w:val="000000"/>
          <w:sz w:val="28"/>
        </w:rPr>
        <w:t>
      салықтық емес түсімдер – 3401,6 мың теңге;</w:t>
      </w:r>
      <w:r>
        <w:br/>
      </w:r>
      <w:r>
        <w:rPr>
          <w:rFonts w:ascii="Times New Roman"/>
          <w:b w:val="false"/>
          <w:i w:val="false"/>
          <w:color w:val="000000"/>
          <w:sz w:val="28"/>
        </w:rPr>
        <w:t>
      негізгі капиталды сатудан түсетін түсімдер – 72082,0 мың теңге;</w:t>
      </w:r>
      <w:r>
        <w:br/>
      </w:r>
      <w:r>
        <w:rPr>
          <w:rFonts w:ascii="Times New Roman"/>
          <w:b w:val="false"/>
          <w:i w:val="false"/>
          <w:color w:val="000000"/>
          <w:sz w:val="28"/>
        </w:rPr>
        <w:t>
      трансферттердің түсімдері – 3921620,5 мың теңге;</w:t>
      </w:r>
      <w:r>
        <w:br/>
      </w:r>
      <w:r>
        <w:rPr>
          <w:rFonts w:ascii="Times New Roman"/>
          <w:b w:val="false"/>
          <w:i w:val="false"/>
          <w:color w:val="000000"/>
          <w:sz w:val="28"/>
        </w:rPr>
        <w:t>
      2) шығындар – 5139794,9 мың теңге;</w:t>
      </w:r>
      <w:r>
        <w:br/>
      </w:r>
      <w:r>
        <w:rPr>
          <w:rFonts w:ascii="Times New Roman"/>
          <w:b w:val="false"/>
          <w:i w:val="false"/>
          <w:color w:val="000000"/>
          <w:sz w:val="28"/>
        </w:rPr>
        <w:t>
      3) таза бюджеттік кредит беру – 45204,0 мың теңге, соның ішінде:</w:t>
      </w:r>
      <w:r>
        <w:br/>
      </w:r>
      <w:r>
        <w:rPr>
          <w:rFonts w:ascii="Times New Roman"/>
          <w:b w:val="false"/>
          <w:i w:val="false"/>
          <w:color w:val="000000"/>
          <w:sz w:val="28"/>
        </w:rPr>
        <w:t>
      бюджеттік кредиттер – 51930,0 мың теңге;</w:t>
      </w:r>
      <w:r>
        <w:br/>
      </w:r>
      <w:r>
        <w:rPr>
          <w:rFonts w:ascii="Times New Roman"/>
          <w:b w:val="false"/>
          <w:i w:val="false"/>
          <w:color w:val="000000"/>
          <w:sz w:val="28"/>
        </w:rPr>
        <w:t>
      бюджеттік кредиттерді өтеу – 6726,0 мың теңге;</w:t>
      </w:r>
      <w:r>
        <w:br/>
      </w:r>
      <w:r>
        <w:rPr>
          <w:rFonts w:ascii="Times New Roman"/>
          <w:b w:val="false"/>
          <w:i w:val="false"/>
          <w:color w:val="000000"/>
          <w:sz w:val="28"/>
        </w:rPr>
        <w:t>
      4) қаржы активтерімен жасалатын операциялар бойынша сальдо - 105675,0 мың теңге, соның ішінде:</w:t>
      </w:r>
      <w:r>
        <w:br/>
      </w:r>
      <w:r>
        <w:rPr>
          <w:rFonts w:ascii="Times New Roman"/>
          <w:b w:val="false"/>
          <w:i w:val="false"/>
          <w:color w:val="000000"/>
          <w:sz w:val="28"/>
        </w:rPr>
        <w:t>
      қаржы активтерін сатып алу – 105675,0 мың теңге;</w:t>
      </w:r>
      <w:r>
        <w:br/>
      </w:r>
      <w:r>
        <w:rPr>
          <w:rFonts w:ascii="Times New Roman"/>
          <w:b w:val="false"/>
          <w:i w:val="false"/>
          <w:color w:val="000000"/>
          <w:sz w:val="28"/>
        </w:rPr>
        <w:t>
      5) бюджет тапшылығы (профициті) – - 118559,8 мың теңге;</w:t>
      </w:r>
      <w:r>
        <w:br/>
      </w:r>
      <w:r>
        <w:rPr>
          <w:rFonts w:ascii="Times New Roman"/>
          <w:b w:val="false"/>
          <w:i w:val="false"/>
          <w:color w:val="000000"/>
          <w:sz w:val="28"/>
        </w:rPr>
        <w:t>
      6) бюджет тапшылығын қаржыландыру (профицитін пайдалану) - 118559,8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Жарма аудандық мәслихатының 12.12.2013 </w:t>
      </w:r>
      <w:r>
        <w:rPr>
          <w:rFonts w:ascii="Times New Roman"/>
          <w:b w:val="false"/>
          <w:i w:val="false"/>
          <w:color w:val="000000"/>
          <w:sz w:val="28"/>
        </w:rPr>
        <w:t>№ 17/147-V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2. 2013 жылға арналған аудандық бюджетте облыстық бюджеттен түсетін субвенция көлемi 2552096,0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3. 2013 жылға арналған төлем көздерінен ұсталатын әлеуметтік салық, жеке табыс салығы, төлем көздерінен ұсталатын шетел азаматтарының жеке табыс салығы бойынша табысты бөлу нормативтері Шығыс Қазақстан облыстық мәслихатының 2012 жылғы 7 желтоқсандағы «2013-2015 жылдарға арналған облыстық бюджет туралы» № 8/99-V (нормативтік құқықтық актілерінің тізілімінде № 2781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100 пайыз мөлшерінде ескерілсін.</w:t>
      </w:r>
      <w:r>
        <w:br/>
      </w:r>
      <w:r>
        <w:rPr>
          <w:rFonts w:ascii="Times New Roman"/>
          <w:b w:val="false"/>
          <w:i w:val="false"/>
          <w:color w:val="000000"/>
          <w:sz w:val="28"/>
        </w:rPr>
        <w:t>
</w:t>
      </w:r>
      <w:r>
        <w:rPr>
          <w:rFonts w:ascii="Times New Roman"/>
          <w:b w:val="false"/>
          <w:i w:val="false"/>
          <w:color w:val="000000"/>
          <w:sz w:val="28"/>
        </w:rPr>
        <w:t>
      4. Аудандық қазынашылық басқармасы 2013 жылғы 1 қаңтардан бастап аудандық бюджетке кірістер сомасын есепке алуды белгіленген нормативтер бойынша жүргізсін.</w:t>
      </w:r>
      <w:r>
        <w:br/>
      </w:r>
      <w:r>
        <w:rPr>
          <w:rFonts w:ascii="Times New Roman"/>
          <w:b w:val="false"/>
          <w:i w:val="false"/>
          <w:color w:val="000000"/>
          <w:sz w:val="28"/>
        </w:rPr>
        <w:t>
</w:t>
      </w:r>
      <w:r>
        <w:rPr>
          <w:rFonts w:ascii="Times New Roman"/>
          <w:b w:val="false"/>
          <w:i w:val="false"/>
          <w:color w:val="000000"/>
          <w:sz w:val="28"/>
        </w:rPr>
        <w:t>
      5. Қазақстан Республикасы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3-тармақтарына сәйкес ауылдық (селолық) жерлерде жұмыс істейтін денсаулық сақтау, әлеуметтік қамсыздандыру, білім беру, мәдениет, спорт және мұрағат азаматтық қызметшілеріне бюджет қаражаты есебінен лауазымдық жалақылары мен тарифтік ставкалары қызметтің осы түрлерімен қалалық жағдайларда шұғылданатын азаматтық қызметшілердің жалақыларымен және ставкаларымен салыстырғандағы еңбекақылары жиырма бес пайызға көбейтіліп белгіленсін.</w:t>
      </w:r>
      <w:r>
        <w:br/>
      </w:r>
      <w:r>
        <w:rPr>
          <w:rFonts w:ascii="Times New Roman"/>
          <w:b w:val="false"/>
          <w:i w:val="false"/>
          <w:color w:val="000000"/>
          <w:sz w:val="28"/>
        </w:rPr>
        <w:t>
      Ауылдық (селолық) жерлерде жұмыс істейтін денсаулық сақтау, әлеуметтік қамсыздандыру, білім беру, мәдениет, спорт және мұрағат мамандары лауазымдарының </w:t>
      </w:r>
      <w:r>
        <w:rPr>
          <w:rFonts w:ascii="Times New Roman"/>
          <w:b w:val="false"/>
          <w:i w:val="false"/>
          <w:color w:val="000000"/>
          <w:sz w:val="28"/>
        </w:rPr>
        <w:t>тізбесін</w:t>
      </w:r>
      <w:r>
        <w:rPr>
          <w:rFonts w:ascii="Times New Roman"/>
          <w:b w:val="false"/>
          <w:i w:val="false"/>
          <w:color w:val="000000"/>
          <w:sz w:val="28"/>
        </w:rPr>
        <w:t xml:space="preserve"> жергілікті өкілетті органның келісімі бойынша жергілікті атқарушы орган анықтайды.</w:t>
      </w:r>
      <w:r>
        <w:br/>
      </w:r>
      <w:r>
        <w:rPr>
          <w:rFonts w:ascii="Times New Roman"/>
          <w:b w:val="false"/>
          <w:i w:val="false"/>
          <w:color w:val="000000"/>
          <w:sz w:val="28"/>
        </w:rPr>
        <w:t>
</w:t>
      </w:r>
      <w:r>
        <w:rPr>
          <w:rFonts w:ascii="Times New Roman"/>
          <w:b w:val="false"/>
          <w:i w:val="false"/>
          <w:color w:val="000000"/>
          <w:sz w:val="28"/>
        </w:rPr>
        <w:t>
      6. Аудандық бюджетке 2013 жылға республикалық бюджеттен берілетін мына көлемдердегі ағымдағы нысаналы трансферттер көзделсін:</w:t>
      </w:r>
      <w:r>
        <w:br/>
      </w:r>
      <w:r>
        <w:rPr>
          <w:rFonts w:ascii="Times New Roman"/>
          <w:b w:val="false"/>
          <w:i w:val="false"/>
          <w:color w:val="000000"/>
          <w:sz w:val="28"/>
        </w:rPr>
        <w:t>
      107957,0 мың теңге – эпизоотияға қарсы шараларды жүргізуге;</w:t>
      </w:r>
      <w:r>
        <w:br/>
      </w:r>
      <w:r>
        <w:rPr>
          <w:rFonts w:ascii="Times New Roman"/>
          <w:b w:val="false"/>
          <w:i w:val="false"/>
          <w:color w:val="000000"/>
          <w:sz w:val="28"/>
        </w:rPr>
        <w:t>
      7965,0 мың теңге – әлеуметтік сала мамандарына әлеуметтік қолдау шараларын іске асыруға;</w:t>
      </w:r>
      <w:r>
        <w:br/>
      </w:r>
      <w:r>
        <w:rPr>
          <w:rFonts w:ascii="Times New Roman"/>
          <w:b w:val="false"/>
          <w:i w:val="false"/>
          <w:color w:val="000000"/>
          <w:sz w:val="28"/>
        </w:rPr>
        <w:t>
      13801,0 мың теңге - арнайы әлеуметтік қызметтер ұсынуға;</w:t>
      </w:r>
      <w:r>
        <w:br/>
      </w:r>
      <w:r>
        <w:rPr>
          <w:rFonts w:ascii="Times New Roman"/>
          <w:b w:val="false"/>
          <w:i w:val="false"/>
          <w:color w:val="000000"/>
          <w:sz w:val="28"/>
        </w:rPr>
        <w:t>
      85170,0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24706,0 мың теңге - Қазақстан Республикасында білім беруді дамытудың 2011-2020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асыруға;</w:t>
      </w:r>
      <w:r>
        <w:br/>
      </w:r>
      <w:r>
        <w:rPr>
          <w:rFonts w:ascii="Times New Roman"/>
          <w:b w:val="false"/>
          <w:i w:val="false"/>
          <w:color w:val="000000"/>
          <w:sz w:val="28"/>
        </w:rPr>
        <w:t>
      15200,0 мың теңге – жетім баланы (жетім балаларды) және ата-анасының қамқорлығынсыз қалған баланы (балаларды) күтіп-ұстауға қамқоршыларға (қорғаншыларға) ай сайынғы ақшалай қаражат төлемдеріне;</w:t>
      </w:r>
      <w:r>
        <w:br/>
      </w:r>
      <w:r>
        <w:rPr>
          <w:rFonts w:ascii="Times New Roman"/>
          <w:b w:val="false"/>
          <w:i w:val="false"/>
          <w:color w:val="000000"/>
          <w:sz w:val="28"/>
        </w:rPr>
        <w:t>
      17904,0 мың теңге - Мектеп мұғалімдеріне және мектепке дейінгі ұйымдардың тәрбиешілеріне біліктілік санаты үшін үстемақы мөлшерін ұлғайтуға;</w:t>
      </w:r>
      <w:r>
        <w:br/>
      </w:r>
      <w:r>
        <w:rPr>
          <w:rFonts w:ascii="Times New Roman"/>
          <w:b w:val="false"/>
          <w:i w:val="false"/>
          <w:color w:val="000000"/>
          <w:sz w:val="28"/>
        </w:rPr>
        <w:t>
      4368,0 мың теңге - біліктілікті арттырудан өткен мұғалімдерге қосымша ақы көлемін ұлғайтуға;</w:t>
      </w:r>
      <w:r>
        <w:br/>
      </w:r>
      <w:r>
        <w:rPr>
          <w:rFonts w:ascii="Times New Roman"/>
          <w:b w:val="false"/>
          <w:i w:val="false"/>
          <w:color w:val="000000"/>
          <w:sz w:val="28"/>
        </w:rPr>
        <w:t>
      27565,5 мың теңге – ауылдық елді мекендердің </w:t>
      </w:r>
      <w:r>
        <w:rPr>
          <w:rFonts w:ascii="Times New Roman"/>
          <w:b w:val="false"/>
          <w:i w:val="false"/>
          <w:color w:val="000000"/>
          <w:sz w:val="28"/>
        </w:rPr>
        <w:t>«Өңірлерді дамыту» бағдарламасының</w:t>
      </w:r>
      <w:r>
        <w:rPr>
          <w:rFonts w:ascii="Times New Roman"/>
          <w:b w:val="false"/>
          <w:i w:val="false"/>
          <w:color w:val="000000"/>
          <w:sz w:val="28"/>
        </w:rPr>
        <w:t xml:space="preserve"> шеңберінде іс шараларды іске асыруға;</w:t>
      </w:r>
      <w:r>
        <w:br/>
      </w:r>
      <w:r>
        <w:rPr>
          <w:rFonts w:ascii="Times New Roman"/>
          <w:b w:val="false"/>
          <w:i w:val="false"/>
          <w:color w:val="000000"/>
          <w:sz w:val="28"/>
        </w:rPr>
        <w:t>
      435117,0 мың тенге – Солнечный кентінде қазандық салуға;</w:t>
      </w:r>
      <w:r>
        <w:br/>
      </w:r>
      <w:r>
        <w:rPr>
          <w:rFonts w:ascii="Times New Roman"/>
          <w:b w:val="false"/>
          <w:i w:val="false"/>
          <w:color w:val="000000"/>
          <w:sz w:val="28"/>
        </w:rPr>
        <w:t>
      422870,0 мың тенге – елді мекендерде сумен қамту және су бұру жүйесін дамытуға;</w:t>
      </w:r>
      <w:r>
        <w:br/>
      </w:r>
      <w:r>
        <w:rPr>
          <w:rFonts w:ascii="Times New Roman"/>
          <w:b w:val="false"/>
          <w:i w:val="false"/>
          <w:color w:val="000000"/>
          <w:sz w:val="28"/>
        </w:rPr>
        <w:t>
      88608,0 мың теңге – бастауыш, негізгі орта және жалпы орта білім беруді жан басына шаққандағы қаржыландыруды мақұлдауға, соның ішінде:</w:t>
      </w:r>
      <w:r>
        <w:br/>
      </w:r>
      <w:r>
        <w:rPr>
          <w:rFonts w:ascii="Times New Roman"/>
          <w:b w:val="false"/>
          <w:i w:val="false"/>
          <w:color w:val="000000"/>
          <w:sz w:val="28"/>
        </w:rPr>
        <w:t>
      65122,0 мың теңге - нысаналы ағымдағы трансферті жоғарғы бюджетке қайтарылуы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Жарма аудандық мәслихатының 27.02.2013 </w:t>
      </w:r>
      <w:r>
        <w:rPr>
          <w:rFonts w:ascii="Times New Roman"/>
          <w:b w:val="false"/>
          <w:i w:val="false"/>
          <w:color w:val="000000"/>
          <w:sz w:val="28"/>
        </w:rPr>
        <w:t>№ 9/80-V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16.07.2013 </w:t>
      </w:r>
      <w:r>
        <w:rPr>
          <w:rFonts w:ascii="Times New Roman"/>
          <w:b w:val="false"/>
          <w:i w:val="false"/>
          <w:color w:val="000000"/>
          <w:sz w:val="28"/>
        </w:rPr>
        <w:t>№ 13/107-V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12.12.2013 </w:t>
      </w:r>
      <w:r>
        <w:rPr>
          <w:rFonts w:ascii="Times New Roman"/>
          <w:b w:val="false"/>
          <w:i w:val="false"/>
          <w:color w:val="000000"/>
          <w:sz w:val="28"/>
        </w:rPr>
        <w:t>№ 17/147-V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6.1. жергілікті атқарушы органдарының штаттық бірлігін ұлғайтуға 14254,0 мың тенге ағымды нысаналы трансферттер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Жарма аудандық мәслихатының 16.07.2013 </w:t>
      </w:r>
      <w:r>
        <w:rPr>
          <w:rFonts w:ascii="Times New Roman"/>
          <w:b w:val="false"/>
          <w:i w:val="false"/>
          <w:color w:val="000000"/>
          <w:sz w:val="28"/>
        </w:rPr>
        <w:t>№ 13/107-V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7. Аудандық бюджетке 2013 жылға облыстық бюджеттен берілетін мына көлемдердегі ағымдағы нысаналы трансферттер көзделсін:</w:t>
      </w:r>
      <w:r>
        <w:br/>
      </w:r>
      <w:r>
        <w:rPr>
          <w:rFonts w:ascii="Times New Roman"/>
          <w:b w:val="false"/>
          <w:i w:val="false"/>
          <w:color w:val="000000"/>
          <w:sz w:val="28"/>
        </w:rPr>
        <w:t>
       2097,0 мың тенге - халықтың компьютерлік сауаттылығын арттыруды қамтамасыз ету үшін;</w:t>
      </w:r>
      <w:r>
        <w:br/>
      </w:r>
      <w:r>
        <w:rPr>
          <w:rFonts w:ascii="Times New Roman"/>
          <w:b w:val="false"/>
          <w:i w:val="false"/>
          <w:color w:val="000000"/>
          <w:sz w:val="28"/>
        </w:rPr>
        <w:t>
      3033,0 мың теңге – облыстың жалпы білім беру мектептерінің типтік залдарын жарақтандыруға;</w:t>
      </w:r>
      <w:r>
        <w:br/>
      </w:r>
      <w:r>
        <w:rPr>
          <w:rFonts w:ascii="Times New Roman"/>
          <w:b w:val="false"/>
          <w:i w:val="false"/>
          <w:color w:val="000000"/>
          <w:sz w:val="28"/>
        </w:rPr>
        <w:t>
      32700,0 мың теңге – елді мекендерді сумен қамту және су бұру жүйесін дамытуға;</w:t>
      </w:r>
      <w:r>
        <w:br/>
      </w:r>
      <w:r>
        <w:rPr>
          <w:rFonts w:ascii="Times New Roman"/>
          <w:b w:val="false"/>
          <w:i w:val="false"/>
          <w:color w:val="000000"/>
          <w:sz w:val="28"/>
        </w:rPr>
        <w:t>
      606,0 мың теңге – білім беру мекемелері үшін оқулықтар мен оқу- әдістемелік кешендерді сатып алуға;</w:t>
      </w:r>
      <w:r>
        <w:br/>
      </w:r>
      <w:r>
        <w:rPr>
          <w:rFonts w:ascii="Times New Roman"/>
          <w:b w:val="false"/>
          <w:i w:val="false"/>
          <w:color w:val="000000"/>
          <w:sz w:val="28"/>
        </w:rPr>
        <w:t>
      15200,0 мың теңге – сумен жабдықтау және су бөлу жүйесінің қызмет етуіне;</w:t>
      </w:r>
      <w:r>
        <w:br/>
      </w:r>
      <w:r>
        <w:rPr>
          <w:rFonts w:ascii="Times New Roman"/>
          <w:b w:val="false"/>
          <w:i w:val="false"/>
          <w:color w:val="000000"/>
          <w:sz w:val="28"/>
        </w:rPr>
        <w:t>
      5000,0 мың теңге - мәдени-демалыс жұмысын қолдауға.</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өзгерістер енгізілді - Жарма аудандық мәслихатының 20.08.2013 </w:t>
      </w:r>
      <w:r>
        <w:rPr>
          <w:rFonts w:ascii="Times New Roman"/>
          <w:b w:val="false"/>
          <w:i w:val="false"/>
          <w:color w:val="000000"/>
          <w:sz w:val="28"/>
        </w:rPr>
        <w:t>№ 14/120-V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08.11.2013 </w:t>
      </w:r>
      <w:r>
        <w:rPr>
          <w:rFonts w:ascii="Times New Roman"/>
          <w:b w:val="false"/>
          <w:i w:val="false"/>
          <w:color w:val="000000"/>
          <w:sz w:val="28"/>
        </w:rPr>
        <w:t>№ 16/140-V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8. Әлеуметтік сала мамандарына әлеуметтік қолдау шараларын іске асыруға республикалық бюджет есебінен 51930,0 мың тенге бюджеттік кредит қарастырылсын.</w:t>
      </w:r>
      <w:r>
        <w:br/>
      </w:r>
      <w:r>
        <w:rPr>
          <w:rFonts w:ascii="Times New Roman"/>
          <w:b w:val="false"/>
          <w:i w:val="false"/>
          <w:color w:val="000000"/>
          <w:sz w:val="28"/>
        </w:rPr>
        <w:t>
</w:t>
      </w:r>
      <w:r>
        <w:rPr>
          <w:rFonts w:ascii="Times New Roman"/>
          <w:b w:val="false"/>
          <w:i w:val="false"/>
          <w:color w:val="000000"/>
          <w:sz w:val="28"/>
        </w:rPr>
        <w:t>
      9.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2013 жылға аудандық бюджеттен 8655 тенге отын сатып алу үшін қаралсын.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2 қосымшаға</w:t>
      </w:r>
      <w:r>
        <w:rPr>
          <w:rFonts w:ascii="Times New Roman"/>
          <w:b w:val="false"/>
          <w:i w:val="false"/>
          <w:color w:val="000000"/>
          <w:sz w:val="28"/>
        </w:rPr>
        <w:t xml:space="preserve"> сәйкес ауданның жергілікті атқарушы органының резерві 2013 жылға 22580,0 мың тенге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Жарма аудандық мәслихатының 16.07.2013 </w:t>
      </w:r>
      <w:r>
        <w:rPr>
          <w:rFonts w:ascii="Times New Roman"/>
          <w:b w:val="false"/>
          <w:i w:val="false"/>
          <w:color w:val="000000"/>
          <w:sz w:val="28"/>
        </w:rPr>
        <w:t>№ 13/107-V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11. Аудандық бюджетте мұқтаж азаматтардың жекелеген санаттарына әлеуметтік көмек көрсетуге - 45403,0 мың теңге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Жарма аудандық мәслихатының 08.11.2013 </w:t>
      </w:r>
      <w:r>
        <w:rPr>
          <w:rFonts w:ascii="Times New Roman"/>
          <w:b w:val="false"/>
          <w:i w:val="false"/>
          <w:color w:val="000000"/>
          <w:sz w:val="28"/>
        </w:rPr>
        <w:t>№ 16/140-V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12. 2013 жылға арналған аудандық бюджетті атқару барысында секвестрлеуге жатпайтын жергілікті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13. 2013 жылға арналған аудандық бюджетті дамытудың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14. Осы шешім 2013 жылғы 1 қаңтардан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Р. Нұрғалиев</w:t>
      </w:r>
    </w:p>
    <w:p>
      <w:pPr>
        <w:spacing w:after="0"/>
        <w:ind w:left="0"/>
        <w:jc w:val="both"/>
      </w:pPr>
      <w:r>
        <w:rPr>
          <w:rFonts w:ascii="Times New Roman"/>
          <w:b w:val="false"/>
          <w:i/>
          <w:color w:val="000000"/>
          <w:sz w:val="28"/>
        </w:rPr>
        <w:t>      Жарма аудандық</w:t>
      </w:r>
      <w:r>
        <w:br/>
      </w:r>
      <w:r>
        <w:rPr>
          <w:rFonts w:ascii="Times New Roman"/>
          <w:b w:val="false"/>
          <w:i w:val="false"/>
          <w:color w:val="000000"/>
          <w:sz w:val="28"/>
        </w:rPr>
        <w:t>
</w:t>
      </w:r>
      <w:r>
        <w:rPr>
          <w:rFonts w:ascii="Times New Roman"/>
          <w:b w:val="false"/>
          <w:i/>
          <w:color w:val="000000"/>
          <w:sz w:val="28"/>
        </w:rPr>
        <w:t>      мәслихатының хатшысы                       Н. Есполов</w:t>
      </w:r>
    </w:p>
    <w:bookmarkStart w:name="z16" w:id="1"/>
    <w:p>
      <w:pPr>
        <w:spacing w:after="0"/>
        <w:ind w:left="0"/>
        <w:jc w:val="both"/>
      </w:pPr>
      <w:r>
        <w:rPr>
          <w:rFonts w:ascii="Times New Roman"/>
          <w:b w:val="false"/>
          <w:i w:val="false"/>
          <w:color w:val="000000"/>
          <w:sz w:val="28"/>
        </w:rPr>
        <w:t xml:space="preserve">
Жарма аудандық мәслихатының </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8/73-V шешіміне 1 қосымша </w:t>
      </w:r>
    </w:p>
    <w:bookmarkEnd w:id="1"/>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Жарма аудандық мәслихатының 12.12.2013 </w:t>
      </w:r>
      <w:r>
        <w:rPr>
          <w:rFonts w:ascii="Times New Roman"/>
          <w:b w:val="false"/>
          <w:i w:val="false"/>
          <w:color w:val="ff0000"/>
          <w:sz w:val="28"/>
        </w:rPr>
        <w:t>№ 17/147-V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512"/>
        <w:gridCol w:w="431"/>
        <w:gridCol w:w="472"/>
        <w:gridCol w:w="8908"/>
        <w:gridCol w:w="20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5172114,1</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1175010,0</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487895,0</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487895,0</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455000,0</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27598,0</w:t>
            </w:r>
          </w:p>
        </w:tc>
      </w:tr>
      <w:tr>
        <w:trPr>
          <w:trHeight w:val="43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5297,0</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433245,0</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433245,0</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433245,0</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211847,0</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140800,0</w:t>
            </w:r>
          </w:p>
        </w:tc>
      </w:tr>
      <w:tr>
        <w:trPr>
          <w:trHeight w:val="72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139500,0</w:t>
            </w:r>
          </w:p>
        </w:tc>
      </w:tr>
      <w:tr>
        <w:trPr>
          <w:trHeight w:val="51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20295,0</w:t>
            </w:r>
          </w:p>
        </w:tc>
      </w:tr>
      <w:tr>
        <w:trPr>
          <w:trHeight w:val="72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w:t>
            </w:r>
          </w:p>
        </w:tc>
      </w:tr>
      <w:tr>
        <w:trPr>
          <w:trHeight w:val="109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13945,0</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46300,0</w:t>
            </w:r>
          </w:p>
        </w:tc>
      </w:tr>
      <w:tr>
        <w:trPr>
          <w:trHeight w:val="72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p>
        </w:tc>
      </w:tr>
      <w:tr>
        <w:trPr>
          <w:trHeight w:val="72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4452,0</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4452,0</w:t>
            </w:r>
          </w:p>
        </w:tc>
      </w:tr>
      <w:tr>
        <w:trPr>
          <w:trHeight w:val="72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38100,0</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24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 - ақ өзінің өндірістік мұқтаждарына пайдаланатын бензин (авиациялықты қоспағанда)</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72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26702,0</w:t>
            </w:r>
          </w:p>
        </w:tc>
      </w:tr>
      <w:tr>
        <w:trPr>
          <w:trHeight w:val="54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26702,0</w:t>
            </w:r>
          </w:p>
        </w:tc>
      </w:tr>
      <w:tr>
        <w:trPr>
          <w:trHeight w:val="72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6638,0</w:t>
            </w:r>
          </w:p>
        </w:tc>
      </w:tr>
      <w:tr>
        <w:trPr>
          <w:trHeight w:val="72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w:t>
            </w:r>
          </w:p>
        </w:tc>
      </w:tr>
      <w:tr>
        <w:trPr>
          <w:trHeight w:val="72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115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1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2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109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72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58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3861,0</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3861,0</w:t>
            </w:r>
          </w:p>
        </w:tc>
      </w:tr>
      <w:tr>
        <w:trPr>
          <w:trHeight w:val="316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112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72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2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8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8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72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Тракторшы-машинисттің куәлігі берілгені үшін алынатын мемлекеттік баж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3401,6</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2410,6</w:t>
            </w:r>
          </w:p>
        </w:tc>
      </w:tr>
      <w:tr>
        <w:trPr>
          <w:trHeight w:val="72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72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жергілікті бюджеттен берілген бюджеттік кредиттер бойынша сыйақылар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64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w:t>
            </w:r>
          </w:p>
        </w:tc>
      </w:tr>
      <w:tr>
        <w:trPr>
          <w:trHeight w:val="72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w:t>
            </w:r>
          </w:p>
        </w:tc>
      </w:tr>
      <w:tr>
        <w:trPr>
          <w:trHeight w:val="46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72082,0</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72082,0</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72082,0</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72082,0</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3921620,5</w:t>
            </w:r>
          </w:p>
        </w:tc>
      </w:tr>
      <w:tr>
        <w:trPr>
          <w:trHeight w:val="72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3921620,5</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3921620,5</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478837,5</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890687,0</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2552096,0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410"/>
        <w:gridCol w:w="691"/>
        <w:gridCol w:w="710"/>
        <w:gridCol w:w="769"/>
        <w:gridCol w:w="7451"/>
        <w:gridCol w:w="21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Уточнение</w:t>
            </w:r>
          </w:p>
        </w:tc>
      </w:tr>
      <w:tr>
        <w:trPr>
          <w:trHeight w:val="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5139325,9</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389831,0</w:t>
            </w:r>
          </w:p>
        </w:tc>
      </w:tr>
      <w:tr>
        <w:trPr>
          <w:trHeight w:val="10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355416,0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15006,0</w:t>
            </w:r>
          </w:p>
        </w:tc>
      </w:tr>
      <w:tr>
        <w:trPr>
          <w:trHeight w:val="10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14159,0</w:t>
            </w:r>
          </w:p>
        </w:tc>
      </w:tr>
      <w:tr>
        <w:trPr>
          <w:trHeight w:val="4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76956,0</w:t>
            </w:r>
          </w:p>
        </w:tc>
      </w:tr>
      <w:tr>
        <w:trPr>
          <w:trHeight w:val="9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73703,0</w:t>
            </w:r>
          </w:p>
        </w:tc>
      </w:tr>
      <w:tr>
        <w:trPr>
          <w:trHeight w:val="5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10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263454,0</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244074,0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235384,0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19380,0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w:t>
            </w:r>
          </w:p>
        </w:tc>
      </w:tr>
      <w:tr>
        <w:trPr>
          <w:trHeight w:val="16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14493,0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r>
      <w:tr>
        <w:trPr>
          <w:trHeight w:val="10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17785,0</w:t>
            </w:r>
          </w:p>
        </w:tc>
      </w:tr>
      <w:tr>
        <w:trPr>
          <w:trHeight w:val="8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17785,0</w:t>
            </w:r>
          </w:p>
        </w:tc>
      </w:tr>
      <w:tr>
        <w:trPr>
          <w:trHeight w:val="4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17692,0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басқа да қызметтер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10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17676,0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9298,0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9298,0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9298,0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8378,0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8378,0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3781,0</w:t>
            </w:r>
          </w:p>
        </w:tc>
      </w:tr>
      <w:tr>
        <w:trPr>
          <w:trHeight w:val="6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435417,0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435417,0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Шуақ кентінде қазандық салу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2289859,0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146563,0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146563,0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61393,0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61300,0</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85170,0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85170,0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2020446,0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2020446,0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1970536,0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45665,0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1924871,0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122850,0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111350,0</w:t>
            </w:r>
          </w:p>
        </w:tc>
      </w:tr>
      <w:tr>
        <w:trPr>
          <w:trHeight w:val="10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9383,0</w:t>
            </w:r>
          </w:p>
        </w:tc>
      </w:tr>
      <w:tr>
        <w:trPr>
          <w:trHeight w:val="14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22606,0</w:t>
            </w:r>
          </w:p>
        </w:tc>
      </w:tr>
      <w:tr>
        <w:trPr>
          <w:trHeight w:val="6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9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4221,0</w:t>
            </w:r>
          </w:p>
        </w:tc>
      </w:tr>
      <w:tr>
        <w:trPr>
          <w:trHeight w:val="4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55588,0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35103,0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295683,0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264968,0</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264968,0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57081,0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5731,0</w:t>
            </w:r>
          </w:p>
        </w:tc>
      </w:tr>
      <w:tr>
        <w:trPr>
          <w:trHeight w:val="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7768,0</w:t>
            </w:r>
          </w:p>
        </w:tc>
      </w:tr>
      <w:tr>
        <w:trPr>
          <w:trHeight w:val="18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14674,0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11146,0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11146,0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мұқтаж азаматтардың жекелеген топтарына әлеуметтік көмек</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76377,0</w:t>
            </w:r>
          </w:p>
        </w:tc>
      </w:tr>
      <w:tr>
        <w:trPr>
          <w:trHeight w:val="6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45403,0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30974,0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49234,0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13801,0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35433,0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24305,0</w:t>
            </w:r>
          </w:p>
        </w:tc>
      </w:tr>
      <w:tr>
        <w:trPr>
          <w:trHeight w:val="18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1792,0</w:t>
            </w:r>
          </w:p>
        </w:tc>
      </w:tr>
      <w:tr>
        <w:trPr>
          <w:trHeight w:val="10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30715,0</w:t>
            </w:r>
          </w:p>
        </w:tc>
      </w:tr>
      <w:tr>
        <w:trPr>
          <w:trHeight w:val="10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30715,0</w:t>
            </w:r>
          </w:p>
        </w:tc>
      </w:tr>
      <w:tr>
        <w:trPr>
          <w:trHeight w:val="9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24602,0</w:t>
            </w:r>
          </w:p>
        </w:tc>
      </w:tr>
      <w:tr>
        <w:trPr>
          <w:trHeight w:val="10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1903,0</w:t>
            </w:r>
          </w:p>
        </w:tc>
      </w:tr>
      <w:tr>
        <w:trPr>
          <w:trHeight w:val="4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802015,0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13199,0</w:t>
            </w:r>
          </w:p>
        </w:tc>
      </w:tr>
      <w:tr>
        <w:trPr>
          <w:trHeight w:val="1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13199,0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6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бағдарламасы бойынша ауылдық елді мекендерді дамыту шеңберінде объектілерді жөндеу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8599,0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8599,0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594104,0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85213,0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85213,0</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508591,0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38770,0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469821,0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422870,0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46951,0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194712,0</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32882,0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16966,0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12816,0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139320,0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17661,0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5265,0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ұстау және туысы жоқтарды жерлеу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115794,0</w:t>
            </w:r>
          </w:p>
        </w:tc>
      </w:tr>
      <w:tr>
        <w:trPr>
          <w:trHeight w:val="7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22510,0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22510,0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285529,0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133478,0</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133478,0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133478,0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40628,0</w:t>
            </w:r>
          </w:p>
        </w:tc>
      </w:tr>
      <w:tr>
        <w:trPr>
          <w:trHeight w:val="8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12601,0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1049,0</w:t>
            </w:r>
          </w:p>
        </w:tc>
      </w:tr>
      <w:tr>
        <w:trPr>
          <w:trHeight w:val="8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2518,0</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41566,0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27105,0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25900,0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14461,0</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11311,0</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69857,0</w:t>
            </w:r>
          </w:p>
        </w:tc>
      </w:tr>
      <w:tr>
        <w:trPr>
          <w:trHeight w:val="4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28861,0</w:t>
            </w:r>
          </w:p>
        </w:tc>
      </w:tr>
      <w:tr>
        <w:trPr>
          <w:trHeight w:val="11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28861,0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31905,0</w:t>
            </w:r>
          </w:p>
        </w:tc>
      </w:tr>
      <w:tr>
        <w:trPr>
          <w:trHeight w:val="18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21522,0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9966,0</w:t>
            </w:r>
          </w:p>
        </w:tc>
      </w:tr>
      <w:tr>
        <w:trPr>
          <w:trHeight w:val="5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p>
        </w:tc>
      </w:tr>
      <w:tr>
        <w:trPr>
          <w:trHeight w:val="7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9091,0</w:t>
            </w:r>
          </w:p>
        </w:tc>
      </w:tr>
      <w:tr>
        <w:trPr>
          <w:trHeight w:val="10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9091,0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165824,0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48080,0</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7965,0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7965,0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7965,0</w:t>
            </w:r>
          </w:p>
        </w:tc>
      </w:tr>
      <w:tr>
        <w:trPr>
          <w:trHeight w:val="7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18321,0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объектілерін дамыту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18321,0</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21794,0</w:t>
            </w:r>
          </w:p>
        </w:tc>
      </w:tr>
      <w:tr>
        <w:trPr>
          <w:trHeight w:val="10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18621,0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7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9787,0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9787,0</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9214,0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107957,0</w:t>
            </w:r>
          </w:p>
        </w:tc>
      </w:tr>
      <w:tr>
        <w:trPr>
          <w:trHeight w:val="7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107957,0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107957,0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107957,0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20310,0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20310,0</w:t>
            </w:r>
          </w:p>
        </w:tc>
      </w:tr>
      <w:tr>
        <w:trPr>
          <w:trHeight w:val="12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9910,0</w:t>
            </w:r>
          </w:p>
        </w:tc>
      </w:tr>
      <w:tr>
        <w:trPr>
          <w:trHeight w:val="18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аумағында қала құрылысын дамытудың кешенді схемаларын, аудандық ( облыстық) маңызы бар қалалардың, кентердің және өзгеде ауылдық елді мекендердің бас жоспарларын әзірлеу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271642,0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270892,0</w:t>
            </w:r>
          </w:p>
        </w:tc>
      </w:tr>
      <w:tr>
        <w:trPr>
          <w:trHeight w:val="4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270892,0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154297,0</w:t>
            </w:r>
          </w:p>
        </w:tc>
      </w:tr>
      <w:tr>
        <w:trPr>
          <w:trHeight w:val="10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116595,0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116595,0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7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10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90691,5</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5114,0</w:t>
            </w:r>
          </w:p>
        </w:tc>
      </w:tr>
      <w:tr>
        <w:trPr>
          <w:trHeight w:val="11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85577,5</w:t>
            </w:r>
          </w:p>
        </w:tc>
      </w:tr>
      <w:tr>
        <w:trPr>
          <w:trHeight w:val="4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3129,0</w:t>
            </w:r>
          </w:p>
        </w:tc>
      </w:tr>
      <w:tr>
        <w:trPr>
          <w:trHeight w:val="7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22580,0</w:t>
            </w:r>
          </w:p>
        </w:tc>
      </w:tr>
      <w:tr>
        <w:trPr>
          <w:trHeight w:val="8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22580,0</w:t>
            </w:r>
          </w:p>
        </w:tc>
      </w:tr>
      <w:tr>
        <w:trPr>
          <w:trHeight w:val="16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20490,0</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57878,5</w:t>
            </w:r>
          </w:p>
        </w:tc>
      </w:tr>
      <w:tr>
        <w:trPr>
          <w:trHeight w:val="18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35432,0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22446,5</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22446,5</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1990,0</w:t>
            </w:r>
          </w:p>
        </w:tc>
      </w:tr>
      <w:tr>
        <w:trPr>
          <w:trHeight w:val="11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қаржы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төлемдерді төлеу бойынша борышына қызмет көрсету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75306,8</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75306,8</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75306,8</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7494,8</w:t>
            </w:r>
          </w:p>
        </w:tc>
      </w:tr>
      <w:tr>
        <w:trPr>
          <w:trHeight w:val="18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67812,0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бюджеттік кредит беру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45204,0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58656,0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8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жергілікті бюджеттен берілген бюджеттік кредиттерді өтеу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бойынша сальдо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105675,0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105675,0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105675,0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105675,0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9340,0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9340,0</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96335,0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96335,0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(профициті)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-118559,8</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118559,8</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Карыз алу келісім-шарттары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10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(облыстык манызы бар қаланың) жергілікті атқарушы органы алатын қарыздар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bl>
    <w:bookmarkStart w:name="z17" w:id="2"/>
    <w:p>
      <w:pPr>
        <w:spacing w:after="0"/>
        <w:ind w:left="0"/>
        <w:jc w:val="both"/>
      </w:pPr>
      <w:r>
        <w:rPr>
          <w:rFonts w:ascii="Times New Roman"/>
          <w:b w:val="false"/>
          <w:i w:val="false"/>
          <w:color w:val="000000"/>
          <w:sz w:val="28"/>
        </w:rPr>
        <w:t xml:space="preserve">
Жарма аудандық мәслихатының </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8/73-V шешіміне 2 қосымша </w:t>
      </w:r>
    </w:p>
    <w:bookmarkEnd w:id="2"/>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685"/>
        <w:gridCol w:w="666"/>
        <w:gridCol w:w="647"/>
        <w:gridCol w:w="7987"/>
        <w:gridCol w:w="2034"/>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4103892,0</w:t>
            </w: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1432842,0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695846,0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695846,0</w:t>
            </w:r>
          </w:p>
        </w:tc>
      </w:tr>
      <w:tr>
        <w:trPr>
          <w:trHeight w:val="7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664046,0</w:t>
            </w:r>
          </w:p>
        </w:tc>
      </w:tr>
      <w:tr>
        <w:trPr>
          <w:trHeight w:val="6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28000,0</w:t>
            </w:r>
          </w:p>
        </w:tc>
      </w:tr>
      <w:tr>
        <w:trPr>
          <w:trHeight w:val="81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463572,0</w:t>
            </w:r>
          </w:p>
        </w:tc>
      </w:tr>
      <w:tr>
        <w:trPr>
          <w:trHeight w:val="3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463572,0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463572,0</w:t>
            </w:r>
          </w:p>
        </w:tc>
      </w:tr>
      <w:tr>
        <w:trPr>
          <w:trHeight w:val="45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222868,0</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144015,0</w:t>
            </w: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142000,0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2015,0</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23909,0</w:t>
            </w:r>
          </w:p>
        </w:tc>
      </w:tr>
      <w:tr>
        <w:trPr>
          <w:trHeight w:val="6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p>
        </w:tc>
      </w:tr>
      <w:tr>
        <w:trPr>
          <w:trHeight w:val="7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4494,0</w:t>
            </w:r>
          </w:p>
        </w:tc>
      </w:tr>
      <w:tr>
        <w:trPr>
          <w:trHeight w:val="8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17061,0</w:t>
            </w:r>
          </w:p>
        </w:tc>
      </w:tr>
      <w:tr>
        <w:trPr>
          <w:trHeight w:val="4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49541,0</w:t>
            </w:r>
          </w:p>
        </w:tc>
      </w:tr>
      <w:tr>
        <w:trPr>
          <w:trHeight w:val="7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6741,0</w:t>
            </w:r>
          </w:p>
        </w:tc>
      </w:tr>
      <w:tr>
        <w:trPr>
          <w:trHeight w:val="75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5403,0</w:t>
            </w:r>
          </w:p>
        </w:tc>
      </w:tr>
      <w:tr>
        <w:trPr>
          <w:trHeight w:val="6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45855,0</w:t>
            </w:r>
          </w:p>
        </w:tc>
      </w:tr>
      <w:tr>
        <w:trPr>
          <w:trHeight w:val="3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4708,0</w:t>
            </w:r>
          </w:p>
        </w:tc>
      </w:tr>
      <w:tr>
        <w:trPr>
          <w:trHeight w:val="81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 - ақ өзінің өндірістік мұқтаждарына пайдаланатын бензин (авиациялықты қоспағанда)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r>
      <w:tr>
        <w:trPr>
          <w:trHeight w:val="9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w:t>
            </w:r>
          </w:p>
        </w:tc>
      </w:tr>
      <w:tr>
        <w:trPr>
          <w:trHeight w:val="6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32851,0</w:t>
            </w:r>
          </w:p>
        </w:tc>
      </w:tr>
      <w:tr>
        <w:trPr>
          <w:trHeight w:val="4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32851,0</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7911,0</w:t>
            </w:r>
          </w:p>
        </w:tc>
      </w:tr>
      <w:tr>
        <w:trPr>
          <w:trHeight w:val="7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w:t>
            </w:r>
          </w:p>
        </w:tc>
      </w:tr>
      <w:tr>
        <w:trPr>
          <w:trHeight w:val="7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9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7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4173,0</w:t>
            </w:r>
          </w:p>
        </w:tc>
      </w:tr>
      <w:tr>
        <w:trPr>
          <w:trHeight w:val="10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3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12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4701,0</w:t>
            </w:r>
          </w:p>
        </w:tc>
      </w:tr>
      <w:tr>
        <w:trPr>
          <w:trHeight w:val="38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16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1872,0</w:t>
            </w:r>
          </w:p>
        </w:tc>
      </w:tr>
      <w:tr>
        <w:trPr>
          <w:trHeight w:val="6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6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0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6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Тракторшы-машинисттің куәлігі берілгені үшін алынатын мемлекеттік баж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3960,0</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2890,0</w:t>
            </w:r>
          </w:p>
        </w:tc>
      </w:tr>
      <w:tr>
        <w:trPr>
          <w:trHeight w:val="6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2890,0</w:t>
            </w:r>
          </w:p>
        </w:tc>
      </w:tr>
      <w:tr>
        <w:trPr>
          <w:trHeight w:val="6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6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77127,0</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77127,0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77127,0</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77127,0</w:t>
            </w:r>
          </w:p>
        </w:tc>
      </w:tr>
      <w:tr>
        <w:trPr>
          <w:trHeight w:val="4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2589963,0</w:t>
            </w:r>
          </w:p>
        </w:tc>
      </w:tr>
      <w:tr>
        <w:trPr>
          <w:trHeight w:val="7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2589963,0</w:t>
            </w:r>
          </w:p>
        </w:tc>
      </w:tr>
      <w:tr>
        <w:trPr>
          <w:trHeight w:val="3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2589963,0</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2589963,0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686"/>
        <w:gridCol w:w="748"/>
        <w:gridCol w:w="807"/>
        <w:gridCol w:w="866"/>
        <w:gridCol w:w="6763"/>
        <w:gridCol w:w="2301"/>
      </w:tblGrid>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4 103 892,0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438 280,0</w:t>
            </w:r>
          </w:p>
        </w:tc>
      </w:tr>
      <w:tr>
        <w:trPr>
          <w:trHeight w:val="10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403 030,0</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15 755,0</w:t>
            </w:r>
          </w:p>
        </w:tc>
      </w:tr>
      <w:tr>
        <w:trPr>
          <w:trHeight w:val="10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15 755,0</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123 004,0</w:t>
            </w:r>
          </w:p>
        </w:tc>
      </w:tr>
      <w:tr>
        <w:trPr>
          <w:trHeight w:val="10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114 197,0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7 338,0</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1 469,0</w:t>
            </w:r>
          </w:p>
        </w:tc>
      </w:tr>
      <w:tr>
        <w:trPr>
          <w:trHeight w:val="10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264 271,0</w:t>
            </w:r>
          </w:p>
        </w:tc>
      </w:tr>
      <w:tr>
        <w:trPr>
          <w:trHeight w:val="13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261 355,0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2 916,0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15 433,0</w:t>
            </w:r>
          </w:p>
        </w:tc>
      </w:tr>
      <w:tr>
        <w:trPr>
          <w:trHeight w:val="7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15 433,0</w:t>
            </w:r>
          </w:p>
        </w:tc>
      </w:tr>
      <w:tr>
        <w:trPr>
          <w:trHeight w:val="13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14 623,0</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p>
        </w:tc>
      </w:tr>
      <w:tr>
        <w:trPr>
          <w:trHeight w:val="10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4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18 197,0</w:t>
            </w:r>
          </w:p>
        </w:tc>
      </w:tr>
      <w:tr>
        <w:trPr>
          <w:trHeight w:val="10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18 197,0</w:t>
            </w:r>
          </w:p>
        </w:tc>
      </w:tr>
      <w:tr>
        <w:trPr>
          <w:trHeight w:val="20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18 197,0</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1 620,0</w:t>
            </w:r>
          </w:p>
        </w:tc>
      </w:tr>
      <w:tr>
        <w:trPr>
          <w:trHeight w:val="10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1 620,0</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15 721,0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8 097,0</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8 097,0</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8 097,0</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7 624,0</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7 624,0</w:t>
            </w:r>
          </w:p>
        </w:tc>
      </w:tr>
      <w:tr>
        <w:trPr>
          <w:trHeight w:val="10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2 700,0</w:t>
            </w:r>
          </w:p>
        </w:tc>
      </w:tr>
      <w:tr>
        <w:trPr>
          <w:trHeight w:val="16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4 924,0</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6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9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6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324,0 </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2 395 418,0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65 880,0</w:t>
            </w:r>
          </w:p>
        </w:tc>
      </w:tr>
      <w:tr>
        <w:trPr>
          <w:trHeight w:val="7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65 880,0</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65 880,0</w:t>
            </w:r>
          </w:p>
        </w:tc>
      </w:tr>
      <w:tr>
        <w:trPr>
          <w:trHeight w:val="4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65 880,0</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2 144 794,0</w:t>
            </w:r>
          </w:p>
        </w:tc>
      </w:tr>
      <w:tr>
        <w:trPr>
          <w:trHeight w:val="6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2 144 794,0</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2 093 386,0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2 093 386,0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51 408,0</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184 744,0</w:t>
            </w:r>
          </w:p>
        </w:tc>
      </w:tr>
      <w:tr>
        <w:trPr>
          <w:trHeight w:val="7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163 684,0</w:t>
            </w:r>
          </w:p>
        </w:tc>
      </w:tr>
      <w:tr>
        <w:trPr>
          <w:trHeight w:val="10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10 363,0</w:t>
            </w:r>
          </w:p>
        </w:tc>
      </w:tr>
      <w:tr>
        <w:trPr>
          <w:trHeight w:val="13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23 760,0</w:t>
            </w:r>
          </w:p>
        </w:tc>
      </w:tr>
      <w:tr>
        <w:trPr>
          <w:trHeight w:val="10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3 105,0</w:t>
            </w:r>
          </w:p>
        </w:tc>
      </w:tr>
      <w:tr>
        <w:trPr>
          <w:trHeight w:val="10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126 456,0</w:t>
            </w:r>
          </w:p>
        </w:tc>
      </w:tr>
      <w:tr>
        <w:trPr>
          <w:trHeight w:val="4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126 456,0</w:t>
            </w:r>
          </w:p>
        </w:tc>
      </w:tr>
      <w:tr>
        <w:trPr>
          <w:trHeight w:val="9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21 060,0</w:t>
            </w:r>
          </w:p>
        </w:tc>
      </w:tr>
      <w:tr>
        <w:trPr>
          <w:trHeight w:val="7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21 060,0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21 060,0</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264 412,0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234 112,0</w:t>
            </w:r>
          </w:p>
        </w:tc>
      </w:tr>
      <w:tr>
        <w:trPr>
          <w:trHeight w:val="7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234 112,0</w:t>
            </w:r>
          </w:p>
        </w:tc>
      </w:tr>
      <w:tr>
        <w:trPr>
          <w:trHeight w:val="4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75 911,0</w:t>
            </w:r>
          </w:p>
        </w:tc>
      </w:tr>
      <w:tr>
        <w:trPr>
          <w:trHeight w:val="4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61 648,0</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5 875,0</w:t>
            </w:r>
          </w:p>
        </w:tc>
      </w:tr>
      <w:tr>
        <w:trPr>
          <w:trHeight w:val="10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8 388,0</w:t>
            </w:r>
          </w:p>
        </w:tc>
      </w:tr>
      <w:tr>
        <w:trPr>
          <w:trHeight w:val="20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15 470,0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17 280,0</w:t>
            </w:r>
          </w:p>
        </w:tc>
      </w:tr>
      <w:tr>
        <w:trPr>
          <w:trHeight w:val="4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17 280,0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8 640,0</w:t>
            </w:r>
          </w:p>
        </w:tc>
      </w:tr>
      <w:tr>
        <w:trPr>
          <w:trHeight w:val="10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мұқтаж азаматтардың жекелеген топтарына әлеуметтік көмек</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35 100,0</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35 100,0</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6 820,0</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41 636,0</w:t>
            </w:r>
          </w:p>
        </w:tc>
      </w:tr>
      <w:tr>
        <w:trPr>
          <w:trHeight w:val="3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41 636,0</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31 320,0</w:t>
            </w:r>
          </w:p>
        </w:tc>
      </w:tr>
      <w:tr>
        <w:trPr>
          <w:trHeight w:val="17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1 935,0</w:t>
            </w:r>
          </w:p>
        </w:tc>
      </w:tr>
      <w:tr>
        <w:trPr>
          <w:trHeight w:val="10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30 300,0</w:t>
            </w:r>
          </w:p>
        </w:tc>
      </w:tr>
      <w:tr>
        <w:trPr>
          <w:trHeight w:val="10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30 300,0</w:t>
            </w:r>
          </w:p>
        </w:tc>
      </w:tr>
      <w:tr>
        <w:trPr>
          <w:trHeight w:val="17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26 342,0</w:t>
            </w:r>
          </w:p>
        </w:tc>
      </w:tr>
      <w:tr>
        <w:trPr>
          <w:trHeight w:val="10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2 662,0</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1 296,0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365 064,0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10 800,0</w:t>
            </w:r>
          </w:p>
        </w:tc>
      </w:tr>
      <w:tr>
        <w:trPr>
          <w:trHeight w:val="13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10 800,0</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191 484,0</w:t>
            </w:r>
          </w:p>
        </w:tc>
      </w:tr>
      <w:tr>
        <w:trPr>
          <w:trHeight w:val="10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11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74 660,0</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74 660,0</w:t>
            </w:r>
          </w:p>
        </w:tc>
      </w:tr>
      <w:tr>
        <w:trPr>
          <w:trHeight w:val="10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116 500,0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89 424,0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89 424,0</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27 076,0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27 076,0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162 780,0</w:t>
            </w:r>
          </w:p>
        </w:tc>
      </w:tr>
      <w:tr>
        <w:trPr>
          <w:trHeight w:val="10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30 054,0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17 526,0</w:t>
            </w:r>
          </w:p>
        </w:tc>
      </w:tr>
      <w:tr>
        <w:trPr>
          <w:trHeight w:val="6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3 348,0</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9 180,0</w:t>
            </w:r>
          </w:p>
        </w:tc>
      </w:tr>
      <w:tr>
        <w:trPr>
          <w:trHeight w:val="9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57 780,0</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57 780,0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57 780,0</w:t>
            </w:r>
          </w:p>
        </w:tc>
      </w:tr>
      <w:tr>
        <w:trPr>
          <w:trHeight w:val="10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74 946,0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4 320,0</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ұстау және туысы жоқтарды жерлеу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56 478,0</w:t>
            </w:r>
          </w:p>
        </w:tc>
      </w:tr>
      <w:tr>
        <w:trPr>
          <w:trHeight w:val="6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271 641,0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132 471,0</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132 471,0</w:t>
            </w:r>
          </w:p>
        </w:tc>
      </w:tr>
      <w:tr>
        <w:trPr>
          <w:trHeight w:val="3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132 471,0</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40 801,0</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14 636,0</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2 160,0</w:t>
            </w:r>
          </w:p>
        </w:tc>
      </w:tr>
      <w:tr>
        <w:trPr>
          <w:trHeight w:val="7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2 719,0</w:t>
            </w:r>
          </w:p>
        </w:tc>
      </w:tr>
      <w:tr>
        <w:trPr>
          <w:trHeight w:val="13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9 757,0</w:t>
            </w:r>
          </w:p>
        </w:tc>
      </w:tr>
      <w:tr>
        <w:trPr>
          <w:trHeight w:val="10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26 165,0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26 165,0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26 165,0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44 414,0</w:t>
            </w:r>
          </w:p>
        </w:tc>
      </w:tr>
      <w:tr>
        <w:trPr>
          <w:trHeight w:val="7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29 813,0</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28 512,0</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1 301,0</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14 601,0</w:t>
            </w:r>
          </w:p>
        </w:tc>
      </w:tr>
      <w:tr>
        <w:trPr>
          <w:trHeight w:val="10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10 821,0</w:t>
            </w:r>
          </w:p>
        </w:tc>
      </w:tr>
      <w:tr>
        <w:trPr>
          <w:trHeight w:val="10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3 780,0</w:t>
            </w:r>
          </w:p>
        </w:tc>
      </w:tr>
      <w:tr>
        <w:trPr>
          <w:trHeight w:val="10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53 955,0</w:t>
            </w:r>
          </w:p>
        </w:tc>
      </w:tr>
      <w:tr>
        <w:trPr>
          <w:trHeight w:val="6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16 798,0</w:t>
            </w:r>
          </w:p>
        </w:tc>
      </w:tr>
      <w:tr>
        <w:trPr>
          <w:trHeight w:val="13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16 798,0</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29 664,0</w:t>
            </w:r>
          </w:p>
        </w:tc>
      </w:tr>
      <w:tr>
        <w:trPr>
          <w:trHeight w:val="17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18 408,0</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11 256,0</w:t>
            </w:r>
          </w:p>
        </w:tc>
      </w:tr>
      <w:tr>
        <w:trPr>
          <w:trHeight w:val="6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7 493,0</w:t>
            </w:r>
          </w:p>
        </w:tc>
      </w:tr>
      <w:tr>
        <w:trPr>
          <w:trHeight w:val="10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7 493,0</w:t>
            </w:r>
          </w:p>
        </w:tc>
      </w:tr>
      <w:tr>
        <w:trPr>
          <w:trHeight w:val="13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28 661,0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17 842,0</w:t>
            </w:r>
          </w:p>
        </w:tc>
      </w:tr>
      <w:tr>
        <w:trPr>
          <w:trHeight w:val="10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15 120,0</w:t>
            </w:r>
          </w:p>
        </w:tc>
      </w:tr>
      <w:tr>
        <w:trPr>
          <w:trHeight w:val="4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объектілерін дамыту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15 120,0</w:t>
            </w:r>
          </w:p>
        </w:tc>
      </w:tr>
      <w:tr>
        <w:trPr>
          <w:trHeight w:val="9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2 722,0</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2 722,0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10 819,0</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қатынасы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10 819,0</w:t>
            </w:r>
          </w:p>
        </w:tc>
      </w:tr>
      <w:tr>
        <w:trPr>
          <w:trHeight w:val="10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10 819,0</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21 549,0</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21 549,0</w:t>
            </w:r>
          </w:p>
        </w:tc>
      </w:tr>
      <w:tr>
        <w:trPr>
          <w:trHeight w:val="10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21 549,0</w:t>
            </w:r>
          </w:p>
        </w:tc>
      </w:tr>
      <w:tr>
        <w:trPr>
          <w:trHeight w:val="24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9 669,0</w:t>
            </w:r>
          </w:p>
        </w:tc>
      </w:tr>
      <w:tr>
        <w:trPr>
          <w:trHeight w:val="17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аумағында қала құрылысын дамытудың кешенді схемаларын, аудандық ( облыстық) маңызы бар қалалардың, кенттердің және өзге де ауылдық елді мекендердің бас жоспарларын әзірлеу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11 880,0</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228 793,0</w:t>
            </w:r>
          </w:p>
        </w:tc>
      </w:tr>
      <w:tr>
        <w:trPr>
          <w:trHeight w:val="3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227 983,0</w:t>
            </w:r>
          </w:p>
        </w:tc>
      </w:tr>
      <w:tr>
        <w:trPr>
          <w:trHeight w:val="10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227 983,0</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227 983,0</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10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10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74 029,0</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972,0</w:t>
            </w:r>
          </w:p>
        </w:tc>
      </w:tr>
      <w:tr>
        <w:trPr>
          <w:trHeight w:val="10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қызметтi қолдау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73 057,0</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24 840,0</w:t>
            </w:r>
          </w:p>
        </w:tc>
      </w:tr>
      <w:tr>
        <w:trPr>
          <w:trHeight w:val="8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24 840,0</w:t>
            </w:r>
          </w:p>
        </w:tc>
      </w:tr>
      <w:tr>
        <w:trPr>
          <w:trHeight w:val="20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24 840,0</w:t>
            </w:r>
          </w:p>
        </w:tc>
      </w:tr>
      <w:tr>
        <w:trPr>
          <w:trHeight w:val="10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28 966,0</w:t>
            </w:r>
          </w:p>
        </w:tc>
      </w:tr>
      <w:tr>
        <w:trPr>
          <w:trHeight w:val="17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28 966,0</w:t>
            </w:r>
          </w:p>
        </w:tc>
      </w:tr>
      <w:tr>
        <w:trPr>
          <w:trHeight w:val="10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19 251,0</w:t>
            </w:r>
          </w:p>
        </w:tc>
      </w:tr>
      <w:tr>
        <w:trPr>
          <w:trHeight w:val="13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19 251,0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3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төлемдерді төлеу бойынша борышына қызмет көрсету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бюджеттік кредит беру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3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жергілікті бюджеттен берілген бюджеттік кредиттерді өтеу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бойынша сальдо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 алатын қарыздар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8" w:id="3"/>
    <w:p>
      <w:pPr>
        <w:spacing w:after="0"/>
        <w:ind w:left="0"/>
        <w:jc w:val="both"/>
      </w:pPr>
      <w:r>
        <w:rPr>
          <w:rFonts w:ascii="Times New Roman"/>
          <w:b w:val="false"/>
          <w:i w:val="false"/>
          <w:color w:val="000000"/>
          <w:sz w:val="28"/>
        </w:rPr>
        <w:t xml:space="preserve">
Жарма аудандық мәслихатының </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8/73-V шешіміне 3 қосымша </w:t>
      </w:r>
    </w:p>
    <w:bookmarkEnd w:id="3"/>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740"/>
        <w:gridCol w:w="972"/>
        <w:gridCol w:w="760"/>
        <w:gridCol w:w="7545"/>
        <w:gridCol w:w="1968"/>
      </w:tblGrid>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3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4432172,0</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1901729,0</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1149906,0</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1149906,0</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1116906,0</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29000,0</w:t>
            </w:r>
          </w:p>
        </w:tc>
      </w:tr>
      <w:tr>
        <w:trPr>
          <w:trHeight w:val="75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473000,0</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473000,0</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473000,0</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227284,0</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147000,0</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145000,0</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2052,0</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24380,0</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109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109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17380,0</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50400,0</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43600,0</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5504,0</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5504,0</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46737,0</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9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 - ақ өзінің өндірістік мұқтаждарына пайдаланатын бензин (авиациялықты қоспағанда)</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8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33500,0</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33500,0</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8047,0</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111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r>
        <w:trPr>
          <w:trHeight w:val="9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6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4251,0</w:t>
            </w:r>
          </w:p>
        </w:tc>
      </w:tr>
      <w:tr>
        <w:trPr>
          <w:trHeight w:val="12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142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4802,0</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4802,0</w:t>
            </w:r>
          </w:p>
        </w:tc>
      </w:tr>
      <w:tr>
        <w:trPr>
          <w:trHeight w:val="41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199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1907,0</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8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Тракторшы-машинисттің куәлігі берілгені үшін алынатын мемлекеттік баж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78569,0</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78569,0</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78569,0</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78569,0</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2447974,0</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2447974,0</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2447974,0</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2447974,0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550"/>
        <w:gridCol w:w="828"/>
        <w:gridCol w:w="690"/>
        <w:gridCol w:w="887"/>
        <w:gridCol w:w="6947"/>
        <w:gridCol w:w="2288"/>
      </w:tblGrid>
      <w:tr>
        <w:trPr>
          <w:trHeight w:val="1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1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4 432 172,0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473 342,0</w:t>
            </w:r>
          </w:p>
        </w:tc>
      </w:tr>
      <w:tr>
        <w:trPr>
          <w:trHeight w:val="6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435 271,0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17 015,0</w:t>
            </w:r>
          </w:p>
        </w:tc>
      </w:tr>
      <w:tr>
        <w:trPr>
          <w:trHeight w:val="6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17 015,0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132 844,0</w:t>
            </w:r>
          </w:p>
        </w:tc>
      </w:tr>
      <w:tr>
        <w:trPr>
          <w:trHeight w:val="6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123 333,0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7 925,0</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1 586,0</w:t>
            </w:r>
          </w:p>
        </w:tc>
      </w:tr>
      <w:tr>
        <w:trPr>
          <w:trHeight w:val="7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285 412,0</w:t>
            </w:r>
          </w:p>
        </w:tc>
      </w:tr>
      <w:tr>
        <w:trPr>
          <w:trHeight w:val="10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282 263,0</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3 149,0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16 668,0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16 668,0</w:t>
            </w:r>
          </w:p>
        </w:tc>
      </w:tr>
      <w:tr>
        <w:trPr>
          <w:trHeight w:val="14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15 793,0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10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19 653,0</w:t>
            </w:r>
          </w:p>
        </w:tc>
      </w:tr>
      <w:tr>
        <w:trPr>
          <w:trHeight w:val="7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19 653,0</w:t>
            </w:r>
          </w:p>
        </w:tc>
      </w:tr>
      <w:tr>
        <w:trPr>
          <w:trHeight w:val="18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19 653,0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16 979,0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8 745,0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8 745,0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8 745,0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8 234,0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8 234,0</w:t>
            </w:r>
          </w:p>
        </w:tc>
      </w:tr>
      <w:tr>
        <w:trPr>
          <w:trHeight w:val="8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2 916,0</w:t>
            </w:r>
          </w:p>
        </w:tc>
      </w:tr>
      <w:tr>
        <w:trPr>
          <w:trHeight w:val="18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5 318,0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11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2 587 051,0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71 150,0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71 150,0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71 150,0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71 150,0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2 316 377,0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2 316 377,0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2 260 856,0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2 260 856,0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55 521,0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199 524,0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176 779,0</w:t>
            </w:r>
          </w:p>
        </w:tc>
      </w:tr>
      <w:tr>
        <w:trPr>
          <w:trHeight w:val="10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11 192,0</w:t>
            </w:r>
          </w:p>
        </w:tc>
      </w:tr>
      <w:tr>
        <w:trPr>
          <w:trHeight w:val="14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25 661,0</w:t>
            </w:r>
          </w:p>
        </w:tc>
      </w:tr>
      <w:tr>
        <w:trPr>
          <w:trHeight w:val="7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3 353,0</w:t>
            </w:r>
          </w:p>
        </w:tc>
      </w:tr>
      <w:tr>
        <w:trPr>
          <w:trHeight w:val="7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136 573,0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126 456,0</w:t>
            </w:r>
          </w:p>
        </w:tc>
      </w:tr>
      <w:tr>
        <w:trPr>
          <w:trHeight w:val="7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22 745,0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22 745,0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22 745,0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285 537,0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252 812,0</w:t>
            </w:r>
          </w:p>
        </w:tc>
      </w:tr>
      <w:tr>
        <w:trPr>
          <w:trHeight w:val="10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252 812,0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81 954,0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66 550,0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6 345,0</w:t>
            </w:r>
          </w:p>
        </w:tc>
      </w:tr>
      <w:tr>
        <w:trPr>
          <w:trHeight w:val="10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9 059,0</w:t>
            </w:r>
          </w:p>
        </w:tc>
      </w:tr>
      <w:tr>
        <w:trPr>
          <w:trHeight w:val="21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16 708,0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18 662,0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18 662,0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9 331,0</w:t>
            </w:r>
          </w:p>
        </w:tc>
      </w:tr>
      <w:tr>
        <w:trPr>
          <w:trHeight w:val="10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мұқтаж азаматтардың жекелеген топтарына әлеуметтік көмек</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37 908,0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37 908,0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7 366,0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44 967,0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44 967,0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33 826,0</w:t>
            </w:r>
          </w:p>
        </w:tc>
      </w:tr>
      <w:tr>
        <w:trPr>
          <w:trHeight w:val="18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2 090,0</w:t>
            </w:r>
          </w:p>
        </w:tc>
      </w:tr>
      <w:tr>
        <w:trPr>
          <w:trHeight w:val="10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32 725,0</w:t>
            </w:r>
          </w:p>
        </w:tc>
      </w:tr>
      <w:tr>
        <w:trPr>
          <w:trHeight w:val="10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32 725,0</w:t>
            </w:r>
          </w:p>
        </w:tc>
      </w:tr>
      <w:tr>
        <w:trPr>
          <w:trHeight w:val="12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28 450,0</w:t>
            </w:r>
          </w:p>
        </w:tc>
      </w:tr>
      <w:tr>
        <w:trPr>
          <w:trHeight w:val="10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2 875,0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394 269,0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11 664,0</w:t>
            </w:r>
          </w:p>
        </w:tc>
      </w:tr>
      <w:tr>
        <w:trPr>
          <w:trHeight w:val="9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11 664,0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11 664,0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206 803,0</w:t>
            </w:r>
          </w:p>
        </w:tc>
      </w:tr>
      <w:tr>
        <w:trPr>
          <w:trHeight w:val="10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7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80 633,0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80 633,0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125 820,0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96 578,0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96 578,0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29 242,0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29 242,0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175 802,0</w:t>
            </w:r>
          </w:p>
        </w:tc>
      </w:tr>
      <w:tr>
        <w:trPr>
          <w:trHeight w:val="6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32 458,0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18 928,0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3 616,0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9 914,0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62 402,0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62 402,0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62 402,0</w:t>
            </w:r>
          </w:p>
        </w:tc>
      </w:tr>
      <w:tr>
        <w:trPr>
          <w:trHeight w:val="10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80 942,0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14 580,0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4 666,0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ұстау және туысы жоқтарды жерлеу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60 996,0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293 370,0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143 068,0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143 068,0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143 068,0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44 065,0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15 807,0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2 333,0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2 937,0</w:t>
            </w:r>
          </w:p>
        </w:tc>
      </w:tr>
      <w:tr>
        <w:trPr>
          <w:trHeight w:val="12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10 537,0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28 258,0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28 258,0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28 258,0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47 967,0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32 199,0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30 793,0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1 406,0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15 768,0</w:t>
            </w:r>
          </w:p>
        </w:tc>
      </w:tr>
      <w:tr>
        <w:trPr>
          <w:trHeight w:val="7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11 686,0</w:t>
            </w:r>
          </w:p>
        </w:tc>
      </w:tr>
      <w:tr>
        <w:trPr>
          <w:trHeight w:val="7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4 082,0</w:t>
            </w:r>
          </w:p>
        </w:tc>
      </w:tr>
      <w:tr>
        <w:trPr>
          <w:trHeight w:val="7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58 270,0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18 142,0</w:t>
            </w:r>
          </w:p>
        </w:tc>
      </w:tr>
      <w:tr>
        <w:trPr>
          <w:trHeight w:val="10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18 142,0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32 036,0</w:t>
            </w:r>
          </w:p>
        </w:tc>
      </w:tr>
      <w:tr>
        <w:trPr>
          <w:trHeight w:val="18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19 880,0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12 156,0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8 092,0</w:t>
            </w:r>
          </w:p>
        </w:tc>
      </w:tr>
      <w:tr>
        <w:trPr>
          <w:trHeight w:val="10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8 092,0</w:t>
            </w:r>
          </w:p>
        </w:tc>
      </w:tr>
      <w:tr>
        <w:trPr>
          <w:trHeight w:val="9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30 954,0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19 269,0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16 330,0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объектілерін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16 330,0</w:t>
            </w:r>
          </w:p>
        </w:tc>
      </w:tr>
      <w:tr>
        <w:trPr>
          <w:trHeight w:val="7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2 939,0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2 939,0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11 685,0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11 685,0</w:t>
            </w:r>
          </w:p>
        </w:tc>
      </w:tr>
      <w:tr>
        <w:trPr>
          <w:trHeight w:val="8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11 685,0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23 273,0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23 273,0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23 273,0</w:t>
            </w:r>
          </w:p>
        </w:tc>
      </w:tr>
      <w:tr>
        <w:trPr>
          <w:trHeight w:val="21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10 443,0</w:t>
            </w:r>
          </w:p>
        </w:tc>
      </w:tr>
      <w:tr>
        <w:trPr>
          <w:trHeight w:val="18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12 830,0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247 096,0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246 221,0</w:t>
            </w:r>
          </w:p>
        </w:tc>
      </w:tr>
      <w:tr>
        <w:trPr>
          <w:trHeight w:val="10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246 221,0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246 221,0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r>
      <w:tr>
        <w:trPr>
          <w:trHeight w:val="10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79 951,0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1 050,0</w:t>
            </w:r>
          </w:p>
        </w:tc>
      </w:tr>
      <w:tr>
        <w:trPr>
          <w:trHeight w:val="6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қызметтi қолдау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78 901,0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26 827,0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26 827,0</w:t>
            </w:r>
          </w:p>
        </w:tc>
      </w:tr>
      <w:tr>
        <w:trPr>
          <w:trHeight w:val="18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26 827,0</w:t>
            </w:r>
          </w:p>
        </w:tc>
      </w:tr>
      <w:tr>
        <w:trPr>
          <w:trHeight w:val="8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31 283,0</w:t>
            </w:r>
          </w:p>
        </w:tc>
      </w:tr>
      <w:tr>
        <w:trPr>
          <w:trHeight w:val="18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31 283,0</w:t>
            </w:r>
          </w:p>
        </w:tc>
      </w:tr>
      <w:tr>
        <w:trPr>
          <w:trHeight w:val="10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20 791,0</w:t>
            </w:r>
          </w:p>
        </w:tc>
      </w:tr>
      <w:tr>
        <w:trPr>
          <w:trHeight w:val="14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20 791,0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төлемдерді төлеу бойынша борышына қызмет көрсету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жергілікті бюджеттен берілген бюджеттік кредиттерді өтеу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бойынша сальдо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 алатын қарыздар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9" w:id="4"/>
    <w:p>
      <w:pPr>
        <w:spacing w:after="0"/>
        <w:ind w:left="0"/>
        <w:jc w:val="both"/>
      </w:pPr>
      <w:r>
        <w:rPr>
          <w:rFonts w:ascii="Times New Roman"/>
          <w:b w:val="false"/>
          <w:i w:val="false"/>
          <w:color w:val="000000"/>
          <w:sz w:val="28"/>
        </w:rPr>
        <w:t xml:space="preserve">
Жарма аудандық мәслихатының </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8/73-V шешіміне 4 қосымша </w:t>
      </w:r>
    </w:p>
    <w:bookmarkEnd w:id="4"/>
    <w:p>
      <w:pPr>
        <w:spacing w:after="0"/>
        <w:ind w:left="0"/>
        <w:jc w:val="left"/>
      </w:pPr>
      <w:r>
        <w:rPr>
          <w:rFonts w:ascii="Times New Roman"/>
          <w:b/>
          <w:i w:val="false"/>
          <w:color w:val="000000"/>
        </w:rPr>
        <w:t xml:space="preserve"> Ауданның (облыстық маңызы бар қаланың) жергілікті атқарушы</w:t>
      </w:r>
      <w:r>
        <w:br/>
      </w:r>
      <w:r>
        <w:rPr>
          <w:rFonts w:ascii="Times New Roman"/>
          <w:b/>
          <w:i w:val="false"/>
          <w:color w:val="000000"/>
        </w:rPr>
        <w:t>
органының резерві</w:t>
      </w:r>
    </w:p>
    <w:p>
      <w:pPr>
        <w:spacing w:after="0"/>
        <w:ind w:left="0"/>
        <w:jc w:val="both"/>
      </w:pPr>
      <w:r>
        <w:rPr>
          <w:rFonts w:ascii="Times New Roman"/>
          <w:b w:val="false"/>
          <w:i w:val="false"/>
          <w:color w:val="ff0000"/>
          <w:sz w:val="28"/>
        </w:rPr>
        <w:t xml:space="preserve">      Ескерту. 4-қосымша жаңа редакцияда - Жарма аудандық мәслихатының 16.07.2013 </w:t>
      </w:r>
      <w:r>
        <w:rPr>
          <w:rFonts w:ascii="Times New Roman"/>
          <w:b w:val="false"/>
          <w:i w:val="false"/>
          <w:color w:val="ff0000"/>
          <w:sz w:val="28"/>
        </w:rPr>
        <w:t>№ 13/107-V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332"/>
        <w:gridCol w:w="1642"/>
        <w:gridCol w:w="4373"/>
        <w:gridCol w:w="3620"/>
      </w:tblGrid>
      <w:tr>
        <w:trPr>
          <w:trHeight w:val="31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20490,0</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20490,0</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w:t>
            </w:r>
          </w:p>
        </w:tc>
      </w:tr>
    </w:tbl>
    <w:bookmarkStart w:name="z20" w:id="5"/>
    <w:p>
      <w:pPr>
        <w:spacing w:after="0"/>
        <w:ind w:left="0"/>
        <w:jc w:val="both"/>
      </w:pPr>
      <w:r>
        <w:rPr>
          <w:rFonts w:ascii="Times New Roman"/>
          <w:b w:val="false"/>
          <w:i w:val="false"/>
          <w:color w:val="000000"/>
          <w:sz w:val="28"/>
        </w:rPr>
        <w:t xml:space="preserve">
Жарма аудандық мәслихатының </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8/73-V шешіміне 5 қосымша </w:t>
      </w:r>
    </w:p>
    <w:bookmarkEnd w:id="5"/>
    <w:p>
      <w:pPr>
        <w:spacing w:after="0"/>
        <w:ind w:left="0"/>
        <w:jc w:val="left"/>
      </w:pPr>
      <w:r>
        <w:rPr>
          <w:rFonts w:ascii="Times New Roman"/>
          <w:b/>
          <w:i w:val="false"/>
          <w:color w:val="000000"/>
        </w:rPr>
        <w:t xml:space="preserve"> 2013 жылға арналған жергілікті бюджеттерді</w:t>
      </w:r>
      <w:r>
        <w:br/>
      </w:r>
      <w:r>
        <w:rPr>
          <w:rFonts w:ascii="Times New Roman"/>
          <w:b/>
          <w:i w:val="false"/>
          <w:color w:val="000000"/>
        </w:rPr>
        <w:t>
атқару барысында секвестрлеуге жатпайтын жергілікті</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603"/>
        <w:gridCol w:w="767"/>
        <w:gridCol w:w="864"/>
        <w:gridCol w:w="980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r>
      <w:tr>
        <w:trPr>
          <w:trHeight w:val="18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білім беру</w:t>
            </w:r>
          </w:p>
        </w:tc>
      </w:tr>
      <w:tr>
        <w:trPr>
          <w:trHeight w:val="3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білім беру бөлімі</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1" w:id="6"/>
    <w:p>
      <w:pPr>
        <w:spacing w:after="0"/>
        <w:ind w:left="0"/>
        <w:jc w:val="both"/>
      </w:pPr>
      <w:r>
        <w:rPr>
          <w:rFonts w:ascii="Times New Roman"/>
          <w:b w:val="false"/>
          <w:i w:val="false"/>
          <w:color w:val="000000"/>
          <w:sz w:val="28"/>
        </w:rPr>
        <w:t xml:space="preserve">
Жарма аудандық мәслихатының </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8/73 шешіміне 6 қосымша </w:t>
      </w:r>
    </w:p>
    <w:bookmarkEnd w:id="6"/>
    <w:p>
      <w:pPr>
        <w:spacing w:after="0"/>
        <w:ind w:left="0"/>
        <w:jc w:val="left"/>
      </w:pPr>
      <w:r>
        <w:rPr>
          <w:rFonts w:ascii="Times New Roman"/>
          <w:b/>
          <w:i w:val="false"/>
          <w:color w:val="000000"/>
        </w:rPr>
        <w:t xml:space="preserve"> 2013-2015 жылдарға арналған бюджеттік бағдарламаларды іске</w:t>
      </w:r>
      <w:r>
        <w:br/>
      </w:r>
      <w:r>
        <w:rPr>
          <w:rFonts w:ascii="Times New Roman"/>
          <w:b/>
          <w:i w:val="false"/>
          <w:color w:val="000000"/>
        </w:rPr>
        <w:t>
асыруға бағытталған инвестициялық жобалардың тізбесі</w:t>
      </w:r>
    </w:p>
    <w:p>
      <w:pPr>
        <w:spacing w:after="0"/>
        <w:ind w:left="0"/>
        <w:jc w:val="both"/>
      </w:pPr>
      <w:r>
        <w:rPr>
          <w:rFonts w:ascii="Times New Roman"/>
          <w:b w:val="false"/>
          <w:i w:val="false"/>
          <w:color w:val="ff0000"/>
          <w:sz w:val="28"/>
        </w:rPr>
        <w:t xml:space="preserve">      Ескерту. 6-қосымша жаңа редакцияда - Жарма аудандық мәслихатының 08.11.2013 </w:t>
      </w:r>
      <w:r>
        <w:rPr>
          <w:rFonts w:ascii="Times New Roman"/>
          <w:b w:val="false"/>
          <w:i w:val="false"/>
          <w:color w:val="ff0000"/>
          <w:sz w:val="28"/>
        </w:rPr>
        <w:t>№ 16/140-V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309"/>
        <w:gridCol w:w="722"/>
        <w:gridCol w:w="778"/>
        <w:gridCol w:w="778"/>
        <w:gridCol w:w="4418"/>
        <w:gridCol w:w="2030"/>
        <w:gridCol w:w="1777"/>
        <w:gridCol w:w="142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3"/>
            <w:vMerge/>
            <w:tcBorders>
              <w:top w:val="nil"/>
              <w:left w:val="single" w:color="cfcfcf" w:sz="5"/>
              <w:bottom w:val="single" w:color="cfcfcf" w:sz="5"/>
              <w:right w:val="single" w:color="cfcfcf" w:sz="5"/>
            </w:tcBorders>
          </w:tcPr>
          <w:p/>
        </w:tc>
      </w:tr>
      <w:tr>
        <w:trPr>
          <w:trHeight w:val="2295" w:hRule="atLeast"/>
        </w:trPr>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1142745,0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256267,0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7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13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7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4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8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Солнечный кентінде қазандық салу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531101,0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255207,0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508591,0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255207,0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508591,0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255207,0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469821,0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255207,0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422870,0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229686,0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46951,0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4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18321,0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18321,0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18321,0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объектілерін дамыту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18321,0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аумағында қала құрылысын дамытудың кешенді схемаларын, аудандық ( облыстық) маңызы бар қалалардың, кенттердің және өзге де ауылдық елді мекендердің бас жоспарларын әзірлеу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105695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96355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96355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