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3c098a" w14:textId="73c098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"2012-2014 жылдарға арналған аудандық бюджет туралы" 2011 жылғы 21 желтоқсандағы № 37-2 шешімге өзгерістер мен толықтыру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Көкпекті аудандық мәслихатының 2012 жылғы 10 сәуірдегі N 3-5/1 шешімі. Шығыс Қазақстан облысы Әділет департаментінің Көкпекті аудандық Әділет басқармасында 2012 жылғы 17 сәуірде N 5-15-102 тіркелді.  Шешімнің қабылдау мерзімінің өтуіне байланысты қолдану тоқтатылды (Көкпекті аудандық мәслихатының 2012 жылғы 27 желтоқсандағы N 205 хаты)</w:t>
      </w:r>
    </w:p>
    <w:p>
      <w:pPr>
        <w:spacing w:after="0"/>
        <w:ind w:left="0"/>
        <w:jc w:val="both"/>
      </w:pPr>
      <w:bookmarkStart w:name="z12" w:id="0"/>
      <w:r>
        <w:rPr>
          <w:rFonts w:ascii="Times New Roman"/>
          <w:b w:val="false"/>
          <w:i w:val="false"/>
          <w:color w:val="ff0000"/>
          <w:sz w:val="28"/>
        </w:rPr>
        <w:t>
      Ескерту. Шешімнің қабылдау мерзімінің өтуіне байланысты қолдану тоқтатылды (Көкпекті аудандық мәслихатының 2012.12.27 N 205 хаты).</w:t>
      </w:r>
    </w:p>
    <w:bookmarkEnd w:id="0"/>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1"/>
    <w:p>
      <w:pPr>
        <w:spacing w:after="0"/>
        <w:ind w:left="0"/>
        <w:jc w:val="both"/>
      </w:pPr>
      <w:r>
        <w:rPr>
          <w:rFonts w:ascii="Times New Roman"/>
          <w:b w:val="false"/>
          <w:i w:val="false"/>
          <w:color w:val="000000"/>
          <w:sz w:val="28"/>
        </w:rPr>
        <w:t>
      Қазақстан Республикасының 2008 жылғы 4 желтоқсандағы Бюджет кодексінің 106 бабының 2 тармағының </w:t>
      </w:r>
      <w:r>
        <w:rPr>
          <w:rFonts w:ascii="Times New Roman"/>
          <w:b w:val="false"/>
          <w:i w:val="false"/>
          <w:color w:val="000000"/>
          <w:sz w:val="28"/>
        </w:rPr>
        <w:t>4)</w:t>
      </w:r>
      <w:r>
        <w:rPr>
          <w:rFonts w:ascii="Times New Roman"/>
          <w:b w:val="false"/>
          <w:i w:val="false"/>
          <w:color w:val="000000"/>
          <w:sz w:val="28"/>
        </w:rPr>
        <w:t>, </w:t>
      </w:r>
      <w:r>
        <w:rPr>
          <w:rFonts w:ascii="Times New Roman"/>
          <w:b w:val="false"/>
          <w:i w:val="false"/>
          <w:color w:val="000000"/>
          <w:sz w:val="28"/>
        </w:rPr>
        <w:t>5)</w:t>
      </w:r>
      <w:r>
        <w:rPr>
          <w:rFonts w:ascii="Times New Roman"/>
          <w:b w:val="false"/>
          <w:i w:val="false"/>
          <w:color w:val="000000"/>
          <w:sz w:val="28"/>
        </w:rPr>
        <w:t xml:space="preserve"> тармақшасына және </w:t>
      </w:r>
      <w:r>
        <w:rPr>
          <w:rFonts w:ascii="Times New Roman"/>
          <w:b w:val="false"/>
          <w:i w:val="false"/>
          <w:color w:val="000000"/>
          <w:sz w:val="28"/>
        </w:rPr>
        <w:t>109 бабына</w:t>
      </w: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Заңының 6-бабының 1-тармағының </w:t>
      </w:r>
      <w:r>
        <w:rPr>
          <w:rFonts w:ascii="Times New Roman"/>
          <w:b w:val="false"/>
          <w:i w:val="false"/>
          <w:color w:val="000000"/>
          <w:sz w:val="28"/>
        </w:rPr>
        <w:t>1) тармақшасына</w:t>
      </w:r>
      <w:r>
        <w:rPr>
          <w:rFonts w:ascii="Times New Roman"/>
          <w:b w:val="false"/>
          <w:i w:val="false"/>
          <w:color w:val="000000"/>
          <w:sz w:val="28"/>
        </w:rPr>
        <w:t>, Шығыс Қазақстан облыстық мәслихатының «2012-2014 жылдарға арналған облыстық бюджет туралы» 2011 жылғы 8 желтоқсандағы № 34/397-IV </w:t>
      </w:r>
      <w:r>
        <w:rPr>
          <w:rFonts w:ascii="Times New Roman"/>
          <w:b w:val="false"/>
          <w:i w:val="false"/>
          <w:color w:val="000000"/>
          <w:sz w:val="28"/>
        </w:rPr>
        <w:t>шешімге</w:t>
      </w:r>
      <w:r>
        <w:rPr>
          <w:rFonts w:ascii="Times New Roman"/>
          <w:b w:val="false"/>
          <w:i w:val="false"/>
          <w:color w:val="000000"/>
          <w:sz w:val="28"/>
        </w:rPr>
        <w:t xml:space="preserve"> өзгерістер мен толықтырулар енгізу туралы» 2012 жылғы 3 сәуірдегі № 3/16-V (Нормативтік құқықтық актілердің мемлекеттік тіркеу Тізілімінде 2012 жылғы 6 сәуірдегі № 2571 тіркелген) </w:t>
      </w:r>
      <w:r>
        <w:rPr>
          <w:rFonts w:ascii="Times New Roman"/>
          <w:b w:val="false"/>
          <w:i w:val="false"/>
          <w:color w:val="000000"/>
          <w:sz w:val="28"/>
        </w:rPr>
        <w:t>шешіміне</w:t>
      </w:r>
      <w:r>
        <w:rPr>
          <w:rFonts w:ascii="Times New Roman"/>
          <w:b w:val="false"/>
          <w:i w:val="false"/>
          <w:color w:val="000000"/>
          <w:sz w:val="28"/>
        </w:rPr>
        <w:t xml:space="preserve"> сәйкес Көкпекті аудандық мәслихаты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1. «2012-2014 жылдарға арналған аудандық бюджет туралы» аудандық мәслихатының 2011 жылғы 21 желтоқсандағы № 37-2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актілердің мемлекеттік тіркеу Тізілімінде 2011 жылғы 30 желтоқсандағы № 5-15-92 тіркелген, «Жұлдыз»-«Новая жизнь» газетінің 2012 жылғы 15 қаңтардағы № 4, 2012 жылғы 20 қаңтардағы № 6, 2012 жылғы 29 қаңтардағы № 8 сандарында жарияланды) мынадай өзгерістер мен толықтыру енгізілсін:</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1 тармақта</w:t>
      </w:r>
      <w:r>
        <w:rPr>
          <w:rFonts w:ascii="Times New Roman"/>
          <w:b w:val="false"/>
          <w:i w:val="false"/>
          <w:color w:val="000000"/>
          <w:sz w:val="28"/>
        </w:rPr>
        <w:t>:</w:t>
      </w:r>
      <w:r>
        <w:br/>
      </w:r>
      <w:r>
        <w:rPr>
          <w:rFonts w:ascii="Times New Roman"/>
          <w:b w:val="false"/>
          <w:i w:val="false"/>
          <w:color w:val="000000"/>
          <w:sz w:val="28"/>
        </w:rPr>
        <w:t>
      1) тармақша келесі редакцияда жазылсын:</w:t>
      </w:r>
      <w:r>
        <w:br/>
      </w:r>
      <w:r>
        <w:rPr>
          <w:rFonts w:ascii="Times New Roman"/>
          <w:b w:val="false"/>
          <w:i w:val="false"/>
          <w:color w:val="000000"/>
          <w:sz w:val="28"/>
        </w:rPr>
        <w:t>
      «кірістер – 3 644 581,0 мың теңге, соның ішінде:</w:t>
      </w:r>
      <w:r>
        <w:br/>
      </w:r>
      <w:r>
        <w:rPr>
          <w:rFonts w:ascii="Times New Roman"/>
          <w:b w:val="false"/>
          <w:i w:val="false"/>
          <w:color w:val="000000"/>
          <w:sz w:val="28"/>
        </w:rPr>
        <w:t>
      салықтық түсімдер – 504 699,0 мың теңге;</w:t>
      </w:r>
      <w:r>
        <w:br/>
      </w:r>
      <w:r>
        <w:rPr>
          <w:rFonts w:ascii="Times New Roman"/>
          <w:b w:val="false"/>
          <w:i w:val="false"/>
          <w:color w:val="000000"/>
          <w:sz w:val="28"/>
        </w:rPr>
        <w:t>
      салықтық емес түсімдер – 4 778,0 мың теңге;</w:t>
      </w:r>
      <w:r>
        <w:br/>
      </w:r>
      <w:r>
        <w:rPr>
          <w:rFonts w:ascii="Times New Roman"/>
          <w:b w:val="false"/>
          <w:i w:val="false"/>
          <w:color w:val="000000"/>
          <w:sz w:val="28"/>
        </w:rPr>
        <w:t>
      трансферттердің түсімдері – 3 121 121,0 мың теңге;</w:t>
      </w:r>
      <w:r>
        <w:br/>
      </w:r>
      <w:r>
        <w:rPr>
          <w:rFonts w:ascii="Times New Roman"/>
          <w:b w:val="false"/>
          <w:i w:val="false"/>
          <w:color w:val="000000"/>
          <w:sz w:val="28"/>
        </w:rPr>
        <w:t>
      бюджет қаражаттарының пайдаланылатын қалдықтары – 13531,6 мың теңге;»;</w:t>
      </w:r>
      <w:r>
        <w:br/>
      </w:r>
      <w:r>
        <w:rPr>
          <w:rFonts w:ascii="Times New Roman"/>
          <w:b w:val="false"/>
          <w:i w:val="false"/>
          <w:color w:val="000000"/>
          <w:sz w:val="28"/>
        </w:rPr>
        <w:t>
      2) тармақша келесі редакцияда жазылсын:</w:t>
      </w:r>
      <w:r>
        <w:br/>
      </w:r>
      <w:r>
        <w:rPr>
          <w:rFonts w:ascii="Times New Roman"/>
          <w:b w:val="false"/>
          <w:i w:val="false"/>
          <w:color w:val="000000"/>
          <w:sz w:val="28"/>
        </w:rPr>
        <w:t>
      «шығындар – 3 648 052,6 мың теңге;»;</w:t>
      </w:r>
      <w:r>
        <w:br/>
      </w:r>
      <w:r>
        <w:rPr>
          <w:rFonts w:ascii="Times New Roman"/>
          <w:b w:val="false"/>
          <w:i w:val="false"/>
          <w:color w:val="000000"/>
          <w:sz w:val="28"/>
        </w:rPr>
        <w:t>
      2 тармақ толықтырылсын:</w:t>
      </w:r>
      <w:r>
        <w:br/>
      </w:r>
      <w:r>
        <w:rPr>
          <w:rFonts w:ascii="Times New Roman"/>
          <w:b w:val="false"/>
          <w:i w:val="false"/>
          <w:color w:val="000000"/>
          <w:sz w:val="28"/>
        </w:rPr>
        <w:t>
      «трансферттер – 211,4 мың теңге;»;</w:t>
      </w:r>
      <w:r>
        <w:br/>
      </w:r>
      <w:r>
        <w:rPr>
          <w:rFonts w:ascii="Times New Roman"/>
          <w:b w:val="false"/>
          <w:i w:val="false"/>
          <w:color w:val="000000"/>
          <w:sz w:val="28"/>
        </w:rPr>
        <w:t>
      3) тармақша келесі редакцияда жазылсын:</w:t>
      </w:r>
      <w:r>
        <w:br/>
      </w:r>
      <w:r>
        <w:rPr>
          <w:rFonts w:ascii="Times New Roman"/>
          <w:b w:val="false"/>
          <w:i w:val="false"/>
          <w:color w:val="000000"/>
          <w:sz w:val="28"/>
        </w:rPr>
        <w:t>
      «таза бюджеттік кредит беру – 33 978,0 мың теңге, соның ішінде:</w:t>
      </w:r>
      <w:r>
        <w:br/>
      </w:r>
      <w:r>
        <w:rPr>
          <w:rFonts w:ascii="Times New Roman"/>
          <w:b w:val="false"/>
          <w:i w:val="false"/>
          <w:color w:val="000000"/>
          <w:sz w:val="28"/>
        </w:rPr>
        <w:t>
      бюджеттік кредиттер – 33 978,0 мың теңге;»;</w:t>
      </w:r>
      <w:r>
        <w:br/>
      </w:r>
      <w:r>
        <w:rPr>
          <w:rFonts w:ascii="Times New Roman"/>
          <w:b w:val="false"/>
          <w:i w:val="false"/>
          <w:color w:val="000000"/>
          <w:sz w:val="28"/>
        </w:rPr>
        <w:t>
      4) тармақша келесі редакцияда жазылсын:</w:t>
      </w:r>
      <w:r>
        <w:br/>
      </w:r>
      <w:r>
        <w:rPr>
          <w:rFonts w:ascii="Times New Roman"/>
          <w:b w:val="false"/>
          <w:i w:val="false"/>
          <w:color w:val="000000"/>
          <w:sz w:val="28"/>
        </w:rPr>
        <w:t>
      «қаржы активтерімен жасалатын операциялар бойынша сальдо – 6600,0 мың теңге;»;</w:t>
      </w:r>
      <w:r>
        <w:br/>
      </w:r>
      <w:r>
        <w:rPr>
          <w:rFonts w:ascii="Times New Roman"/>
          <w:b w:val="false"/>
          <w:i w:val="false"/>
          <w:color w:val="000000"/>
          <w:sz w:val="28"/>
        </w:rPr>
        <w:t>
      5) тармақша келесі редакцияда жазылсын:</w:t>
      </w:r>
      <w:r>
        <w:br/>
      </w:r>
      <w:r>
        <w:rPr>
          <w:rFonts w:ascii="Times New Roman"/>
          <w:b w:val="false"/>
          <w:i w:val="false"/>
          <w:color w:val="000000"/>
          <w:sz w:val="28"/>
        </w:rPr>
        <w:t>
      «бюджет тапшылығы (профициті) – -44049,6 мың теңге;»;</w:t>
      </w:r>
      <w:r>
        <w:br/>
      </w:r>
      <w:r>
        <w:rPr>
          <w:rFonts w:ascii="Times New Roman"/>
          <w:b w:val="false"/>
          <w:i w:val="false"/>
          <w:color w:val="000000"/>
          <w:sz w:val="28"/>
        </w:rPr>
        <w:t>
      6) тармақша келесі редакцияда жазылсын:</w:t>
      </w:r>
      <w:r>
        <w:br/>
      </w:r>
      <w:r>
        <w:rPr>
          <w:rFonts w:ascii="Times New Roman"/>
          <w:b w:val="false"/>
          <w:i w:val="false"/>
          <w:color w:val="000000"/>
          <w:sz w:val="28"/>
        </w:rPr>
        <w:t>
      «бюджет тапшылығын қаржыландыру (профицитін пайдалану) – 44049,6 мың теңге.»;</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6 тармақ</w:t>
      </w:r>
      <w:r>
        <w:rPr>
          <w:rFonts w:ascii="Times New Roman"/>
          <w:b w:val="false"/>
          <w:i w:val="false"/>
          <w:color w:val="000000"/>
          <w:sz w:val="28"/>
        </w:rPr>
        <w:t xml:space="preserve"> келесі редакцияда жазылсын:</w:t>
      </w:r>
      <w:r>
        <w:br/>
      </w:r>
      <w:r>
        <w:rPr>
          <w:rFonts w:ascii="Times New Roman"/>
          <w:b w:val="false"/>
          <w:i w:val="false"/>
          <w:color w:val="000000"/>
          <w:sz w:val="28"/>
        </w:rPr>
        <w:t>
      «Аудандық жергілікті атқарушы органының резерві – 6976,0 мың теңге.»;</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7 тармақта</w:t>
      </w:r>
      <w:r>
        <w:rPr>
          <w:rFonts w:ascii="Times New Roman"/>
          <w:b w:val="false"/>
          <w:i w:val="false"/>
          <w:color w:val="000000"/>
          <w:sz w:val="28"/>
        </w:rPr>
        <w:t>:</w:t>
      </w:r>
      <w:r>
        <w:br/>
      </w:r>
      <w:r>
        <w:rPr>
          <w:rFonts w:ascii="Times New Roman"/>
          <w:b w:val="false"/>
          <w:i w:val="false"/>
          <w:color w:val="000000"/>
          <w:sz w:val="28"/>
        </w:rPr>
        <w:t>
      6) тармақша келесі редакцияда жазылсын:</w:t>
      </w:r>
      <w:r>
        <w:br/>
      </w:r>
      <w:r>
        <w:rPr>
          <w:rFonts w:ascii="Times New Roman"/>
          <w:b w:val="false"/>
          <w:i w:val="false"/>
          <w:color w:val="000000"/>
          <w:sz w:val="28"/>
        </w:rPr>
        <w:t>
      «Алтын алқа», «Күміс алқа» алқаларымен марапатталған немесе бұрын «Ардақты ана» атағын алған және «Ана даңқы» 1, 2 деңгейлі орденімен марапатталған көп балалы аналарға бір жолғы материалдық көмек беруге – 8500,0 мың теңге;»;</w:t>
      </w:r>
      <w:r>
        <w:br/>
      </w:r>
      <w:r>
        <w:rPr>
          <w:rFonts w:ascii="Times New Roman"/>
          <w:b w:val="false"/>
          <w:i w:val="false"/>
          <w:color w:val="000000"/>
          <w:sz w:val="28"/>
        </w:rPr>
        <w:t>
      14) тармақша келесі редакцияда жазылсын:</w:t>
      </w:r>
      <w:r>
        <w:br/>
      </w:r>
      <w:r>
        <w:rPr>
          <w:rFonts w:ascii="Times New Roman"/>
          <w:b w:val="false"/>
          <w:i w:val="false"/>
          <w:color w:val="000000"/>
          <w:sz w:val="28"/>
        </w:rPr>
        <w:t>
      «мамандардың әлеуметтік көмек көрсетуі жөніндегі шараларды іске асыру – 5296,0 мың теңге;»;</w:t>
      </w:r>
      <w:r>
        <w:br/>
      </w:r>
      <w:r>
        <w:rPr>
          <w:rFonts w:ascii="Times New Roman"/>
          <w:b w:val="false"/>
          <w:i w:val="false"/>
          <w:color w:val="000000"/>
          <w:sz w:val="28"/>
        </w:rPr>
        <w:t>
      15) тармақша келесі редакцияда жазылсын:</w:t>
      </w:r>
      <w:r>
        <w:br/>
      </w:r>
      <w:r>
        <w:rPr>
          <w:rFonts w:ascii="Times New Roman"/>
          <w:b w:val="false"/>
          <w:i w:val="false"/>
          <w:color w:val="000000"/>
          <w:sz w:val="28"/>
        </w:rPr>
        <w:t>
      «мамандарды әлеуметтік қолдау шараларын іске асыру үшін бюджеттік кредиттер – 33978,0 мың теңге;»;</w:t>
      </w:r>
      <w:r>
        <w:br/>
      </w:r>
      <w:r>
        <w:rPr>
          <w:rFonts w:ascii="Times New Roman"/>
          <w:b w:val="false"/>
          <w:i w:val="false"/>
          <w:color w:val="000000"/>
          <w:sz w:val="28"/>
        </w:rPr>
        <w:t>
      19) тармақша келесі редакцияда жазылсын:</w:t>
      </w:r>
      <w:r>
        <w:br/>
      </w:r>
      <w:r>
        <w:rPr>
          <w:rFonts w:ascii="Times New Roman"/>
          <w:b w:val="false"/>
          <w:i w:val="false"/>
          <w:color w:val="000000"/>
          <w:sz w:val="28"/>
        </w:rPr>
        <w:t>
      «үйде оқытылатын мүгедек балаларды жабдықпен,бағдарламалық қамсыздандырумен қамтамасыз етуге – 11900,0 мың теңге;»;</w:t>
      </w:r>
      <w:r>
        <w:br/>
      </w:r>
      <w:r>
        <w:rPr>
          <w:rFonts w:ascii="Times New Roman"/>
          <w:b w:val="false"/>
          <w:i w:val="false"/>
          <w:color w:val="000000"/>
          <w:sz w:val="28"/>
        </w:rPr>
        <w:t>
      21) тармақша келесі редакцияда жазылсын:</w:t>
      </w:r>
      <w:r>
        <w:br/>
      </w:r>
      <w:r>
        <w:rPr>
          <w:rFonts w:ascii="Times New Roman"/>
          <w:b w:val="false"/>
          <w:i w:val="false"/>
          <w:color w:val="000000"/>
          <w:sz w:val="28"/>
        </w:rPr>
        <w:t>
      «мектеп мұғалімдеріне және мектепке дейінгі білім беру ұйымдары тәрбиешілерге біліктілік санаты үшін қосымша ақының мөлшерін арттыруға – 23964,0 мың теңге;»;</w:t>
      </w:r>
      <w:r>
        <w:br/>
      </w:r>
      <w:r>
        <w:rPr>
          <w:rFonts w:ascii="Times New Roman"/>
          <w:b w:val="false"/>
          <w:i w:val="false"/>
          <w:color w:val="000000"/>
          <w:sz w:val="28"/>
        </w:rPr>
        <w:t>
      23) тармақша келесі редакцияда жазылсын:</w:t>
      </w:r>
      <w:r>
        <w:br/>
      </w:r>
      <w:r>
        <w:rPr>
          <w:rFonts w:ascii="Times New Roman"/>
          <w:b w:val="false"/>
          <w:i w:val="false"/>
          <w:color w:val="000000"/>
          <w:sz w:val="28"/>
        </w:rPr>
        <w:t>
      </w:t>
      </w:r>
      <w:r>
        <w:rPr>
          <w:rFonts w:ascii="Times New Roman"/>
          <w:b w:val="false"/>
          <w:i w:val="false"/>
          <w:color w:val="000000"/>
          <w:sz w:val="28"/>
        </w:rPr>
        <w:t>«Аймақтардың дамуы» бағдарламасы</w:t>
      </w:r>
      <w:r>
        <w:rPr>
          <w:rFonts w:ascii="Times New Roman"/>
          <w:b w:val="false"/>
          <w:i w:val="false"/>
          <w:color w:val="000000"/>
          <w:sz w:val="28"/>
        </w:rPr>
        <w:t xml:space="preserve"> шеңберіндегі аймақтардың экономикалық дамуына ықпал ету шараларын іске асыруға – 4200,0 мың теңге;»;</w:t>
      </w:r>
      <w:r>
        <w:br/>
      </w:r>
      <w:r>
        <w:rPr>
          <w:rFonts w:ascii="Times New Roman"/>
          <w:b w:val="false"/>
          <w:i w:val="false"/>
          <w:color w:val="000000"/>
          <w:sz w:val="28"/>
        </w:rPr>
        <w:t>
</w:t>
      </w:r>
      <w:r>
        <w:rPr>
          <w:rFonts w:ascii="Times New Roman"/>
          <w:b w:val="false"/>
          <w:i w:val="false"/>
          <w:color w:val="000000"/>
          <w:sz w:val="28"/>
        </w:rPr>
        <w:t>
      4) </w:t>
      </w:r>
      <w:r>
        <w:rPr>
          <w:rFonts w:ascii="Times New Roman"/>
          <w:b w:val="false"/>
          <w:i w:val="false"/>
          <w:color w:val="000000"/>
          <w:sz w:val="28"/>
        </w:rPr>
        <w:t>2 қосымшаға</w:t>
      </w:r>
      <w:r>
        <w:rPr>
          <w:rFonts w:ascii="Times New Roman"/>
          <w:b w:val="false"/>
          <w:i w:val="false"/>
          <w:color w:val="000000"/>
          <w:sz w:val="28"/>
        </w:rPr>
        <w:t xml:space="preserve"> сәйкес </w:t>
      </w:r>
      <w:r>
        <w:rPr>
          <w:rFonts w:ascii="Times New Roman"/>
          <w:b w:val="false"/>
          <w:i w:val="false"/>
          <w:color w:val="000000"/>
          <w:sz w:val="28"/>
        </w:rPr>
        <w:t>7 тармақ</w:t>
      </w:r>
      <w:r>
        <w:rPr>
          <w:rFonts w:ascii="Times New Roman"/>
          <w:b w:val="false"/>
          <w:i w:val="false"/>
          <w:color w:val="000000"/>
          <w:sz w:val="28"/>
        </w:rPr>
        <w:t xml:space="preserve"> 26), 27) тармақшаларымен толықтырылсын:</w:t>
      </w:r>
      <w:r>
        <w:br/>
      </w:r>
      <w:r>
        <w:rPr>
          <w:rFonts w:ascii="Times New Roman"/>
          <w:b w:val="false"/>
          <w:i w:val="false"/>
          <w:color w:val="000000"/>
          <w:sz w:val="28"/>
        </w:rPr>
        <w:t>
      «26) жұмыспен қамту бағдарламасы шеңберіндегі жеткіліксіз инженерлік-коммуникациялық инфрақұрылымды дамыту және орнату іс-шараларын жүзеге асыруға – 7500,0 мың теңге;»;</w:t>
      </w:r>
      <w:r>
        <w:br/>
      </w:r>
      <w:r>
        <w:rPr>
          <w:rFonts w:ascii="Times New Roman"/>
          <w:b w:val="false"/>
          <w:i w:val="false"/>
          <w:color w:val="000000"/>
          <w:sz w:val="28"/>
        </w:rPr>
        <w:t>
      «27) жұмыспен қамту бағдарламасы шеңберінде ауылдық елді мекендерді дамытуға – 59048,0 мың теңге.»;</w:t>
      </w:r>
      <w:r>
        <w:br/>
      </w:r>
      <w:r>
        <w:rPr>
          <w:rFonts w:ascii="Times New Roman"/>
          <w:b w:val="false"/>
          <w:i w:val="false"/>
          <w:color w:val="000000"/>
          <w:sz w:val="28"/>
        </w:rPr>
        <w:t>
</w:t>
      </w:r>
      <w:r>
        <w:rPr>
          <w:rFonts w:ascii="Times New Roman"/>
          <w:b w:val="false"/>
          <w:i w:val="false"/>
          <w:color w:val="000000"/>
          <w:sz w:val="28"/>
        </w:rPr>
        <w:t>
      5) аталған шешімнің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xml:space="preserve"> қосымшалары осы шешімнің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қосымшаларына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Осы шешім 2012 жылғы 1 қаңтардан бастап қолданысқа енгізіледі.</w:t>
      </w:r>
    </w:p>
    <w:bookmarkEnd w:id="1"/>
    <w:p>
      <w:pPr>
        <w:spacing w:after="0"/>
        <w:ind w:left="0"/>
        <w:jc w:val="both"/>
      </w:pPr>
      <w:r>
        <w:rPr>
          <w:rFonts w:ascii="Times New Roman"/>
          <w:b w:val="false"/>
          <w:i/>
          <w:color w:val="000000"/>
          <w:sz w:val="28"/>
        </w:rPr>
        <w:t>      Сессия төрайымы                            О. Карканица</w:t>
      </w:r>
    </w:p>
    <w:p>
      <w:pPr>
        <w:spacing w:after="0"/>
        <w:ind w:left="0"/>
        <w:jc w:val="both"/>
      </w:pPr>
      <w:r>
        <w:rPr>
          <w:rFonts w:ascii="Times New Roman"/>
          <w:b w:val="false"/>
          <w:i/>
          <w:color w:val="000000"/>
          <w:sz w:val="28"/>
        </w:rPr>
        <w:t>      Көкпекті аудандық</w:t>
      </w:r>
      <w:r>
        <w:br/>
      </w:r>
      <w:r>
        <w:rPr>
          <w:rFonts w:ascii="Times New Roman"/>
          <w:b w:val="false"/>
          <w:i w:val="false"/>
          <w:color w:val="000000"/>
          <w:sz w:val="28"/>
        </w:rPr>
        <w:t>
</w:t>
      </w:r>
      <w:r>
        <w:rPr>
          <w:rFonts w:ascii="Times New Roman"/>
          <w:b w:val="false"/>
          <w:i/>
          <w:color w:val="000000"/>
          <w:sz w:val="28"/>
        </w:rPr>
        <w:t>      мәслихатының хатшысы                       Р. Беспаев</w:t>
      </w:r>
    </w:p>
    <w:bookmarkStart w:name="z9" w:id="2"/>
    <w:p>
      <w:pPr>
        <w:spacing w:after="0"/>
        <w:ind w:left="0"/>
        <w:jc w:val="both"/>
      </w:pPr>
      <w:r>
        <w:rPr>
          <w:rFonts w:ascii="Times New Roman"/>
          <w:b w:val="false"/>
          <w:i w:val="false"/>
          <w:color w:val="000000"/>
          <w:sz w:val="28"/>
        </w:rPr>
        <w:t>
Көкпекті аудандық мәслихатының</w:t>
      </w:r>
      <w:r>
        <w:br/>
      </w:r>
      <w:r>
        <w:rPr>
          <w:rFonts w:ascii="Times New Roman"/>
          <w:b w:val="false"/>
          <w:i w:val="false"/>
          <w:color w:val="000000"/>
          <w:sz w:val="28"/>
        </w:rPr>
        <w:t>
2012 жылғы 10 сәуірдегі</w:t>
      </w:r>
      <w:r>
        <w:br/>
      </w:r>
      <w:r>
        <w:rPr>
          <w:rFonts w:ascii="Times New Roman"/>
          <w:b w:val="false"/>
          <w:i w:val="false"/>
          <w:color w:val="000000"/>
          <w:sz w:val="28"/>
        </w:rPr>
        <w:t>
№ 3-5/1 сессия шешіміне 1 қосымша</w:t>
      </w:r>
    </w:p>
    <w:bookmarkEnd w:id="2"/>
    <w:p>
      <w:pPr>
        <w:spacing w:after="0"/>
        <w:ind w:left="0"/>
        <w:jc w:val="both"/>
      </w:pPr>
      <w:r>
        <w:rPr>
          <w:rFonts w:ascii="Times New Roman"/>
          <w:b w:val="false"/>
          <w:i w:val="false"/>
          <w:color w:val="000000"/>
          <w:sz w:val="28"/>
        </w:rPr>
        <w:t>Көкпекті аудандық мәслихатының</w:t>
      </w:r>
      <w:r>
        <w:br/>
      </w:r>
      <w:r>
        <w:rPr>
          <w:rFonts w:ascii="Times New Roman"/>
          <w:b w:val="false"/>
          <w:i w:val="false"/>
          <w:color w:val="000000"/>
          <w:sz w:val="28"/>
        </w:rPr>
        <w:t>
2011 жылғы 21 желтоқсандағы</w:t>
      </w:r>
      <w:r>
        <w:br/>
      </w:r>
      <w:r>
        <w:rPr>
          <w:rFonts w:ascii="Times New Roman"/>
          <w:b w:val="false"/>
          <w:i w:val="false"/>
          <w:color w:val="000000"/>
          <w:sz w:val="28"/>
        </w:rPr>
        <w:t>
№ 37-2 сессия шешіміне 1 қосымша</w:t>
      </w:r>
    </w:p>
    <w:p>
      <w:pPr>
        <w:spacing w:after="0"/>
        <w:ind w:left="0"/>
        <w:jc w:val="left"/>
      </w:pPr>
      <w:r>
        <w:rPr>
          <w:rFonts w:ascii="Times New Roman"/>
          <w:b/>
          <w:i w:val="false"/>
          <w:color w:val="000000"/>
        </w:rPr>
        <w:t xml:space="preserve"> 2012-2014 жылдарға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0"/>
        <w:gridCol w:w="710"/>
        <w:gridCol w:w="900"/>
        <w:gridCol w:w="8210"/>
        <w:gridCol w:w="2380"/>
      </w:tblGrid>
      <w:tr>
        <w:trPr>
          <w:trHeight w:val="45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w:t>
            </w:r>
          </w:p>
        </w:tc>
        <w:tc>
          <w:tcPr>
            <w:tcW w:w="23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w:t>
            </w:r>
          </w:p>
        </w:tc>
        <w:tc>
          <w:tcPr>
            <w:tcW w:w="0" w:type="auto"/>
            <w:vMerge/>
            <w:tcBorders>
              <w:top w:val="nil"/>
              <w:left w:val="single" w:color="cfcfcf" w:sz="5"/>
              <w:bottom w:val="single" w:color="cfcfcf" w:sz="5"/>
              <w:right w:val="single" w:color="cfcfcf" w:sz="5"/>
            </w:tcBorders>
          </w:tcPr>
          <w:p/>
        </w:tc>
      </w:tr>
      <w:tr>
        <w:trPr>
          <w:trHeight w:val="46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Сыныпша</w:t>
            </w:r>
          </w:p>
        </w:tc>
        <w:tc>
          <w:tcPr>
            <w:tcW w:w="0" w:type="auto"/>
            <w:vMerge/>
            <w:tcBorders>
              <w:top w:val="nil"/>
              <w:left w:val="single" w:color="cfcfcf" w:sz="5"/>
              <w:bottom w:val="single" w:color="cfcfcf" w:sz="5"/>
              <w:right w:val="single" w:color="cfcfcf" w:sz="5"/>
            </w:tcBorders>
          </w:tcPr>
          <w:p/>
        </w:tc>
      </w:tr>
      <w:tr>
        <w:trPr>
          <w:trHeight w:val="45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Кірістер атауы</w:t>
            </w:r>
          </w:p>
        </w:tc>
        <w:tc>
          <w:tcPr>
            <w:tcW w:w="0" w:type="auto"/>
            <w:vMerge/>
            <w:tcBorders>
              <w:top w:val="nil"/>
              <w:left w:val="single" w:color="cfcfcf" w:sz="5"/>
              <w:bottom w:val="single" w:color="cfcfcf" w:sz="5"/>
              <w:right w:val="single" w:color="cfcfcf" w:sz="5"/>
            </w:tcBorders>
          </w:tcPr>
          <w:p/>
        </w:tc>
      </w:tr>
      <w:tr>
        <w:trPr>
          <w:trHeight w:val="37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 КІРІСТЕР</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3 644 581,0</w:t>
            </w:r>
          </w:p>
        </w:tc>
      </w:tr>
      <w:tr>
        <w:trPr>
          <w:trHeight w:val="37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504 699,0</w:t>
            </w:r>
          </w:p>
        </w:tc>
      </w:tr>
      <w:tr>
        <w:trPr>
          <w:trHeight w:val="37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225 550,0</w:t>
            </w:r>
          </w:p>
        </w:tc>
      </w:tr>
      <w:tr>
        <w:trPr>
          <w:trHeight w:val="37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225 550,0</w:t>
            </w:r>
          </w:p>
        </w:tc>
      </w:tr>
      <w:tr>
        <w:trPr>
          <w:trHeight w:val="37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189 030,0</w:t>
            </w:r>
          </w:p>
        </w:tc>
      </w:tr>
      <w:tr>
        <w:trPr>
          <w:trHeight w:val="37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189 030,0</w:t>
            </w:r>
          </w:p>
        </w:tc>
      </w:tr>
      <w:tr>
        <w:trPr>
          <w:trHeight w:val="37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75 890,0</w:t>
            </w:r>
          </w:p>
        </w:tc>
      </w:tr>
      <w:tr>
        <w:trPr>
          <w:trHeight w:val="37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35 206,0</w:t>
            </w:r>
          </w:p>
        </w:tc>
      </w:tr>
      <w:tr>
        <w:trPr>
          <w:trHeight w:val="37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5 079,0</w:t>
            </w:r>
          </w:p>
        </w:tc>
      </w:tr>
      <w:tr>
        <w:trPr>
          <w:trHeight w:val="37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31 105,0</w:t>
            </w:r>
          </w:p>
        </w:tc>
      </w:tr>
      <w:tr>
        <w:trPr>
          <w:trHeight w:val="37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4 500,0</w:t>
            </w:r>
          </w:p>
        </w:tc>
      </w:tr>
      <w:tr>
        <w:trPr>
          <w:trHeight w:val="75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11 836,0</w:t>
            </w:r>
          </w:p>
        </w:tc>
      </w:tr>
      <w:tr>
        <w:trPr>
          <w:trHeight w:val="37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3 831,0</w:t>
            </w:r>
          </w:p>
        </w:tc>
      </w:tr>
      <w:tr>
        <w:trPr>
          <w:trHeight w:val="75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үшін түсетін түсімдер</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3 840,0</w:t>
            </w:r>
          </w:p>
        </w:tc>
      </w:tr>
      <w:tr>
        <w:trPr>
          <w:trHeight w:val="75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4 011,0</w:t>
            </w:r>
          </w:p>
        </w:tc>
      </w:tr>
      <w:tr>
        <w:trPr>
          <w:trHeight w:val="37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154,0</w:t>
            </w:r>
          </w:p>
        </w:tc>
      </w:tr>
      <w:tr>
        <w:trPr>
          <w:trHeight w:val="150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2 393,0</w:t>
            </w:r>
          </w:p>
        </w:tc>
      </w:tr>
      <w:tr>
        <w:trPr>
          <w:trHeight w:val="37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2 393,0</w:t>
            </w:r>
          </w:p>
        </w:tc>
      </w:tr>
      <w:tr>
        <w:trPr>
          <w:trHeight w:val="37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4 778,0</w:t>
            </w:r>
          </w:p>
        </w:tc>
      </w:tr>
      <w:tr>
        <w:trPr>
          <w:trHeight w:val="37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604,0</w:t>
            </w:r>
          </w:p>
        </w:tc>
      </w:tr>
      <w:tr>
        <w:trPr>
          <w:trHeight w:val="37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 мүлікті жалға беруден түсетін кірістер</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r>
      <w:tr>
        <w:trPr>
          <w:trHeight w:val="75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кредиттер бойынша сыйақылар</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112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129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165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10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7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4 174,0</w:t>
            </w:r>
          </w:p>
        </w:tc>
      </w:tr>
      <w:tr>
        <w:trPr>
          <w:trHeight w:val="37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4 174,0</w:t>
            </w:r>
          </w:p>
        </w:tc>
      </w:tr>
      <w:tr>
        <w:trPr>
          <w:trHeight w:val="37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10 523,0</w:t>
            </w:r>
          </w:p>
        </w:tc>
      </w:tr>
      <w:tr>
        <w:trPr>
          <w:trHeight w:val="37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10 523,0</w:t>
            </w:r>
          </w:p>
        </w:tc>
      </w:tr>
      <w:tr>
        <w:trPr>
          <w:trHeight w:val="37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10 523,0</w:t>
            </w:r>
          </w:p>
        </w:tc>
      </w:tr>
      <w:tr>
        <w:trPr>
          <w:trHeight w:val="37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3 121 121,0</w:t>
            </w:r>
          </w:p>
        </w:tc>
      </w:tr>
      <w:tr>
        <w:trPr>
          <w:trHeight w:val="75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3 121 121,0</w:t>
            </w:r>
          </w:p>
        </w:tc>
      </w:tr>
      <w:tr>
        <w:trPr>
          <w:trHeight w:val="37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3 121 121,0</w:t>
            </w:r>
          </w:p>
        </w:tc>
      </w:tr>
      <w:tr>
        <w:trPr>
          <w:trHeight w:val="37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3 460,0</w:t>
            </w:r>
          </w:p>
        </w:tc>
      </w:tr>
      <w:tr>
        <w:trPr>
          <w:trHeight w:val="37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3 460,0</w:t>
            </w:r>
          </w:p>
        </w:tc>
      </w:tr>
      <w:tr>
        <w:trPr>
          <w:trHeight w:val="37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3 460,0</w:t>
            </w:r>
          </w:p>
        </w:tc>
      </w:tr>
      <w:tr>
        <w:trPr>
          <w:trHeight w:val="37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33 978,0</w:t>
            </w:r>
          </w:p>
        </w:tc>
      </w:tr>
      <w:tr>
        <w:trPr>
          <w:trHeight w:val="37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33 978,0</w:t>
            </w:r>
          </w:p>
        </w:tc>
      </w:tr>
      <w:tr>
        <w:trPr>
          <w:trHeight w:val="37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33 978,0</w:t>
            </w:r>
          </w:p>
        </w:tc>
      </w:tr>
      <w:tr>
        <w:trPr>
          <w:trHeight w:val="75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пайдаланылатын қалдықтары</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13 531,6</w:t>
            </w:r>
          </w:p>
        </w:tc>
      </w:tr>
      <w:tr>
        <w:trPr>
          <w:trHeight w:val="37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13 531,6</w:t>
            </w:r>
          </w:p>
        </w:tc>
      </w:tr>
      <w:tr>
        <w:trPr>
          <w:trHeight w:val="37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13 531,6</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9"/>
        <w:gridCol w:w="731"/>
        <w:gridCol w:w="711"/>
        <w:gridCol w:w="8279"/>
        <w:gridCol w:w="2480"/>
      </w:tblGrid>
      <w:tr>
        <w:trPr>
          <w:trHeight w:val="39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4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555"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495"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495"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Шығыстар атауы</w:t>
            </w:r>
          </w:p>
        </w:tc>
        <w:tc>
          <w:tcPr>
            <w:tcW w:w="0" w:type="auto"/>
            <w:vMerge/>
            <w:tcBorders>
              <w:top w:val="nil"/>
              <w:left w:val="single" w:color="cfcfcf" w:sz="5"/>
              <w:bottom w:val="single" w:color="cfcfcf" w:sz="5"/>
              <w:right w:val="single" w:color="cfcfcf" w:sz="5"/>
            </w:tcBorders>
          </w:tcPr>
          <w:p/>
        </w:tc>
      </w:tr>
      <w:tr>
        <w:trPr>
          <w:trHeight w:val="375"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 ШЫҒЫСТАР</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3 648 052,6</w:t>
            </w:r>
          </w:p>
        </w:tc>
      </w:tr>
      <w:tr>
        <w:trPr>
          <w:trHeight w:val="375"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314 535,0</w:t>
            </w:r>
          </w:p>
        </w:tc>
      </w:tr>
      <w:tr>
        <w:trPr>
          <w:trHeight w:val="75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14 000,0</w:t>
            </w:r>
          </w:p>
        </w:tc>
      </w:tr>
      <w:tr>
        <w:trPr>
          <w:trHeight w:val="75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13 850,0</w:t>
            </w:r>
          </w:p>
        </w:tc>
      </w:tr>
      <w:tr>
        <w:trPr>
          <w:trHeight w:val="375"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375"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86 734,0</w:t>
            </w:r>
          </w:p>
        </w:tc>
      </w:tr>
      <w:tr>
        <w:trPr>
          <w:trHeight w:val="75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80 356,0</w:t>
            </w:r>
          </w:p>
        </w:tc>
      </w:tr>
      <w:tr>
        <w:trPr>
          <w:trHeight w:val="375"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6 378,0</w:t>
            </w:r>
          </w:p>
        </w:tc>
      </w:tr>
      <w:tr>
        <w:trPr>
          <w:trHeight w:val="75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185 089,0</w:t>
            </w:r>
          </w:p>
        </w:tc>
      </w:tr>
      <w:tr>
        <w:trPr>
          <w:trHeight w:val="1125"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174 562,0</w:t>
            </w:r>
          </w:p>
        </w:tc>
      </w:tr>
      <w:tr>
        <w:trPr>
          <w:trHeight w:val="375"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10 527,0</w:t>
            </w:r>
          </w:p>
        </w:tc>
      </w:tr>
      <w:tr>
        <w:trPr>
          <w:trHeight w:val="75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14 995,0</w:t>
            </w:r>
          </w:p>
        </w:tc>
      </w:tr>
      <w:tr>
        <w:trPr>
          <w:trHeight w:val="150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бюджетін орындау және ауданның (облыстық маңызы бар қаланың) коммуналдық меншігін басқару саласындағы мемлекеттік саясатты іске асыру жөніндегі қызметтер</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14 195,0</w:t>
            </w:r>
          </w:p>
        </w:tc>
      </w:tr>
      <w:tr>
        <w:trPr>
          <w:trHeight w:val="375"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w:t>
            </w:r>
          </w:p>
        </w:tc>
      </w:tr>
      <w:tr>
        <w:trPr>
          <w:trHeight w:val="1125"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 жөніндегі жұмысты ұйымдастыру және біржолғы талондарды сатудан түскен сомаларды толық алынуын қамтамасыз ету</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1125"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375"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75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13 717,0</w:t>
            </w:r>
          </w:p>
        </w:tc>
      </w:tr>
      <w:tr>
        <w:trPr>
          <w:trHeight w:val="150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мен дамыту және ауданды (облыстық маңызы бар қаланы) басқару саласындағы мемлекеттік саясатты іске асыру жөніндегі қызметтер</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13 332,0</w:t>
            </w:r>
          </w:p>
        </w:tc>
      </w:tr>
      <w:tr>
        <w:trPr>
          <w:trHeight w:val="375"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w:t>
            </w:r>
          </w:p>
        </w:tc>
      </w:tr>
      <w:tr>
        <w:trPr>
          <w:trHeight w:val="375"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375"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7 812,0</w:t>
            </w:r>
          </w:p>
        </w:tc>
      </w:tr>
      <w:tr>
        <w:trPr>
          <w:trHeight w:val="375"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5 312,0</w:t>
            </w:r>
          </w:p>
        </w:tc>
      </w:tr>
      <w:tr>
        <w:trPr>
          <w:trHeight w:val="75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5 312,0</w:t>
            </w:r>
          </w:p>
        </w:tc>
      </w:tr>
      <w:tr>
        <w:trPr>
          <w:trHeight w:val="375"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2 500,0</w:t>
            </w:r>
          </w:p>
        </w:tc>
      </w:tr>
      <w:tr>
        <w:trPr>
          <w:trHeight w:val="75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жою</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1 700,0</w:t>
            </w:r>
          </w:p>
        </w:tc>
      </w:tr>
      <w:tr>
        <w:trPr>
          <w:trHeight w:val="150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w:t>
            </w:r>
          </w:p>
        </w:tc>
      </w:tr>
      <w:tr>
        <w:trPr>
          <w:trHeight w:val="75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1 792,0</w:t>
            </w:r>
          </w:p>
        </w:tc>
      </w:tr>
      <w:tr>
        <w:trPr>
          <w:trHeight w:val="1125"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1 792,0</w:t>
            </w:r>
          </w:p>
        </w:tc>
      </w:tr>
      <w:tr>
        <w:trPr>
          <w:trHeight w:val="375"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қозғалысы қауiпсiздiгін қамтамасыз ету</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1 792,0</w:t>
            </w:r>
          </w:p>
        </w:tc>
      </w:tr>
      <w:tr>
        <w:trPr>
          <w:trHeight w:val="375"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2 077 048,0</w:t>
            </w:r>
          </w:p>
        </w:tc>
      </w:tr>
      <w:tr>
        <w:trPr>
          <w:trHeight w:val="375"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124 407,0</w:t>
            </w:r>
          </w:p>
        </w:tc>
      </w:tr>
      <w:tr>
        <w:trPr>
          <w:trHeight w:val="375"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тәрбиелеу мен оқытуды қамтамасыз ету</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123 373,0</w:t>
            </w:r>
          </w:p>
        </w:tc>
      </w:tr>
      <w:tr>
        <w:trPr>
          <w:trHeight w:val="1125"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мектепке дейінгі ұйымдардың тәрбиешілеріне біліктілік санаты үшін қосымша ақының мөлшерін ұлғайту</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1 034,0</w:t>
            </w:r>
          </w:p>
        </w:tc>
      </w:tr>
      <w:tr>
        <w:trPr>
          <w:trHeight w:val="375"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1 892 967,0</w:t>
            </w:r>
          </w:p>
        </w:tc>
      </w:tr>
      <w:tr>
        <w:trPr>
          <w:trHeight w:val="375"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1 812 412,0</w:t>
            </w:r>
          </w:p>
        </w:tc>
      </w:tr>
      <w:tr>
        <w:trPr>
          <w:trHeight w:val="375"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56 852,0</w:t>
            </w:r>
          </w:p>
        </w:tc>
      </w:tr>
      <w:tr>
        <w:trPr>
          <w:trHeight w:val="150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063</w:t>
            </w:r>
          </w:p>
        </w:tc>
        <w:tc>
          <w:tcPr>
            <w:tcW w:w="8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«Назарбаев зияткерлік мектептері» ДБҰ-ның оқу бағдарламалары бойынша біліктілікті арттырудан өткен мұғалімдерге еңбекақыны арттыру</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773,0</w:t>
            </w:r>
          </w:p>
        </w:tc>
      </w:tr>
      <w:tr>
        <w:trPr>
          <w:trHeight w:val="1125"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064</w:t>
            </w:r>
          </w:p>
        </w:tc>
        <w:tc>
          <w:tcPr>
            <w:tcW w:w="8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 мектеп мұғалімдеріне біліктілік санаты үшін қосымша ақының мөлшерін ұлғайту</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22 930,0</w:t>
            </w:r>
          </w:p>
        </w:tc>
      </w:tr>
      <w:tr>
        <w:trPr>
          <w:trHeight w:val="375"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59 674,0</w:t>
            </w:r>
          </w:p>
        </w:tc>
      </w:tr>
      <w:tr>
        <w:trPr>
          <w:trHeight w:val="75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8 637,0</w:t>
            </w:r>
          </w:p>
        </w:tc>
      </w:tr>
      <w:tr>
        <w:trPr>
          <w:trHeight w:val="75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9 767,0</w:t>
            </w:r>
          </w:p>
        </w:tc>
      </w:tr>
      <w:tr>
        <w:trPr>
          <w:trHeight w:val="1125"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(облыстык маңызы бар қаланың) мемлекеттік білім беру мекемелер үшін оқулықтар мен оқу-әдiстемелiк кешендерді сатып алу және жеткізу</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13 200,0</w:t>
            </w:r>
          </w:p>
        </w:tc>
      </w:tr>
      <w:tr>
        <w:trPr>
          <w:trHeight w:val="75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5 849,0</w:t>
            </w:r>
          </w:p>
        </w:tc>
      </w:tr>
      <w:tr>
        <w:trPr>
          <w:trHeight w:val="150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 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10 321,0</w:t>
            </w:r>
          </w:p>
        </w:tc>
      </w:tr>
      <w:tr>
        <w:trPr>
          <w:trHeight w:val="1125"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 үйде оқытылатын мүгедек балаларды жабдықпен, бағдарламалық қамтыммен қамтамасыз ету</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11 900,0</w:t>
            </w:r>
          </w:p>
        </w:tc>
      </w:tr>
      <w:tr>
        <w:trPr>
          <w:trHeight w:val="375"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w:t>
            </w:r>
          </w:p>
        </w:tc>
      </w:tr>
      <w:tr>
        <w:trPr>
          <w:trHeight w:val="75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w:t>
            </w:r>
          </w:p>
        </w:tc>
      </w:tr>
      <w:tr>
        <w:trPr>
          <w:trHeight w:val="1125"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w:t>
            </w:r>
          </w:p>
        </w:tc>
      </w:tr>
      <w:tr>
        <w:trPr>
          <w:trHeight w:val="375"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273 450,0</w:t>
            </w:r>
          </w:p>
        </w:tc>
      </w:tr>
      <w:tr>
        <w:trPr>
          <w:trHeight w:val="75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243 649,0</w:t>
            </w:r>
          </w:p>
        </w:tc>
      </w:tr>
      <w:tr>
        <w:trPr>
          <w:trHeight w:val="375"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47 975,0</w:t>
            </w:r>
          </w:p>
        </w:tc>
      </w:tr>
      <w:tr>
        <w:trPr>
          <w:trHeight w:val="150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15 833,0</w:t>
            </w:r>
          </w:p>
        </w:tc>
      </w:tr>
      <w:tr>
        <w:trPr>
          <w:trHeight w:val="375"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29 500,0</w:t>
            </w:r>
          </w:p>
        </w:tc>
      </w:tr>
      <w:tr>
        <w:trPr>
          <w:trHeight w:val="375"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көмегін көрсету</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8 000,0</w:t>
            </w:r>
          </w:p>
        </w:tc>
      </w:tr>
      <w:tr>
        <w:trPr>
          <w:trHeight w:val="75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59 372,0</w:t>
            </w:r>
          </w:p>
        </w:tc>
      </w:tr>
      <w:tr>
        <w:trPr>
          <w:trHeight w:val="75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3 000,0</w:t>
            </w:r>
          </w:p>
        </w:tc>
      </w:tr>
      <w:tr>
        <w:trPr>
          <w:trHeight w:val="375"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41 862,0</w:t>
            </w:r>
          </w:p>
        </w:tc>
      </w:tr>
      <w:tr>
        <w:trPr>
          <w:trHeight w:val="375"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24 000,0</w:t>
            </w:r>
          </w:p>
        </w:tc>
      </w:tr>
      <w:tr>
        <w:trPr>
          <w:trHeight w:val="150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3 700,0</w:t>
            </w:r>
          </w:p>
        </w:tc>
      </w:tr>
      <w:tr>
        <w:trPr>
          <w:trHeight w:val="375"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10 407,0</w:t>
            </w:r>
          </w:p>
        </w:tc>
      </w:tr>
      <w:tr>
        <w:trPr>
          <w:trHeight w:val="75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29 801,0</w:t>
            </w:r>
          </w:p>
        </w:tc>
      </w:tr>
      <w:tr>
        <w:trPr>
          <w:trHeight w:val="150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25 761,0</w:t>
            </w:r>
          </w:p>
        </w:tc>
      </w:tr>
      <w:tr>
        <w:trPr>
          <w:trHeight w:val="75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3 360,0</w:t>
            </w:r>
          </w:p>
        </w:tc>
      </w:tr>
      <w:tr>
        <w:trPr>
          <w:trHeight w:val="375"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680,0</w:t>
            </w:r>
          </w:p>
        </w:tc>
      </w:tr>
      <w:tr>
        <w:trPr>
          <w:trHeight w:val="375"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410 001,2</w:t>
            </w:r>
          </w:p>
        </w:tc>
      </w:tr>
      <w:tr>
        <w:trPr>
          <w:trHeight w:val="1125"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8 465,0</w:t>
            </w:r>
          </w:p>
        </w:tc>
      </w:tr>
      <w:tr>
        <w:trPr>
          <w:trHeight w:val="375"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сақталуын ұйымдастыру</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1 000,0</w:t>
            </w:r>
          </w:p>
        </w:tc>
      </w:tr>
      <w:tr>
        <w:trPr>
          <w:trHeight w:val="75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Азматтардың жекелеген санаттарын тұрғын үймен қамтамасыз ету</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7 465,0</w:t>
            </w:r>
          </w:p>
        </w:tc>
      </w:tr>
      <w:tr>
        <w:trPr>
          <w:trHeight w:val="75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162 511,0</w:t>
            </w:r>
          </w:p>
        </w:tc>
      </w:tr>
      <w:tr>
        <w:trPr>
          <w:trHeight w:val="75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жобалау, дамыту, жайластыру және (немесе) сатып алу</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11 115,0</w:t>
            </w:r>
          </w:p>
        </w:tc>
      </w:tr>
      <w:tr>
        <w:trPr>
          <w:trHeight w:val="75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қамту-2020 бағдарламасы шеңберінде инженерлік-коммуникациялық инфрақұрылымды дамыту</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151 396,0</w:t>
            </w:r>
          </w:p>
        </w:tc>
      </w:tr>
      <w:tr>
        <w:trPr>
          <w:trHeight w:val="1125"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30 000,0</w:t>
            </w:r>
          </w:p>
        </w:tc>
      </w:tr>
      <w:tr>
        <w:trPr>
          <w:trHeight w:val="375"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жүйесінің жұмыс істеуі</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30 000,0</w:t>
            </w:r>
          </w:p>
        </w:tc>
      </w:tr>
      <w:tr>
        <w:trPr>
          <w:trHeight w:val="75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47 399,0</w:t>
            </w:r>
          </w:p>
        </w:tc>
      </w:tr>
      <w:tr>
        <w:trPr>
          <w:trHeight w:val="375"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47 399,0</w:t>
            </w:r>
          </w:p>
        </w:tc>
      </w:tr>
      <w:tr>
        <w:trPr>
          <w:trHeight w:val="75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75 652,2</w:t>
            </w:r>
          </w:p>
        </w:tc>
      </w:tr>
      <w:tr>
        <w:trPr>
          <w:trHeight w:val="375"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 жарықтандыру</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15 622,0</w:t>
            </w:r>
          </w:p>
        </w:tc>
      </w:tr>
      <w:tr>
        <w:trPr>
          <w:trHeight w:val="375"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7 949,0</w:t>
            </w:r>
          </w:p>
        </w:tc>
      </w:tr>
      <w:tr>
        <w:trPr>
          <w:trHeight w:val="75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1 090,0</w:t>
            </w:r>
          </w:p>
        </w:tc>
      </w:tr>
      <w:tr>
        <w:trPr>
          <w:trHeight w:val="375"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063</w:t>
            </w:r>
          </w:p>
        </w:tc>
        <w:tc>
          <w:tcPr>
            <w:tcW w:w="8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50 991,2</w:t>
            </w:r>
          </w:p>
        </w:tc>
      </w:tr>
      <w:tr>
        <w:trPr>
          <w:trHeight w:val="1125"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064</w:t>
            </w:r>
          </w:p>
        </w:tc>
        <w:tc>
          <w:tcPr>
            <w:tcW w:w="8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85 974,0</w:t>
            </w:r>
          </w:p>
        </w:tc>
      </w:tr>
      <w:tr>
        <w:trPr>
          <w:trHeight w:val="375"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мекендердің көшелерiн жарықтандыру</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15 282,0</w:t>
            </w:r>
          </w:p>
        </w:tc>
      </w:tr>
      <w:tr>
        <w:trPr>
          <w:trHeight w:val="375"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11 644,0</w:t>
            </w:r>
          </w:p>
        </w:tc>
      </w:tr>
      <w:tr>
        <w:trPr>
          <w:trHeight w:val="1125"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 бойынша ауылдық елді мекендерді дамыту шеңберінде объектілерді жөндеу және көркейту</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59 048,0</w:t>
            </w:r>
          </w:p>
        </w:tc>
      </w:tr>
      <w:tr>
        <w:trPr>
          <w:trHeight w:val="375"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293 723,0</w:t>
            </w:r>
          </w:p>
        </w:tc>
      </w:tr>
      <w:tr>
        <w:trPr>
          <w:trHeight w:val="75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198 608,0</w:t>
            </w:r>
          </w:p>
        </w:tc>
      </w:tr>
      <w:tr>
        <w:trPr>
          <w:trHeight w:val="375"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198 608,0</w:t>
            </w:r>
          </w:p>
        </w:tc>
      </w:tr>
      <w:tr>
        <w:trPr>
          <w:trHeight w:val="75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18 543,0</w:t>
            </w:r>
          </w:p>
        </w:tc>
      </w:tr>
      <w:tr>
        <w:trPr>
          <w:trHeight w:val="375"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5 194,0</w:t>
            </w:r>
          </w:p>
        </w:tc>
      </w:tr>
      <w:tr>
        <w:trPr>
          <w:trHeight w:val="75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5 480,0</w:t>
            </w:r>
          </w:p>
        </w:tc>
      </w:tr>
      <w:tr>
        <w:trPr>
          <w:trHeight w:val="150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ауданның (облыстық маңызы бар қаланың) құрама командаларының мүшелерiн дайындау және олардың облыстық спорт жарыстарына қатысуы</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7 869,0</w:t>
            </w:r>
          </w:p>
        </w:tc>
      </w:tr>
      <w:tr>
        <w:trPr>
          <w:trHeight w:val="75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27 261,0</w:t>
            </w:r>
          </w:p>
        </w:tc>
      </w:tr>
      <w:tr>
        <w:trPr>
          <w:trHeight w:val="375"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26 761,0</w:t>
            </w:r>
          </w:p>
        </w:tc>
      </w:tr>
      <w:tr>
        <w:trPr>
          <w:trHeight w:val="75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75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10 313,0</w:t>
            </w:r>
          </w:p>
        </w:tc>
      </w:tr>
      <w:tr>
        <w:trPr>
          <w:trHeight w:val="75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8 313,0</w:t>
            </w:r>
          </w:p>
        </w:tc>
      </w:tr>
      <w:tr>
        <w:trPr>
          <w:trHeight w:val="75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2 000,0</w:t>
            </w:r>
          </w:p>
        </w:tc>
      </w:tr>
      <w:tr>
        <w:trPr>
          <w:trHeight w:val="75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9 516,0</w:t>
            </w:r>
          </w:p>
        </w:tc>
      </w:tr>
      <w:tr>
        <w:trPr>
          <w:trHeight w:val="1125"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6 216,0</w:t>
            </w:r>
          </w:p>
        </w:tc>
      </w:tr>
      <w:tr>
        <w:trPr>
          <w:trHeight w:val="375"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3 300,0</w:t>
            </w:r>
          </w:p>
        </w:tc>
      </w:tr>
      <w:tr>
        <w:trPr>
          <w:trHeight w:val="75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21 672,0</w:t>
            </w:r>
          </w:p>
        </w:tc>
      </w:tr>
      <w:tr>
        <w:trPr>
          <w:trHeight w:val="1125"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12 945,0</w:t>
            </w:r>
          </w:p>
        </w:tc>
      </w:tr>
      <w:tr>
        <w:trPr>
          <w:trHeight w:val="375"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2 978,0</w:t>
            </w:r>
          </w:p>
        </w:tc>
      </w:tr>
      <w:tr>
        <w:trPr>
          <w:trHeight w:val="375"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5 749,0</w:t>
            </w:r>
          </w:p>
        </w:tc>
      </w:tr>
      <w:tr>
        <w:trPr>
          <w:trHeight w:val="75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7 810,0</w:t>
            </w:r>
          </w:p>
        </w:tc>
      </w:tr>
      <w:tr>
        <w:trPr>
          <w:trHeight w:val="1125"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7 572,0</w:t>
            </w:r>
          </w:p>
        </w:tc>
      </w:tr>
      <w:tr>
        <w:trPr>
          <w:trHeight w:val="375"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88,0</w:t>
            </w:r>
          </w:p>
        </w:tc>
      </w:tr>
      <w:tr>
        <w:trPr>
          <w:trHeight w:val="375"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1125"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85 058,0</w:t>
            </w:r>
          </w:p>
        </w:tc>
      </w:tr>
      <w:tr>
        <w:trPr>
          <w:trHeight w:val="75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5 296,0</w:t>
            </w:r>
          </w:p>
        </w:tc>
      </w:tr>
      <w:tr>
        <w:trPr>
          <w:trHeight w:val="75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5 296,0</w:t>
            </w:r>
          </w:p>
        </w:tc>
      </w:tr>
      <w:tr>
        <w:trPr>
          <w:trHeight w:val="75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75"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объектілерін дамыту</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22 645,0</w:t>
            </w:r>
          </w:p>
        </w:tc>
      </w:tr>
      <w:tr>
        <w:trPr>
          <w:trHeight w:val="1125"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21 245,0</w:t>
            </w:r>
          </w:p>
        </w:tc>
      </w:tr>
      <w:tr>
        <w:trPr>
          <w:trHeight w:val="375"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r>
      <w:tr>
        <w:trPr>
          <w:trHeight w:val="75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жануарларын бірдейлендіру жөніндегі іс-шараларды жүргізу</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1 000,0</w:t>
            </w:r>
          </w:p>
        </w:tc>
      </w:tr>
      <w:tr>
        <w:trPr>
          <w:trHeight w:val="75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13 468,0</w:t>
            </w:r>
          </w:p>
        </w:tc>
      </w:tr>
      <w:tr>
        <w:trPr>
          <w:trHeight w:val="1125"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10 250,0</w:t>
            </w:r>
          </w:p>
        </w:tc>
      </w:tr>
      <w:tr>
        <w:trPr>
          <w:trHeight w:val="375"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3 218,0</w:t>
            </w:r>
          </w:p>
        </w:tc>
      </w:tr>
      <w:tr>
        <w:trPr>
          <w:trHeight w:val="75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43 649,0</w:t>
            </w:r>
          </w:p>
        </w:tc>
      </w:tr>
      <w:tr>
        <w:trPr>
          <w:trHeight w:val="375"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43 649,0</w:t>
            </w:r>
          </w:p>
        </w:tc>
      </w:tr>
      <w:tr>
        <w:trPr>
          <w:trHeight w:val="75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063</w:t>
            </w:r>
          </w:p>
        </w:tc>
        <w:tc>
          <w:tcPr>
            <w:tcW w:w="8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20 456,0</w:t>
            </w:r>
          </w:p>
        </w:tc>
      </w:tr>
      <w:tr>
        <w:trPr>
          <w:trHeight w:val="75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064</w:t>
            </w:r>
          </w:p>
        </w:tc>
        <w:tc>
          <w:tcPr>
            <w:tcW w:w="8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20 456,0</w:t>
            </w:r>
          </w:p>
        </w:tc>
      </w:tr>
      <w:tr>
        <w:trPr>
          <w:trHeight w:val="1875"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аумағында ұтымды және тиімді қала құрылысын игеруді қамтамасыз ету жөніндегі қызметтер</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10 756,0</w:t>
            </w:r>
          </w:p>
        </w:tc>
      </w:tr>
      <w:tr>
        <w:trPr>
          <w:trHeight w:val="375"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375"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127 781,0</w:t>
            </w:r>
          </w:p>
        </w:tc>
      </w:tr>
      <w:tr>
        <w:trPr>
          <w:trHeight w:val="1125"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127 281,0</w:t>
            </w:r>
          </w:p>
        </w:tc>
      </w:tr>
      <w:tr>
        <w:trPr>
          <w:trHeight w:val="375"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127 281,0</w:t>
            </w:r>
          </w:p>
        </w:tc>
      </w:tr>
      <w:tr>
        <w:trPr>
          <w:trHeight w:val="375"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33 959,0</w:t>
            </w:r>
          </w:p>
        </w:tc>
      </w:tr>
      <w:tr>
        <w:trPr>
          <w:trHeight w:val="75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9 609,0</w:t>
            </w:r>
          </w:p>
        </w:tc>
      </w:tr>
      <w:tr>
        <w:trPr>
          <w:trHeight w:val="1125"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8 449,0</w:t>
            </w:r>
          </w:p>
        </w:tc>
      </w:tr>
      <w:tr>
        <w:trPr>
          <w:trHeight w:val="375"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860,0</w:t>
            </w:r>
          </w:p>
        </w:tc>
      </w:tr>
      <w:tr>
        <w:trPr>
          <w:trHeight w:val="375"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75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4 200,0</w:t>
            </w:r>
          </w:p>
        </w:tc>
      </w:tr>
      <w:tr>
        <w:trPr>
          <w:trHeight w:val="1875"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нысаналы трансферттер ретінде «Өңірлерді дамыту» бағдарламасы шеңберінде өңірлердің экономикалық дамуына жәрдемдесу жөніндегі шараларды іске асыруда ауылдық (селолық) округтарды жайластыру мәселелерін шешу үшін іс-шараларды іске асыру</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4 200,0</w:t>
            </w:r>
          </w:p>
        </w:tc>
      </w:tr>
      <w:tr>
        <w:trPr>
          <w:trHeight w:val="75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6 976,0</w:t>
            </w:r>
          </w:p>
        </w:tc>
      </w:tr>
      <w:tr>
        <w:trPr>
          <w:trHeight w:val="75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6 976,0</w:t>
            </w:r>
          </w:p>
        </w:tc>
      </w:tr>
      <w:tr>
        <w:trPr>
          <w:trHeight w:val="1125"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13 174,0</w:t>
            </w:r>
          </w:p>
        </w:tc>
      </w:tr>
      <w:tr>
        <w:trPr>
          <w:trHeight w:val="1125"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12 887,0</w:t>
            </w:r>
          </w:p>
        </w:tc>
      </w:tr>
      <w:tr>
        <w:trPr>
          <w:trHeight w:val="375"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287,0</w:t>
            </w:r>
          </w:p>
        </w:tc>
      </w:tr>
      <w:tr>
        <w:trPr>
          <w:trHeight w:val="375"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75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1125"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375"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2 366,4</w:t>
            </w:r>
          </w:p>
        </w:tc>
      </w:tr>
      <w:tr>
        <w:trPr>
          <w:trHeight w:val="75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2 366,4</w:t>
            </w:r>
          </w:p>
        </w:tc>
      </w:tr>
      <w:tr>
        <w:trPr>
          <w:trHeight w:val="75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Пайдаланылмаған (толық пайдаланылмаған) нысаналы трансферттерді қайтару</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211,4</w:t>
            </w:r>
          </w:p>
        </w:tc>
      </w:tr>
      <w:tr>
        <w:trPr>
          <w:trHeight w:val="150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2 155,0</w:t>
            </w:r>
          </w:p>
        </w:tc>
      </w:tr>
      <w:tr>
        <w:trPr>
          <w:trHeight w:val="375"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ІІІ Таза бюджеттік несиелендіру</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33 978,0</w:t>
            </w:r>
          </w:p>
        </w:tc>
      </w:tr>
      <w:tr>
        <w:trPr>
          <w:trHeight w:val="1125"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33 978,0</w:t>
            </w:r>
          </w:p>
        </w:tc>
      </w:tr>
      <w:tr>
        <w:trPr>
          <w:trHeight w:val="75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33 978,0</w:t>
            </w:r>
          </w:p>
        </w:tc>
      </w:tr>
      <w:tr>
        <w:trPr>
          <w:trHeight w:val="75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 үшін бюджеттік кредиттер</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33 978,0</w:t>
            </w:r>
          </w:p>
        </w:tc>
      </w:tr>
      <w:tr>
        <w:trPr>
          <w:trHeight w:val="375"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активтері операциясының сальдосы</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6 600,0</w:t>
            </w:r>
          </w:p>
        </w:tc>
      </w:tr>
      <w:tr>
        <w:trPr>
          <w:trHeight w:val="375"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табу</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6 600,0</w:t>
            </w:r>
          </w:p>
        </w:tc>
      </w:tr>
      <w:tr>
        <w:trPr>
          <w:trHeight w:val="375"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6 600,0</w:t>
            </w:r>
          </w:p>
        </w:tc>
      </w:tr>
      <w:tr>
        <w:trPr>
          <w:trHeight w:val="1125"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6 600,0</w:t>
            </w:r>
          </w:p>
        </w:tc>
      </w:tr>
      <w:tr>
        <w:trPr>
          <w:trHeight w:val="75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6 600,0</w:t>
            </w:r>
          </w:p>
        </w:tc>
      </w:tr>
      <w:tr>
        <w:trPr>
          <w:trHeight w:val="375"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дефициті (профициті)</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-44 049,6</w:t>
            </w:r>
          </w:p>
        </w:tc>
      </w:tr>
      <w:tr>
        <w:trPr>
          <w:trHeight w:val="375"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Дефицитті қаржыландыру (профицитті қолдану)</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44 049,6</w:t>
            </w:r>
          </w:p>
        </w:tc>
      </w:tr>
      <w:tr>
        <w:trPr>
          <w:trHeight w:val="375"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3 460,0</w:t>
            </w:r>
          </w:p>
        </w:tc>
      </w:tr>
      <w:tr>
        <w:trPr>
          <w:trHeight w:val="75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3 460,0</w:t>
            </w:r>
          </w:p>
        </w:tc>
      </w:tr>
      <w:tr>
        <w:trPr>
          <w:trHeight w:val="75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3 460,0</w:t>
            </w:r>
          </w:p>
        </w:tc>
      </w:tr>
    </w:tbl>
    <w:p>
      <w:pPr>
        <w:spacing w:after="0"/>
        <w:ind w:left="0"/>
        <w:jc w:val="both"/>
      </w:pPr>
      <w:r>
        <w:rPr>
          <w:rFonts w:ascii="Times New Roman"/>
          <w:b w:val="false"/>
          <w:i/>
          <w:color w:val="000000"/>
          <w:sz w:val="28"/>
        </w:rPr>
        <w:t>      Экономика және бюджетті</w:t>
      </w:r>
      <w:r>
        <w:br/>
      </w:r>
      <w:r>
        <w:rPr>
          <w:rFonts w:ascii="Times New Roman"/>
          <w:b w:val="false"/>
          <w:i w:val="false"/>
          <w:color w:val="000000"/>
          <w:sz w:val="28"/>
        </w:rPr>
        <w:t>
</w:t>
      </w:r>
      <w:r>
        <w:rPr>
          <w:rFonts w:ascii="Times New Roman"/>
          <w:b w:val="false"/>
          <w:i/>
          <w:color w:val="000000"/>
          <w:sz w:val="28"/>
        </w:rPr>
        <w:t>      жоспарлау бөлімі бастығының м.а.           А. Макенов</w:t>
      </w:r>
    </w:p>
    <w:bookmarkStart w:name="z10" w:id="3"/>
    <w:p>
      <w:pPr>
        <w:spacing w:after="0"/>
        <w:ind w:left="0"/>
        <w:jc w:val="both"/>
      </w:pPr>
      <w:r>
        <w:rPr>
          <w:rFonts w:ascii="Times New Roman"/>
          <w:b w:val="false"/>
          <w:i w:val="false"/>
          <w:color w:val="000000"/>
          <w:sz w:val="28"/>
        </w:rPr>
        <w:t>
Көкпекті аудандық мәслихатының</w:t>
      </w:r>
      <w:r>
        <w:br/>
      </w:r>
      <w:r>
        <w:rPr>
          <w:rFonts w:ascii="Times New Roman"/>
          <w:b w:val="false"/>
          <w:i w:val="false"/>
          <w:color w:val="000000"/>
          <w:sz w:val="28"/>
        </w:rPr>
        <w:t>
2012 жылғы 10 сәуірдегі</w:t>
      </w:r>
      <w:r>
        <w:br/>
      </w:r>
      <w:r>
        <w:rPr>
          <w:rFonts w:ascii="Times New Roman"/>
          <w:b w:val="false"/>
          <w:i w:val="false"/>
          <w:color w:val="000000"/>
          <w:sz w:val="28"/>
        </w:rPr>
        <w:t>
№ 3-5/1 сессия шешіміне 2 қосымша</w:t>
      </w:r>
    </w:p>
    <w:bookmarkEnd w:id="3"/>
    <w:p>
      <w:pPr>
        <w:spacing w:after="0"/>
        <w:ind w:left="0"/>
        <w:jc w:val="both"/>
      </w:pPr>
      <w:r>
        <w:rPr>
          <w:rFonts w:ascii="Times New Roman"/>
          <w:b w:val="false"/>
          <w:i w:val="false"/>
          <w:color w:val="000000"/>
          <w:sz w:val="28"/>
        </w:rPr>
        <w:t>Көкпекті аудандық мәслихатының</w:t>
      </w:r>
      <w:r>
        <w:br/>
      </w:r>
      <w:r>
        <w:rPr>
          <w:rFonts w:ascii="Times New Roman"/>
          <w:b w:val="false"/>
          <w:i w:val="false"/>
          <w:color w:val="000000"/>
          <w:sz w:val="28"/>
        </w:rPr>
        <w:t>
2011 жылғы 21 желтоқсандағы</w:t>
      </w:r>
      <w:r>
        <w:br/>
      </w:r>
      <w:r>
        <w:rPr>
          <w:rFonts w:ascii="Times New Roman"/>
          <w:b w:val="false"/>
          <w:i w:val="false"/>
          <w:color w:val="000000"/>
          <w:sz w:val="28"/>
        </w:rPr>
        <w:t>
№ 37-2 сессия шешіміне 2 қосымша</w:t>
      </w:r>
    </w:p>
    <w:p>
      <w:pPr>
        <w:spacing w:after="0"/>
        <w:ind w:left="0"/>
        <w:jc w:val="left"/>
      </w:pPr>
      <w:r>
        <w:rPr>
          <w:rFonts w:ascii="Times New Roman"/>
          <w:b/>
          <w:i w:val="false"/>
          <w:color w:val="000000"/>
        </w:rPr>
        <w:t xml:space="preserve"> Ағымдағы нысаналы трансферттер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0"/>
        <w:gridCol w:w="9809"/>
        <w:gridCol w:w="2421"/>
      </w:tblGrid>
      <w:tr>
        <w:trPr>
          <w:trHeight w:val="3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Атаулары</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 категорияларына (ҰОС ардагерлеріне, соғыс мүгедектеріне, соғыс ардагерлері және соғыс мүгедектерімен теңестірілгендерге, соғыс жесірлеріне) материалдық көмек көрсетуге</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6168,0</w:t>
            </w:r>
          </w:p>
        </w:tc>
      </w:tr>
      <w:tr>
        <w:trPr>
          <w:trHeight w:val="3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Ауғаныстанда қаза болғандар отбасыларына материалдық көмек көрсетуге</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3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алдында сіңірген еңбегі бар зейнеткерлерге материалдық көмек көрсетуге</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w:t>
            </w:r>
          </w:p>
        </w:tc>
      </w:tr>
      <w:tr>
        <w:trPr>
          <w:trHeight w:val="3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алдында сіңірген еңбегі бар зейнеткерлерге материалдық көмек көрсетуге</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96,0</w:t>
            </w:r>
          </w:p>
        </w:tc>
      </w:tr>
      <w:tr>
        <w:trPr>
          <w:trHeight w:val="3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Тұрмысы нашар отбасыларының балаларына жоғары оқу орындарына оқуға көмек көрсетуге (оқу ақысы, стипендия, жатақханада тұруға)</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32400,0</w:t>
            </w:r>
          </w:p>
        </w:tc>
      </w:tr>
      <w:tr>
        <w:trPr>
          <w:trHeight w:val="3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 алқа», «Күміс алқа» алқаларымен марапатталған немесе бұрын «Ардақты ана» атағын алған және «Ана даңқы» 1, 2 деңгейлі орденімен марапатталған көп балалы аналарға бір жолғы материалдық көмек беруге</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8500,0</w:t>
            </w:r>
          </w:p>
        </w:tc>
      </w:tr>
      <w:tr>
        <w:trPr>
          <w:trHeight w:val="3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немесе одан да көп бірге тұратын кәмелеттік жасқа толмаған балалары бар көп балалы аналарға бір жолғы материалдық көмек көрсетуге</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2860,0</w:t>
            </w:r>
          </w:p>
        </w:tc>
      </w:tr>
      <w:tr>
        <w:trPr>
          <w:trHeight w:val="3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«Ауылдың гүлденуі – Қазақстанның гүлденуі» марафон – эстафетасын өткізуге</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2378,0</w:t>
            </w:r>
          </w:p>
        </w:tc>
      </w:tr>
      <w:tr>
        <w:trPr>
          <w:trHeight w:val="3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Көкпекті ауылында канализация жүйелері және тазалау кұрылымдарының құрылысына</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46489,0</w:t>
            </w:r>
          </w:p>
        </w:tc>
      </w:tr>
      <w:tr>
        <w:trPr>
          <w:trHeight w:val="3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Көкпекті ауылында орталық бу қазанының құрылысының жобалау сметалық құжаттарын дайындауға</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11115,0</w:t>
            </w:r>
          </w:p>
        </w:tc>
      </w:tr>
      <w:tr>
        <w:trPr>
          <w:trHeight w:val="3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Аймақтық бағдарламасының (Жол картасы) іске асырылуына</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167092,0</w:t>
            </w:r>
          </w:p>
        </w:tc>
      </w:tr>
      <w:tr>
        <w:trPr>
          <w:trHeight w:val="3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Ауылдарды (селоларды) абаттандыруға</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31265,0</w:t>
            </w:r>
          </w:p>
        </w:tc>
      </w:tr>
      <w:tr>
        <w:trPr>
          <w:trHeight w:val="3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жүргізуге</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43649,0</w:t>
            </w:r>
          </w:p>
        </w:tc>
      </w:tr>
      <w:tr>
        <w:trPr>
          <w:trHeight w:val="3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5296,0</w:t>
            </w:r>
          </w:p>
        </w:tc>
      </w:tr>
      <w:tr>
        <w:trPr>
          <w:trHeight w:val="3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 үшін бюджеттік кредиттер</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33978,0</w:t>
            </w:r>
          </w:p>
        </w:tc>
      </w:tr>
      <w:tr>
        <w:trPr>
          <w:trHeight w:val="3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9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әлеуметтік көмекке</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1163,0</w:t>
            </w:r>
          </w:p>
        </w:tc>
      </w:tr>
      <w:tr>
        <w:trPr>
          <w:trHeight w:val="3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9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85679,0</w:t>
            </w:r>
          </w:p>
        </w:tc>
      </w:tr>
      <w:tr>
        <w:trPr>
          <w:trHeight w:val="3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9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орта және жалпы орта білім беретін мемлекеттік мекемелердегі физика, химия, биология кабинеттерін оқу жабдығымен жарақтандыруға</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12291,0</w:t>
            </w:r>
          </w:p>
        </w:tc>
      </w:tr>
      <w:tr>
        <w:trPr>
          <w:trHeight w:val="3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9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оқытылатын мүгедек балаларды жабдықпен,бағдарламалық қамсыздандырумен қамтамасыз етуге</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11900,0</w:t>
            </w:r>
          </w:p>
        </w:tc>
      </w:tr>
      <w:tr>
        <w:trPr>
          <w:trHeight w:val="3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 ұстайтын қорғаншыға (қамқоршыға) ай сайынғы ақшалай қаражат төлемдеріне</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10321,0</w:t>
            </w:r>
          </w:p>
        </w:tc>
      </w:tr>
      <w:tr>
        <w:trPr>
          <w:trHeight w:val="3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9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мұғалімдеріне және мектепке дейінгі білім беру ұйымдары тәрбиешілерге біліктілік санаты үшін қосымша ақының мөлшерін арттыруға</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23964,0</w:t>
            </w:r>
          </w:p>
        </w:tc>
      </w:tr>
      <w:tr>
        <w:trPr>
          <w:trHeight w:val="3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9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«Назарбаев зияткерлік мектептері» ДБҰ-ның оқу бағдарламалары бойынша біліктілікті арттырудан өткен мұғалімдерге еңбекақыны арттыруға</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773,0</w:t>
            </w:r>
          </w:p>
        </w:tc>
      </w:tr>
      <w:tr>
        <w:trPr>
          <w:trHeight w:val="3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9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«Аймақтардың дамуы» бағдарламасы шеңберіндегі аймақтардың экономикалық дамуына ықпал ету шараларын іске асыруға</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4200,0</w:t>
            </w:r>
          </w:p>
        </w:tc>
      </w:tr>
      <w:tr>
        <w:trPr>
          <w:trHeight w:val="420" w:hRule="atLeast"/>
        </w:trPr>
        <w:tc>
          <w:tcPr>
            <w:tcW w:w="4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9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2020 Жұмыспен қамту бағдарламасы шеңберінде шараларын іске асыруға соның ішінде:</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26902,0</w:t>
            </w:r>
          </w:p>
        </w:tc>
      </w:tr>
      <w:tr>
        <w:trPr>
          <w:trHeight w:val="420" w:hRule="atLeast"/>
        </w:trPr>
        <w:tc>
          <w:tcPr>
            <w:tcW w:w="0" w:type="auto"/>
            <w:vMerge/>
            <w:tcBorders>
              <w:top w:val="nil"/>
              <w:left w:val="single" w:color="cfcfcf" w:sz="5"/>
              <w:bottom w:val="single" w:color="cfcfcf" w:sz="5"/>
              <w:right w:val="single" w:color="cfcfcf" w:sz="5"/>
            </w:tcBorders>
          </w:tcPr>
          <w:p/>
        </w:tc>
        <w:tc>
          <w:tcPr>
            <w:tcW w:w="9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Жалақыны ішінара субсидиялау</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12592,0</w:t>
            </w:r>
          </w:p>
        </w:tc>
      </w:tr>
      <w:tr>
        <w:trPr>
          <w:trHeight w:val="420" w:hRule="atLeast"/>
        </w:trPr>
        <w:tc>
          <w:tcPr>
            <w:tcW w:w="0" w:type="auto"/>
            <w:vMerge/>
            <w:tcBorders>
              <w:top w:val="nil"/>
              <w:left w:val="single" w:color="cfcfcf" w:sz="5"/>
              <w:bottom w:val="single" w:color="cfcfcf" w:sz="5"/>
              <w:right w:val="single" w:color="cfcfcf" w:sz="5"/>
            </w:tcBorders>
          </w:tcPr>
          <w:p/>
        </w:tc>
        <w:tc>
          <w:tcPr>
            <w:tcW w:w="9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Халыққа қызмет көрсету орталығының қызметін қамтамасыз етуге</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10407,0</w:t>
            </w:r>
          </w:p>
        </w:tc>
      </w:tr>
      <w:tr>
        <w:trPr>
          <w:trHeight w:val="420" w:hRule="atLeast"/>
        </w:trPr>
        <w:tc>
          <w:tcPr>
            <w:tcW w:w="0" w:type="auto"/>
            <w:vMerge/>
            <w:tcBorders>
              <w:top w:val="nil"/>
              <w:left w:val="single" w:color="cfcfcf" w:sz="5"/>
              <w:bottom w:val="single" w:color="cfcfcf" w:sz="5"/>
              <w:right w:val="single" w:color="cfcfcf" w:sz="5"/>
            </w:tcBorders>
          </w:tcPr>
          <w:p/>
        </w:tc>
        <w:tc>
          <w:tcPr>
            <w:tcW w:w="9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тәжірибесіне</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3903,0</w:t>
            </w:r>
          </w:p>
        </w:tc>
      </w:tr>
      <w:tr>
        <w:trPr>
          <w:trHeight w:val="42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9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бағдарламасы шеңберінде шараларын іске асыруға (қызметтік тұрғын үйдің құрылысына және (немесе) сатып алуға)</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143348,0</w:t>
            </w:r>
          </w:p>
        </w:tc>
      </w:tr>
      <w:tr>
        <w:trPr>
          <w:trHeight w:val="42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9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бағдарламасы шеңберіндегі жеткіліксіз инженерлік-коммуникациялық инфрақұрылымды дамыту және орнату іс-шараларын жүзеге асыруға</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7500,0</w:t>
            </w:r>
          </w:p>
        </w:tc>
      </w:tr>
      <w:tr>
        <w:trPr>
          <w:trHeight w:val="42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9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бағдарламасы шеңберінде ауылдық елді мекендерді дамытуға</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59048,0</w:t>
            </w:r>
          </w:p>
        </w:tc>
      </w:tr>
      <w:tr>
        <w:trPr>
          <w:trHeight w:val="42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778723,0</w:t>
            </w:r>
          </w:p>
        </w:tc>
      </w:tr>
    </w:tbl>
    <w:p>
      <w:pPr>
        <w:spacing w:after="0"/>
        <w:ind w:left="0"/>
        <w:jc w:val="both"/>
      </w:pPr>
      <w:r>
        <w:rPr>
          <w:rFonts w:ascii="Times New Roman"/>
          <w:b w:val="false"/>
          <w:i/>
          <w:color w:val="000000"/>
          <w:sz w:val="28"/>
        </w:rPr>
        <w:t>      Экономика және бюджетті</w:t>
      </w:r>
      <w:r>
        <w:br/>
      </w:r>
      <w:r>
        <w:rPr>
          <w:rFonts w:ascii="Times New Roman"/>
          <w:b w:val="false"/>
          <w:i w:val="false"/>
          <w:color w:val="000000"/>
          <w:sz w:val="28"/>
        </w:rPr>
        <w:t>
</w:t>
      </w:r>
      <w:r>
        <w:rPr>
          <w:rFonts w:ascii="Times New Roman"/>
          <w:b w:val="false"/>
          <w:i/>
          <w:color w:val="000000"/>
          <w:sz w:val="28"/>
        </w:rPr>
        <w:t>      жоспарлау бөлімі бастығының м.а.           А. Макенов</w:t>
      </w:r>
    </w:p>
    <w:bookmarkStart w:name="z11" w:id="4"/>
    <w:p>
      <w:pPr>
        <w:spacing w:after="0"/>
        <w:ind w:left="0"/>
        <w:jc w:val="both"/>
      </w:pPr>
      <w:r>
        <w:rPr>
          <w:rFonts w:ascii="Times New Roman"/>
          <w:b w:val="false"/>
          <w:i w:val="false"/>
          <w:color w:val="000000"/>
          <w:sz w:val="28"/>
        </w:rPr>
        <w:t>
Көкпекті аудандық мәслихатының</w:t>
      </w:r>
      <w:r>
        <w:br/>
      </w:r>
      <w:r>
        <w:rPr>
          <w:rFonts w:ascii="Times New Roman"/>
          <w:b w:val="false"/>
          <w:i w:val="false"/>
          <w:color w:val="000000"/>
          <w:sz w:val="28"/>
        </w:rPr>
        <w:t>
2012 жылғы 10 сәуірдегі</w:t>
      </w:r>
      <w:r>
        <w:br/>
      </w:r>
      <w:r>
        <w:rPr>
          <w:rFonts w:ascii="Times New Roman"/>
          <w:b w:val="false"/>
          <w:i w:val="false"/>
          <w:color w:val="000000"/>
          <w:sz w:val="28"/>
        </w:rPr>
        <w:t>
№ 3-5/1 сессия шешіміне 3 қосымша</w:t>
      </w:r>
    </w:p>
    <w:bookmarkEnd w:id="4"/>
    <w:p>
      <w:pPr>
        <w:spacing w:after="0"/>
        <w:ind w:left="0"/>
        <w:jc w:val="both"/>
      </w:pPr>
      <w:r>
        <w:rPr>
          <w:rFonts w:ascii="Times New Roman"/>
          <w:b w:val="false"/>
          <w:i w:val="false"/>
          <w:color w:val="000000"/>
          <w:sz w:val="28"/>
        </w:rPr>
        <w:t>Көкпекті аудандық мәслихатының</w:t>
      </w:r>
      <w:r>
        <w:br/>
      </w:r>
      <w:r>
        <w:rPr>
          <w:rFonts w:ascii="Times New Roman"/>
          <w:b w:val="false"/>
          <w:i w:val="false"/>
          <w:color w:val="000000"/>
          <w:sz w:val="28"/>
        </w:rPr>
        <w:t>
2011 жылғы 21 желтоқсандағы</w:t>
      </w:r>
      <w:r>
        <w:br/>
      </w:r>
      <w:r>
        <w:rPr>
          <w:rFonts w:ascii="Times New Roman"/>
          <w:b w:val="false"/>
          <w:i w:val="false"/>
          <w:color w:val="000000"/>
          <w:sz w:val="28"/>
        </w:rPr>
        <w:t>
№ 37-2 сессия шешіміне 3 қосымша</w:t>
      </w:r>
    </w:p>
    <w:p>
      <w:pPr>
        <w:spacing w:after="0"/>
        <w:ind w:left="0"/>
        <w:jc w:val="left"/>
      </w:pPr>
      <w:r>
        <w:rPr>
          <w:rFonts w:ascii="Times New Roman"/>
          <w:b/>
          <w:i w:val="false"/>
          <w:color w:val="000000"/>
        </w:rPr>
        <w:t xml:space="preserve"> 2012-2014 жылдарға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9"/>
        <w:gridCol w:w="736"/>
        <w:gridCol w:w="737"/>
        <w:gridCol w:w="10728"/>
      </w:tblGrid>
      <w:tr>
        <w:trPr>
          <w:trHeight w:val="45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w:t>
            </w:r>
          </w:p>
        </w:tc>
      </w:tr>
      <w:tr>
        <w:trPr>
          <w:trHeight w:val="3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w:t>
            </w:r>
          </w:p>
        </w:tc>
      </w:tr>
      <w:tr>
        <w:trPr>
          <w:trHeight w:val="465"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Сыныпша</w:t>
            </w:r>
          </w:p>
        </w:tc>
      </w:tr>
      <w:tr>
        <w:trPr>
          <w:trHeight w:val="165"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Кірістер атауы</w:t>
            </w:r>
          </w:p>
        </w:tc>
      </w:tr>
      <w:tr>
        <w:trPr>
          <w:trHeight w:val="3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 КІРІСТЕР</w:t>
            </w:r>
          </w:p>
        </w:tc>
      </w:tr>
      <w:tr>
        <w:trPr>
          <w:trHeight w:val="3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r>
      <w:tr>
        <w:trPr>
          <w:trHeight w:val="3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r>
      <w:tr>
        <w:trPr>
          <w:trHeight w:val="3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r>
      <w:tr>
        <w:trPr>
          <w:trHeight w:val="3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r>
      <w:tr>
        <w:trPr>
          <w:trHeight w:val="3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r>
      <w:tr>
        <w:trPr>
          <w:trHeight w:val="3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r>
      <w:tr>
        <w:trPr>
          <w:trHeight w:val="3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r>
      <w:tr>
        <w:trPr>
          <w:trHeight w:val="3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r>
      <w:tr>
        <w:trPr>
          <w:trHeight w:val="3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r>
      <w:tr>
        <w:trPr>
          <w:trHeight w:val="3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r>
      <w:tr>
        <w:trPr>
          <w:trHeight w:val="3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r>
      <w:tr>
        <w:trPr>
          <w:trHeight w:val="3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r>
      <w:tr>
        <w:trPr>
          <w:trHeight w:val="3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үшін түсетін түсімдер</w:t>
            </w:r>
          </w:p>
        </w:tc>
      </w:tr>
      <w:tr>
        <w:trPr>
          <w:trHeight w:val="3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r>
      <w:tr>
        <w:trPr>
          <w:trHeight w:val="3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r>
      <w:tr>
        <w:trPr>
          <w:trHeight w:val="3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r>
      <w:tr>
        <w:trPr>
          <w:trHeight w:val="3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r>
      <w:tr>
        <w:trPr>
          <w:trHeight w:val="3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r>
      <w:tr>
        <w:trPr>
          <w:trHeight w:val="3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r>
      <w:tr>
        <w:trPr>
          <w:trHeight w:val="3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 мүлікті жалға беруден түсетін кірістер</w:t>
            </w:r>
          </w:p>
        </w:tc>
      </w:tr>
      <w:tr>
        <w:trPr>
          <w:trHeight w:val="3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кредиттер бойынша сыйақылар</w:t>
            </w:r>
          </w:p>
        </w:tc>
      </w:tr>
      <w:tr>
        <w:trPr>
          <w:trHeight w:val="3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r>
      <w:tr>
        <w:trPr>
          <w:trHeight w:val="3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r>
      <w:tr>
        <w:trPr>
          <w:trHeight w:val="3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r>
      <w:tr>
        <w:trPr>
          <w:trHeight w:val="159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r>
      <w:tr>
        <w:trPr>
          <w:trHeight w:val="3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r>
      <w:tr>
        <w:trPr>
          <w:trHeight w:val="3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r>
      <w:tr>
        <w:trPr>
          <w:trHeight w:val="3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r>
      <w:tr>
        <w:trPr>
          <w:trHeight w:val="3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r>
      <w:tr>
        <w:trPr>
          <w:trHeight w:val="3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r>
      <w:tr>
        <w:trPr>
          <w:trHeight w:val="3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r>
      <w:tr>
        <w:trPr>
          <w:trHeight w:val="3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r>
      <w:tr>
        <w:trPr>
          <w:trHeight w:val="3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r>
      <w:tr>
        <w:trPr>
          <w:trHeight w:val="3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r>
      <w:tr>
        <w:trPr>
          <w:trHeight w:val="3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r>
      <w:tr>
        <w:trPr>
          <w:trHeight w:val="525"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r>
      <w:tr>
        <w:trPr>
          <w:trHeight w:val="3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r>
      <w:tr>
        <w:trPr>
          <w:trHeight w:val="3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r>
      <w:tr>
        <w:trPr>
          <w:trHeight w:val="3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r>
      <w:tr>
        <w:trPr>
          <w:trHeight w:val="3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пайдаланылатын қалдықтары</w:t>
            </w:r>
          </w:p>
        </w:tc>
      </w:tr>
      <w:tr>
        <w:trPr>
          <w:trHeight w:val="3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r>
      <w:tr>
        <w:trPr>
          <w:trHeight w:val="3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4"/>
        <w:gridCol w:w="703"/>
        <w:gridCol w:w="724"/>
        <w:gridCol w:w="10779"/>
      </w:tblGrid>
      <w:tr>
        <w:trPr>
          <w:trHeight w:val="39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r>
      <w:tr>
        <w:trPr>
          <w:trHeight w:val="555"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r>
      <w:tr>
        <w:trPr>
          <w:trHeight w:val="495"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375"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Шығыстар атауы</w:t>
            </w:r>
          </w:p>
        </w:tc>
      </w:tr>
      <w:tr>
        <w:trPr>
          <w:trHeight w:val="375"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 ШЫҒЫСТАР</w:t>
            </w:r>
          </w:p>
        </w:tc>
      </w:tr>
      <w:tr>
        <w:trPr>
          <w:trHeight w:val="375"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r>
      <w:tr>
        <w:trPr>
          <w:trHeight w:val="375"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r>
      <w:tr>
        <w:trPr>
          <w:trHeight w:val="75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r>
      <w:tr>
        <w:trPr>
          <w:trHeight w:val="375"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375"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r>
      <w:tr>
        <w:trPr>
          <w:trHeight w:val="75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r>
      <w:tr>
        <w:trPr>
          <w:trHeight w:val="375"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75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1125"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r>
      <w:tr>
        <w:trPr>
          <w:trHeight w:val="375"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10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375"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r>
      <w:tr>
        <w:trPr>
          <w:trHeight w:val="1125"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бюджетін орындау және ауданның (облыстық маңызы бар қаланың) коммуналдық меншігін басқару саласындағы мемлекеттік саясатты іске асыру жөніндегі қызметтер</w:t>
            </w:r>
          </w:p>
        </w:tc>
      </w:tr>
      <w:tr>
        <w:trPr>
          <w:trHeight w:val="375"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r>
      <w:tr>
        <w:trPr>
          <w:trHeight w:val="1125"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0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 жөніндегі жұмысты ұйымдастыру және біржолғы талондарды сатудан түскен сомаларды толық алынуын қамтамасыз ету</w:t>
            </w:r>
          </w:p>
        </w:tc>
      </w:tr>
      <w:tr>
        <w:trPr>
          <w:trHeight w:val="75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10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p>
        </w:tc>
      </w:tr>
      <w:tr>
        <w:trPr>
          <w:trHeight w:val="375"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10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75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r>
      <w:tr>
        <w:trPr>
          <w:trHeight w:val="1125"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мен дамыту және ауданды (облыстық маңызы бар қаланы) басқару саласындағы мемлекеттік саясатты іске асыру жөніндегі қызметтер</w:t>
            </w:r>
          </w:p>
        </w:tc>
      </w:tr>
      <w:tr>
        <w:trPr>
          <w:trHeight w:val="375"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0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375"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0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375"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r>
      <w:tr>
        <w:trPr>
          <w:trHeight w:val="375"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r>
      <w:tr>
        <w:trPr>
          <w:trHeight w:val="375"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0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r>
      <w:tr>
        <w:trPr>
          <w:trHeight w:val="375"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r>
      <w:tr>
        <w:trPr>
          <w:trHeight w:val="75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0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жою</w:t>
            </w:r>
          </w:p>
        </w:tc>
      </w:tr>
      <w:tr>
        <w:trPr>
          <w:trHeight w:val="1125"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10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r>
      <w:tr>
        <w:trPr>
          <w:trHeight w:val="75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r>
      <w:tr>
        <w:trPr>
          <w:trHeight w:val="1125"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r>
      <w:tr>
        <w:trPr>
          <w:trHeight w:val="375"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10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қозғалысы қауiпсiздiгін қамтамасыз ету</w:t>
            </w:r>
          </w:p>
        </w:tc>
      </w:tr>
      <w:tr>
        <w:trPr>
          <w:trHeight w:val="375"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r>
      <w:tr>
        <w:trPr>
          <w:trHeight w:val="375"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r>
      <w:tr>
        <w:trPr>
          <w:trHeight w:val="375"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0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тәрбиелеу мен оқытуды қамтамасыз ету</w:t>
            </w:r>
          </w:p>
        </w:tc>
      </w:tr>
      <w:tr>
        <w:trPr>
          <w:trHeight w:val="1125"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10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мектепке дейінгі ұйымдардың тәрбиешілеріне біліктілік санаты үшін қосымша ақының мөлшерін ұлғайту</w:t>
            </w:r>
          </w:p>
        </w:tc>
      </w:tr>
      <w:tr>
        <w:trPr>
          <w:trHeight w:val="375"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r>
      <w:tr>
        <w:trPr>
          <w:trHeight w:val="375"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r>
      <w:tr>
        <w:trPr>
          <w:trHeight w:val="375"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0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r>
      <w:tr>
        <w:trPr>
          <w:trHeight w:val="1125"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063</w:t>
            </w:r>
          </w:p>
        </w:tc>
        <w:tc>
          <w:tcPr>
            <w:tcW w:w="10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«Назарбаев зияткерлік мектептері» ДБҰ-ның оқу бағдарламалары бойынша біліктілікті арттырудан өткен мұғалімдерге еңбекақыны арттыру</w:t>
            </w:r>
          </w:p>
        </w:tc>
      </w:tr>
      <w:tr>
        <w:trPr>
          <w:trHeight w:val="75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064</w:t>
            </w:r>
          </w:p>
        </w:tc>
        <w:tc>
          <w:tcPr>
            <w:tcW w:w="10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 мектеп мұғалімдеріне біліктілік санаты үшін қосымша ақының мөлшерін ұлғайту</w:t>
            </w:r>
          </w:p>
        </w:tc>
      </w:tr>
      <w:tr>
        <w:trPr>
          <w:trHeight w:val="375"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r>
      <w:tr>
        <w:trPr>
          <w:trHeight w:val="75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r>
      <w:tr>
        <w:trPr>
          <w:trHeight w:val="75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0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p>
        </w:tc>
      </w:tr>
      <w:tr>
        <w:trPr>
          <w:trHeight w:val="1125"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0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(облыстык маңызы бар қаланың) мемлекеттік білім беру мекемелер үшін оқулықтар мен оқу-әдiстемелiк кешендерді сатып алу және жеткізу</w:t>
            </w:r>
          </w:p>
        </w:tc>
      </w:tr>
      <w:tr>
        <w:trPr>
          <w:trHeight w:val="75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10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r>
      <w:tr>
        <w:trPr>
          <w:trHeight w:val="150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 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r>
      <w:tr>
        <w:trPr>
          <w:trHeight w:val="1125"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10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 үйде оқытылатын мүгедек балаларды жабдықпен, бағдарламалық қамтыммен қамтамасыз ету</w:t>
            </w:r>
          </w:p>
        </w:tc>
      </w:tr>
      <w:tr>
        <w:trPr>
          <w:trHeight w:val="375"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r>
      <w:tr>
        <w:trPr>
          <w:trHeight w:val="75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75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0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r>
      <w:tr>
        <w:trPr>
          <w:trHeight w:val="375"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w:t>
            </w:r>
          </w:p>
        </w:tc>
      </w:tr>
      <w:tr>
        <w:trPr>
          <w:trHeight w:val="75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r>
      <w:tr>
        <w:trPr>
          <w:trHeight w:val="375"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0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r>
      <w:tr>
        <w:trPr>
          <w:trHeight w:val="1125"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0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r>
      <w:tr>
        <w:trPr>
          <w:trHeight w:val="375"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0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r>
      <w:tr>
        <w:trPr>
          <w:trHeight w:val="375"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0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көмегін көрсету</w:t>
            </w:r>
          </w:p>
        </w:tc>
      </w:tr>
      <w:tr>
        <w:trPr>
          <w:trHeight w:val="75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10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r>
      <w:tr>
        <w:trPr>
          <w:trHeight w:val="75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10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r>
      <w:tr>
        <w:trPr>
          <w:trHeight w:val="375"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10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r>
      <w:tr>
        <w:trPr>
          <w:trHeight w:val="375"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10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r>
      <w:tr>
        <w:trPr>
          <w:trHeight w:val="1125"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10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r>
      <w:tr>
        <w:trPr>
          <w:trHeight w:val="375"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10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r>
      <w:tr>
        <w:trPr>
          <w:trHeight w:val="75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r>
      <w:tr>
        <w:trPr>
          <w:trHeight w:val="1125"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w:t>
            </w:r>
          </w:p>
        </w:tc>
      </w:tr>
      <w:tr>
        <w:trPr>
          <w:trHeight w:val="75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r>
      <w:tr>
        <w:trPr>
          <w:trHeight w:val="375"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10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375"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r>
      <w:tr>
        <w:trPr>
          <w:trHeight w:val="1125"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r>
      <w:tr>
        <w:trPr>
          <w:trHeight w:val="375"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сақталуын ұйымдастыру</w:t>
            </w:r>
          </w:p>
        </w:tc>
      </w:tr>
      <w:tr>
        <w:trPr>
          <w:trHeight w:val="375"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0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Азматтардың жекелеген санаттарын тұрғын үймен қамтамасыз ету</w:t>
            </w:r>
          </w:p>
        </w:tc>
      </w:tr>
      <w:tr>
        <w:trPr>
          <w:trHeight w:val="75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r>
      <w:tr>
        <w:trPr>
          <w:trHeight w:val="75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0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жобалау, дамыту, жайластыру және (немесе) сатып алу</w:t>
            </w:r>
          </w:p>
        </w:tc>
      </w:tr>
      <w:tr>
        <w:trPr>
          <w:trHeight w:val="1125"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10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қамту-2020 бағдарламасы шеңберінде инженерлік коммуникациялық инфрақұрылымдарды салу және (немесе) сатып алу және дамыту</w:t>
            </w:r>
          </w:p>
        </w:tc>
      </w:tr>
      <w:tr>
        <w:trPr>
          <w:trHeight w:val="1125"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r>
      <w:tr>
        <w:trPr>
          <w:trHeight w:val="375"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10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жүйесінің жұмыс істеуі</w:t>
            </w:r>
          </w:p>
        </w:tc>
      </w:tr>
      <w:tr>
        <w:trPr>
          <w:trHeight w:val="75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r>
      <w:tr>
        <w:trPr>
          <w:trHeight w:val="375"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0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r>
      <w:tr>
        <w:trPr>
          <w:trHeight w:val="75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75"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0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 жарықтандыру</w:t>
            </w:r>
          </w:p>
        </w:tc>
      </w:tr>
      <w:tr>
        <w:trPr>
          <w:trHeight w:val="375"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0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r>
      <w:tr>
        <w:trPr>
          <w:trHeight w:val="375"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10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r>
      <w:tr>
        <w:trPr>
          <w:trHeight w:val="375"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r>
      <w:tr>
        <w:trPr>
          <w:trHeight w:val="1125"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r>
      <w:tr>
        <w:trPr>
          <w:trHeight w:val="375"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мекендердің көшелерiн жарықтандыру</w:t>
            </w:r>
          </w:p>
        </w:tc>
      </w:tr>
      <w:tr>
        <w:trPr>
          <w:trHeight w:val="375"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10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r>
      <w:tr>
        <w:trPr>
          <w:trHeight w:val="75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10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 бойынша ауылдық елді мекендерді дамыту шеңберінде объектілерді жөндеу және көркейту</w:t>
            </w:r>
          </w:p>
        </w:tc>
      </w:tr>
      <w:tr>
        <w:trPr>
          <w:trHeight w:val="375"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r>
      <w:tr>
        <w:trPr>
          <w:trHeight w:val="75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r>
      <w:tr>
        <w:trPr>
          <w:trHeight w:val="375"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r>
      <w:tr>
        <w:trPr>
          <w:trHeight w:val="75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r>
      <w:tr>
        <w:trPr>
          <w:trHeight w:val="375"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0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r>
      <w:tr>
        <w:trPr>
          <w:trHeight w:val="75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0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r>
      <w:tr>
        <w:trPr>
          <w:trHeight w:val="1125"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10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ауданның (облыстық маңызы бар қаланың) құрама командаларының мүшелерiн дайындау және олардың облыстық спорт жарыстарына қатысуы</w:t>
            </w:r>
          </w:p>
        </w:tc>
      </w:tr>
      <w:tr>
        <w:trPr>
          <w:trHeight w:val="75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r>
      <w:tr>
        <w:trPr>
          <w:trHeight w:val="375"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0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r>
      <w:tr>
        <w:trPr>
          <w:trHeight w:val="375"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10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r>
      <w:tr>
        <w:trPr>
          <w:trHeight w:val="375"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r>
      <w:tr>
        <w:trPr>
          <w:trHeight w:val="75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0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r>
      <w:tr>
        <w:trPr>
          <w:trHeight w:val="75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0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r>
      <w:tr>
        <w:trPr>
          <w:trHeight w:val="75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r>
      <w:tr>
        <w:trPr>
          <w:trHeight w:val="75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r>
      <w:tr>
        <w:trPr>
          <w:trHeight w:val="375"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10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375"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r>
      <w:tr>
        <w:trPr>
          <w:trHeight w:val="1125"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r>
      <w:tr>
        <w:trPr>
          <w:trHeight w:val="375"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p>
        </w:tc>
      </w:tr>
      <w:tr>
        <w:trPr>
          <w:trHeight w:val="375"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0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75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r>
      <w:tr>
        <w:trPr>
          <w:trHeight w:val="75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r>
      <w:tr>
        <w:trPr>
          <w:trHeight w:val="375"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0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375"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0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1125"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r>
      <w:tr>
        <w:trPr>
          <w:trHeight w:val="75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r>
      <w:tr>
        <w:trPr>
          <w:trHeight w:val="375"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10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p>
        </w:tc>
      </w:tr>
      <w:tr>
        <w:trPr>
          <w:trHeight w:val="75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r>
      <w:tr>
        <w:trPr>
          <w:trHeight w:val="375"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10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объектілерін дамыту</w:t>
            </w:r>
          </w:p>
        </w:tc>
      </w:tr>
      <w:tr>
        <w:trPr>
          <w:trHeight w:val="75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r>
      <w:tr>
        <w:trPr>
          <w:trHeight w:val="75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p>
        </w:tc>
      </w:tr>
      <w:tr>
        <w:trPr>
          <w:trHeight w:val="375"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75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10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жануарларын бірдейлендіру жөніндегі іс-шараларды жүргізу</w:t>
            </w:r>
          </w:p>
        </w:tc>
      </w:tr>
      <w:tr>
        <w:trPr>
          <w:trHeight w:val="375"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r>
      <w:tr>
        <w:trPr>
          <w:trHeight w:val="75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r>
      <w:tr>
        <w:trPr>
          <w:trHeight w:val="375"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10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75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r>
      <w:tr>
        <w:trPr>
          <w:trHeight w:val="375"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0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r>
      <w:tr>
        <w:trPr>
          <w:trHeight w:val="375"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r>
      <w:tr>
        <w:trPr>
          <w:trHeight w:val="75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r>
      <w:tr>
        <w:trPr>
          <w:trHeight w:val="150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аумағында ұтымды және тиімді қала құрылысын игеруді қамтамасыз ету жөніндегі қызметтер</w:t>
            </w:r>
          </w:p>
        </w:tc>
      </w:tr>
      <w:tr>
        <w:trPr>
          <w:trHeight w:val="375"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375"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r>
      <w:tr>
        <w:trPr>
          <w:trHeight w:val="1125"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r>
      <w:tr>
        <w:trPr>
          <w:trHeight w:val="375"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10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r>
      <w:tr>
        <w:trPr>
          <w:trHeight w:val="375"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r>
      <w:tr>
        <w:trPr>
          <w:trHeight w:val="375"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r>
      <w:tr>
        <w:trPr>
          <w:trHeight w:val="75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r>
      <w:tr>
        <w:trPr>
          <w:trHeight w:val="375"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r>
      <w:tr>
        <w:trPr>
          <w:trHeight w:val="375"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0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75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150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10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нысаналы трансферттер ретінде «Өңірлерді дамыту» бағдарламасы шеңберінде өңірлердің экономикалық дамуына жәрдемдесу жөніндегі шараларды іске асыруда ауылдық (селолық) округтарды жайластыру мәселелерін шешу үшін іс-шараларды іске асыру</w:t>
            </w:r>
          </w:p>
        </w:tc>
      </w:tr>
      <w:tr>
        <w:trPr>
          <w:trHeight w:val="375"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r>
      <w:tr>
        <w:trPr>
          <w:trHeight w:val="75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10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r>
      <w:tr>
        <w:trPr>
          <w:trHeight w:val="1125"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r>
      <w:tr>
        <w:trPr>
          <w:trHeight w:val="1125"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r>
      <w:tr>
        <w:trPr>
          <w:trHeight w:val="375"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0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375"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r>
      <w:tr>
        <w:trPr>
          <w:trHeight w:val="375"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r>
      <w:tr>
        <w:trPr>
          <w:trHeight w:val="87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0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p>
        </w:tc>
      </w:tr>
      <w:tr>
        <w:trPr>
          <w:trHeight w:val="375"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r>
      <w:tr>
        <w:trPr>
          <w:trHeight w:val="375"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r>
      <w:tr>
        <w:trPr>
          <w:trHeight w:val="75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0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Пайдаланылмаған (толық пайдаланылмаған) нысаналы трансферттерді қайтару</w:t>
            </w:r>
          </w:p>
        </w:tc>
      </w:tr>
      <w:tr>
        <w:trPr>
          <w:trHeight w:val="1125"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10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r>
      <w:tr>
        <w:trPr>
          <w:trHeight w:val="375"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ІІІ Таза бюджеттік несиелендіру</w:t>
            </w:r>
          </w:p>
        </w:tc>
      </w:tr>
      <w:tr>
        <w:trPr>
          <w:trHeight w:val="1125"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r>
      <w:tr>
        <w:trPr>
          <w:trHeight w:val="75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r>
      <w:tr>
        <w:trPr>
          <w:trHeight w:val="75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0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 үшін бюджеттік кредиттер</w:t>
            </w:r>
          </w:p>
        </w:tc>
      </w:tr>
      <w:tr>
        <w:trPr>
          <w:trHeight w:val="375"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активтері операциясының сальдосы</w:t>
            </w:r>
          </w:p>
        </w:tc>
      </w:tr>
      <w:tr>
        <w:trPr>
          <w:trHeight w:val="375"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табу</w:t>
            </w:r>
          </w:p>
        </w:tc>
      </w:tr>
      <w:tr>
        <w:trPr>
          <w:trHeight w:val="375"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r>
      <w:tr>
        <w:trPr>
          <w:trHeight w:val="75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r>
      <w:tr>
        <w:trPr>
          <w:trHeight w:val="375"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10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r>
      <w:tr>
        <w:trPr>
          <w:trHeight w:val="375"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дефициті (профициті)</w:t>
            </w:r>
          </w:p>
        </w:tc>
      </w:tr>
      <w:tr>
        <w:trPr>
          <w:trHeight w:val="375"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Дефицитті қаржыландыру (профицитті қолдану)</w:t>
            </w:r>
          </w:p>
        </w:tc>
      </w:tr>
      <w:tr>
        <w:trPr>
          <w:trHeight w:val="375"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r>
      <w:tr>
        <w:trPr>
          <w:trHeight w:val="375"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r>
      <w:tr>
        <w:trPr>
          <w:trHeight w:val="75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0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r>
    </w:tbl>
    <w:p>
      <w:pPr>
        <w:spacing w:after="0"/>
        <w:ind w:left="0"/>
        <w:jc w:val="both"/>
      </w:pPr>
      <w:r>
        <w:rPr>
          <w:rFonts w:ascii="Times New Roman"/>
          <w:b w:val="false"/>
          <w:i/>
          <w:color w:val="000000"/>
          <w:sz w:val="28"/>
        </w:rPr>
        <w:t>      Экономика және бюджетті</w:t>
      </w:r>
      <w:r>
        <w:br/>
      </w:r>
      <w:r>
        <w:rPr>
          <w:rFonts w:ascii="Times New Roman"/>
          <w:b w:val="false"/>
          <w:i w:val="false"/>
          <w:color w:val="000000"/>
          <w:sz w:val="28"/>
        </w:rPr>
        <w:t>
</w:t>
      </w:r>
      <w:r>
        <w:rPr>
          <w:rFonts w:ascii="Times New Roman"/>
          <w:b w:val="false"/>
          <w:i/>
          <w:color w:val="000000"/>
          <w:sz w:val="28"/>
        </w:rPr>
        <w:t>      жоспарлау бөлімі бастығының м.а.           А. Макенов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