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16ab" w14:textId="8b81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 туралы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2012 жылғы 10 сәуірдегі N 3-5/5) шешімі. Шығыс Қазақстан облысы Әділет департаментінің Көкпекті аудандық Әділет басқармасында 2012 жылғы 24 сәуірде N 5-15-105 болып тіркелді. Күші жойылды - Шығыс Қазақстан облысы Көкпекті аудандық мәслихатының 2014 жылғы 24 желтоқсандағы N 30-4/2 шешімімен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Көкпекті аудандық мәслихатының 24.12.2014 N 30-4/2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Көкпекті аудандық мәслихатының 03.04.2014 </w:t>
      </w:r>
      <w:r>
        <w:rPr>
          <w:rFonts w:ascii="Times New Roman"/>
          <w:b w:val="false"/>
          <w:i w:val="false"/>
          <w:color w:val="000000"/>
          <w:sz w:val="28"/>
        </w:rPr>
        <w:t>№ 22-6/1</w:t>
      </w:r>
      <w:r>
        <w:rPr>
          <w:rFonts w:ascii="Times New Roman"/>
          <w:b w:val="false"/>
          <w:i w:val="false"/>
          <w:color w:val="ff0000"/>
          <w:sz w:val="28"/>
        </w:rPr>
        <w:t xml:space="preserve"> (алғашқы ресми жарияланған күнінен бастап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ff0000"/>
          <w:sz w:val="28"/>
        </w:rPr>
        <w:t xml:space="preserve">      Ескерту. Шешімнің және қосымшалардың мемлекеттік тілдегі бүкіл мәтіні бойынша "Ережесі", "Ереже", "Ережелер", "Ережеде", "Ереженің", "Ережесіне" деген сөздер тиісінше "Қағидасы", "Қағида", "Қағидалар", "Қағидада", "Қағиданың", "Қағидасына" деген сөздермен ауыстырылды - Көкпекті аудандық мәслихатының 03.04.2014 </w:t>
      </w:r>
      <w:r>
        <w:rPr>
          <w:rFonts w:ascii="Times New Roman"/>
          <w:b w:val="false"/>
          <w:i w:val="false"/>
          <w:color w:val="000000"/>
          <w:sz w:val="28"/>
        </w:rPr>
        <w:t>№ 22-6/1</w:t>
      </w:r>
      <w:r>
        <w:rPr>
          <w:rFonts w:ascii="Times New Roman"/>
          <w:b w:val="false"/>
          <w:i w:val="false"/>
          <w:color w:val="ff0000"/>
          <w:sz w:val="28"/>
        </w:rPr>
        <w:t xml:space="preserve"> (алғашқы ресми жарияланған күнінен бастап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Қосымша ұсынылған "Тұрғын үй көмегін көрсетудің мөлшері мен тәртібінің </w:t>
      </w:r>
      <w:r>
        <w:rPr>
          <w:rFonts w:ascii="Times New Roman"/>
          <w:b w:val="false"/>
          <w:i w:val="false"/>
          <w:color w:val="000000"/>
          <w:sz w:val="28"/>
        </w:rPr>
        <w:t>Қағидасы</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"Тұрғын үй көмегін көрсетудің мөлшері мен тәртібін белгілеу Ережесін бекіту туралы" 2010 жылғы 27 шілдедегі № 24-5/2 (Нормативтік құқықтық актілерді мемлекеттік тіркеу Тізілімінде № 5-15-72 болып тіркелген, "Жұлдыз" газетінің 2010 жылғы 18 қыркүйегіндегі № 37 санында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 Карканица</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Мәслихат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Беспаев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мәслихатының</w:t>
            </w:r>
            <w:r>
              <w:br/>
            </w:r>
            <w:r>
              <w:rPr>
                <w:rFonts w:ascii="Times New Roman"/>
                <w:b w:val="false"/>
                <w:i w:val="false"/>
                <w:color w:val="000000"/>
                <w:sz w:val="20"/>
              </w:rPr>
              <w:t>
2012 жылғы 10 сәуірдегі № 3-5/5)</w:t>
            </w:r>
            <w:r>
              <w:br/>
            </w:r>
            <w:r>
              <w:rPr>
                <w:rFonts w:ascii="Times New Roman"/>
                <w:b w:val="false"/>
                <w:i w:val="false"/>
                <w:color w:val="000000"/>
                <w:sz w:val="20"/>
              </w:rPr>
              <w:t xml:space="preserve">
шешімімен бекітілген </w:t>
            </w:r>
          </w:p>
        </w:tc>
      </w:tr>
    </w:tbl>
    <w:bookmarkStart w:name="z5" w:id="1"/>
    <w:p>
      <w:pPr>
        <w:spacing w:after="0"/>
        <w:ind w:left="0"/>
        <w:jc w:val="left"/>
      </w:pPr>
      <w:r>
        <w:rPr>
          <w:rFonts w:ascii="Times New Roman"/>
          <w:b/>
          <w:i w:val="false"/>
          <w:color w:val="000000"/>
        </w:rPr>
        <w:t xml:space="preserve"> 
Тұрғын үй көмегін көрсетудің мөлшері мен тәртібінің Қағидасы</w:t>
      </w:r>
    </w:p>
    <w:bookmarkEnd w:id="1"/>
    <w:p>
      <w:pPr>
        <w:spacing w:after="0"/>
        <w:ind w:left="0"/>
        <w:jc w:val="both"/>
      </w:pPr>
      <w:r>
        <w:rPr>
          <w:rFonts w:ascii="Times New Roman"/>
          <w:b w:val="false"/>
          <w:i w:val="false"/>
          <w:color w:val="000000"/>
          <w:sz w:val="28"/>
        </w:rPr>
        <w:t>      Осы тұрғын үй көмегін көрсетудің мөлшері мен тәртібі туралы Қағидасы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 Үкіметінің 2009 жылғы 30 желтоқсандағы № 2314 "Тұрғын үй көмегін көрсету Қағидасын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Қағидада мынадай негізгі ұғымдар пайдаланылады: </w:t>
      </w:r>
      <w:r>
        <w:br/>
      </w:r>
      <w:r>
        <w:rPr>
          <w:rFonts w:ascii="Times New Roman"/>
          <w:b w:val="false"/>
          <w:i w:val="false"/>
          <w:color w:val="000000"/>
          <w:sz w:val="28"/>
        </w:rPr>
        <w:t>
      шекті жол берілетін шығыстар үлесі-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(азаматтың) </w:t>
      </w:r>
      <w:r>
        <w:rPr>
          <w:rFonts w:ascii="Times New Roman"/>
          <w:b w:val="false"/>
          <w:i w:val="false"/>
          <w:color w:val="000000"/>
          <w:sz w:val="28"/>
        </w:rPr>
        <w:t>жиынтық табысы</w:t>
      </w:r>
      <w:r>
        <w:rPr>
          <w:rFonts w:ascii="Times New Roman"/>
          <w:b w:val="false"/>
          <w:i w:val="false"/>
          <w:color w:val="000000"/>
          <w:sz w:val="28"/>
        </w:rPr>
        <w:t xml:space="preserve"> - тұрғын үй көмегін тағайындауға өтініш білдірген тоқсанның алдындағы тоқсанда отбасы (азамат) кірістерінің жалпы сомасы;</w:t>
      </w:r>
      <w:r>
        <w:br/>
      </w:r>
      <w:r>
        <w:rPr>
          <w:rFonts w:ascii="Times New Roman"/>
          <w:b w:val="false"/>
          <w:i w:val="false"/>
          <w:color w:val="000000"/>
          <w:sz w:val="28"/>
        </w:rPr>
        <w:t>
      кондоминиум объектісін басқару органы-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 органы;</w:t>
      </w:r>
      <w:r>
        <w:br/>
      </w:r>
      <w:r>
        <w:rPr>
          <w:rFonts w:ascii="Times New Roman"/>
          <w:b w:val="false"/>
          <w:i w:val="false"/>
          <w:color w:val="000000"/>
          <w:sz w:val="28"/>
        </w:rPr>
        <w:t>
      тұрғын үйді (тұрғын ғимаратты) күтіп - ұстауға жұмсалатын шығыстар - кондоминиум объектісінің ортақ мүлкін пайдалануға және жөндеуге, жер учаскесін күтіп – ұстауға, коммуникалдық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 – 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 - жайлардың (пәтерлердің) меншік иелері шығыстарының міндетті сомасы, сондай - 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аз қамтылған отбасылар (азаматтар) - Қазақстан Республикасының тұрғын үй </w:t>
      </w:r>
      <w:r>
        <w:rPr>
          <w:rFonts w:ascii="Times New Roman"/>
          <w:b w:val="false"/>
          <w:i w:val="false"/>
          <w:color w:val="000000"/>
          <w:sz w:val="28"/>
        </w:rPr>
        <w:t>заңнамасына</w:t>
      </w:r>
      <w:r>
        <w:rPr>
          <w:rFonts w:ascii="Times New Roman"/>
          <w:b w:val="false"/>
          <w:i w:val="false"/>
          <w:color w:val="000000"/>
          <w:sz w:val="28"/>
        </w:rPr>
        <w:t xml:space="preserve"> сәйкес тұрғын үй көмегін алуға құқығы бар адамдар.</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2.Тұрғын үй көмегін тағайындау тәртібі мен мөлшері</w:t>
      </w:r>
    </w:p>
    <w:bookmarkEnd w:id="2"/>
    <w:bookmarkStart w:name="z11" w:id="3"/>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w:t>
      </w:r>
      <w:r>
        <w:rPr>
          <w:rFonts w:ascii="Times New Roman"/>
          <w:b w:val="false"/>
          <w:i w:val="false"/>
          <w:color w:val="000000"/>
          <w:sz w:val="28"/>
        </w:rPr>
        <w:t>аз қамтылған отбасыларға</w:t>
      </w:r>
      <w:r>
        <w:rPr>
          <w:rFonts w:ascii="Times New Roman"/>
          <w:b w:val="false"/>
          <w:i w:val="false"/>
          <w:color w:val="000000"/>
          <w:sz w:val="28"/>
        </w:rPr>
        <w:t xml:space="preserve"> (азаматтарға):</w:t>
      </w:r>
      <w:r>
        <w:br/>
      </w: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r>
        <w:br/>
      </w: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r>
        <w:br/>
      </w: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r>
        <w:br/>
      </w:r>
      <w:r>
        <w:rPr>
          <w:rFonts w:ascii="Times New Roman"/>
          <w:b w:val="false"/>
          <w:i w:val="false"/>
          <w:color w:val="000000"/>
          <w:sz w:val="28"/>
        </w:rPr>
        <w:t>
</w:t>
      </w:r>
      <w:r>
        <w:rPr>
          <w:rFonts w:ascii="Times New Roman"/>
          <w:b w:val="false"/>
          <w:i w:val="false"/>
          <w:color w:val="ff0000"/>
          <w:sz w:val="28"/>
        </w:rPr>
        <w:t xml:space="preserve">      4) алынып тасталды - Көкпекті аудандық мәслихатының 26.12.2013 </w:t>
      </w:r>
      <w:r>
        <w:rPr>
          <w:rFonts w:ascii="Times New Roman"/>
          <w:b w:val="false"/>
          <w:i w:val="false"/>
          <w:color w:val="000000"/>
          <w:sz w:val="28"/>
        </w:rPr>
        <w:t>№ 21-5/1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Көкпекті аудандық мәслихатының 01.03.2013 </w:t>
      </w:r>
      <w:r>
        <w:rPr>
          <w:rFonts w:ascii="Times New Roman"/>
          <w:b w:val="false"/>
          <w:i w:val="false"/>
          <w:color w:val="000000"/>
          <w:sz w:val="28"/>
        </w:rPr>
        <w:t>№ 11-3/1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шешімімен; өзгеріс енгізілді - Көкпекті аудандық мәслихатының 26.12.2013 </w:t>
      </w:r>
      <w:r>
        <w:rPr>
          <w:rFonts w:ascii="Times New Roman"/>
          <w:b w:val="false"/>
          <w:i w:val="false"/>
          <w:color w:val="000000"/>
          <w:sz w:val="28"/>
        </w:rPr>
        <w:t>№ 21-5/1</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3.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4.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Көкпекті аудандық мәслихатының 01.03.2013 </w:t>
      </w:r>
      <w:r>
        <w:rPr>
          <w:rFonts w:ascii="Times New Roman"/>
          <w:b w:val="false"/>
          <w:i w:val="false"/>
          <w:color w:val="000000"/>
          <w:sz w:val="28"/>
        </w:rPr>
        <w:t>№ 11-3/1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шешімімен.</w:t>
      </w:r>
      <w:r>
        <w:br/>
      </w:r>
      <w:r>
        <w:rPr>
          <w:rFonts w:ascii="Times New Roman"/>
          <w:b w:val="false"/>
          <w:i w:val="false"/>
          <w:color w:val="000000"/>
          <w:sz w:val="28"/>
        </w:rPr>
        <w:t>
</w:t>
      </w:r>
      <w:r>
        <w:rPr>
          <w:rFonts w:ascii="Times New Roman"/>
          <w:b w:val="false"/>
          <w:i w:val="false"/>
          <w:color w:val="000000"/>
          <w:sz w:val="28"/>
        </w:rPr>
        <w:t>
      5. Тұрғын үйді ұстау және коммуналдық қызметті тұтыну ақысының рұқсат етілген шекті шығын үлесі отбасының жиынтық табысының 20 пайызы мөлшерінде белгіленеді. Тұрғын үй көмегін алуға үміткер отбасының (азаматтың) </w:t>
      </w:r>
      <w:r>
        <w:rPr>
          <w:rFonts w:ascii="Times New Roman"/>
          <w:b w:val="false"/>
          <w:i w:val="false"/>
          <w:color w:val="000000"/>
          <w:sz w:val="28"/>
        </w:rPr>
        <w:t>жиынтық табысын</w:t>
      </w:r>
      <w:r>
        <w:rPr>
          <w:rFonts w:ascii="Times New Roman"/>
          <w:b w:val="false"/>
          <w:i w:val="false"/>
          <w:color w:val="000000"/>
          <w:sz w:val="28"/>
        </w:rPr>
        <w:t xml:space="preserve"> уәкілетті орган есептейді.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Көкпекті аудандық мәслихатының 03.04.2014 </w:t>
      </w:r>
      <w:r>
        <w:rPr>
          <w:rFonts w:ascii="Times New Roman"/>
          <w:b w:val="false"/>
          <w:i w:val="false"/>
          <w:color w:val="000000"/>
          <w:sz w:val="28"/>
        </w:rPr>
        <w:t>№ 22-6/1</w:t>
      </w:r>
      <w:r>
        <w:rPr>
          <w:rFonts w:ascii="Times New Roman"/>
          <w:b w:val="false"/>
          <w:i w:val="false"/>
          <w:color w:val="ff0000"/>
          <w:sz w:val="28"/>
        </w:rPr>
        <w:t xml:space="preserve"> (алғашқы ресми жарияланған күнінен бастап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6.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жеткiзушiлер ұсынған шоттар бойынша тұрғын үй көмегi бюджет қаражаты есебiнен көрсетiледi.</w:t>
      </w:r>
      <w:r>
        <w:br/>
      </w:r>
      <w:r>
        <w:rPr>
          <w:rFonts w:ascii="Times New Roman"/>
          <w:b w:val="false"/>
          <w:i w:val="false"/>
          <w:color w:val="000000"/>
          <w:sz w:val="28"/>
        </w:rPr>
        <w:t>
      Коммуналдық қызметтердi жеткiзушiлер уәкiлеттi органға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 Тұрғын үй көмегiн есептеу кезiнде қызмет көрсетушiлермен ұсынылған жылудың шығындалуы тұрғын үй алаңының әлеуметтiк нормалары шегiнде есепке алынады.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Көкпекті аудандық мәслихатының 01.03.2013 </w:t>
      </w:r>
      <w:r>
        <w:rPr>
          <w:rFonts w:ascii="Times New Roman"/>
          <w:b w:val="false"/>
          <w:i w:val="false"/>
          <w:color w:val="000000"/>
          <w:sz w:val="28"/>
        </w:rPr>
        <w:t>№ 11-3/1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шешімімен.</w:t>
      </w:r>
      <w:r>
        <w:br/>
      </w:r>
      <w:r>
        <w:rPr>
          <w:rFonts w:ascii="Times New Roman"/>
          <w:b w:val="false"/>
          <w:i w:val="false"/>
          <w:color w:val="000000"/>
          <w:sz w:val="28"/>
        </w:rPr>
        <w:t>
 </w:t>
      </w:r>
    </w:p>
    <w:bookmarkEnd w:id="3"/>
    <w:bookmarkStart w:name="z7" w:id="4"/>
    <w:p>
      <w:pPr>
        <w:spacing w:after="0"/>
        <w:ind w:left="0"/>
        <w:jc w:val="left"/>
      </w:pPr>
      <w:r>
        <w:rPr>
          <w:rFonts w:ascii="Times New Roman"/>
          <w:b/>
          <w:i w:val="false"/>
          <w:color w:val="000000"/>
        </w:rPr>
        <w:t xml:space="preserve"> 
3.Тұрғын үй көмегін берудің шарты</w:t>
      </w:r>
    </w:p>
    <w:bookmarkEnd w:id="4"/>
    <w:bookmarkStart w:name="z14" w:id="5"/>
    <w:p>
      <w:pPr>
        <w:spacing w:after="0"/>
        <w:ind w:left="0"/>
        <w:jc w:val="both"/>
      </w:pPr>
      <w:r>
        <w:rPr>
          <w:rFonts w:ascii="Times New Roman"/>
          <w:b w:val="false"/>
          <w:i w:val="false"/>
          <w:color w:val="000000"/>
          <w:sz w:val="28"/>
        </w:rPr>
        <w:t>      7. Тұрғын үй көмегін алуға келесі отбасылардың құқылары жоқ:</w:t>
      </w:r>
      <w:r>
        <w:br/>
      </w:r>
      <w:r>
        <w:rPr>
          <w:rFonts w:ascii="Times New Roman"/>
          <w:b w:val="false"/>
          <w:i w:val="false"/>
          <w:color w:val="000000"/>
          <w:sz w:val="28"/>
        </w:rPr>
        <w:t>
      1) жеке меншігінде бір бірліктен артық тұрғын үйі (үйі, пәтері) бар немесе тұрғын үй – жайларын жалға берген;</w:t>
      </w:r>
      <w:r>
        <w:br/>
      </w:r>
      <w:r>
        <w:rPr>
          <w:rFonts w:ascii="Times New Roman"/>
          <w:b w:val="false"/>
          <w:i w:val="false"/>
          <w:color w:val="000000"/>
          <w:sz w:val="28"/>
        </w:rPr>
        <w:t xml:space="preserve">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 </w:t>
      </w:r>
      <w:r>
        <w:br/>
      </w:r>
      <w:r>
        <w:rPr>
          <w:rFonts w:ascii="Times New Roman"/>
          <w:b w:val="false"/>
          <w:i w:val="false"/>
          <w:color w:val="000000"/>
          <w:sz w:val="28"/>
        </w:rPr>
        <w:t>
      бірінші және екінші топтағы мүгедектерді, 18 жасқа дейінгі мүгедек-балаларды, сексен жастан асқан тұлғаларды күтетін тұлғалар;</w:t>
      </w:r>
      <w:r>
        <w:br/>
      </w:r>
      <w:r>
        <w:rPr>
          <w:rFonts w:ascii="Times New Roman"/>
          <w:b w:val="false"/>
          <w:i w:val="false"/>
          <w:color w:val="000000"/>
          <w:sz w:val="28"/>
        </w:rPr>
        <w:t>
      мүгедектік тобы анықталмаған, туберкулез, онкологиялық диспансерлерде тіркеуде тұрған тұлғалар;</w:t>
      </w:r>
      <w:r>
        <w:br/>
      </w:r>
      <w:r>
        <w:rPr>
          <w:rFonts w:ascii="Times New Roman"/>
          <w:b w:val="false"/>
          <w:i w:val="false"/>
          <w:color w:val="000000"/>
          <w:sz w:val="28"/>
        </w:rPr>
        <w:t>
      жеті жасқа дейiнгі бала күтіп отырған және 18 жасқа дейінгі 4 немесе одан көп бала тәрбиелеп отырған аналар;</w:t>
      </w:r>
      <w:r>
        <w:br/>
      </w:r>
      <w:r>
        <w:rPr>
          <w:rFonts w:ascii="Times New Roman"/>
          <w:b w:val="false"/>
          <w:i w:val="false"/>
          <w:color w:val="000000"/>
          <w:sz w:val="28"/>
        </w:rPr>
        <w:t>
      50 жасқа толғандар;</w:t>
      </w:r>
      <w:r>
        <w:br/>
      </w:r>
      <w:r>
        <w:rPr>
          <w:rFonts w:ascii="Times New Roman"/>
          <w:b w:val="false"/>
          <w:i w:val="false"/>
          <w:color w:val="000000"/>
          <w:sz w:val="28"/>
        </w:rPr>
        <w:t>
      3) құрамында заңды некеде тұрған, бiрақ жұбайының тұрғылықты жерiн бiлмейтiн (көрсетпейтiн) және осы мәселе бойынша құқық қорғау органдарына өтiнiш жасамаған тұлғалары бар.</w:t>
      </w:r>
      <w:r>
        <w:br/>
      </w:r>
      <w:r>
        <w:rPr>
          <w:rFonts w:ascii="Times New Roman"/>
          <w:b w:val="false"/>
          <w:i w:val="false"/>
          <w:color w:val="000000"/>
          <w:sz w:val="28"/>
        </w:rPr>
        <w:t xml:space="preserve">
      8. Ұсынған жұмыстан немесе жұмысқа орналасудан дәлелсiз себептермен бас тартқан, өз еркiмен қоғамдық жұмыстарға қатысуды, оқуды немесе қайта оқуды тоқтатқан отбасының жұмыссыз мүшелерi тұрғын үй көмегiн алу құқығынан алты айға айырылады. </w:t>
      </w:r>
      <w:r>
        <w:br/>
      </w:r>
      <w:r>
        <w:rPr>
          <w:rFonts w:ascii="Times New Roman"/>
          <w:b w:val="false"/>
          <w:i w:val="false"/>
          <w:color w:val="000000"/>
          <w:sz w:val="28"/>
        </w:rPr>
        <w:t xml:space="preserve">
      9. Тұрғын үй көмегiн алуға алғашқы рет өтініш білдірген және өтініш білдіру кезінде коммуналдық қызметтер төлемақысы бойынша берешектері бар отбасыларға тұрғын үй көмегі коммуналдық қызмет ұсынушының тарифтері бойынша берешегіне қарамастан тағайындалады. </w:t>
      </w:r>
      <w:r>
        <w:br/>
      </w:r>
      <w:r>
        <w:rPr>
          <w:rFonts w:ascii="Times New Roman"/>
          <w:b w:val="false"/>
          <w:i w:val="false"/>
          <w:color w:val="000000"/>
          <w:sz w:val="28"/>
        </w:rPr>
        <w:t>
      10.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ауылдық әкімдердің анықтамасы;</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тұрғын үйді (тұрғын ғимаратты) күтіп - 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 – 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9) алынып тасталды - Көкпекті аудандық мәслихатының 26.12.2013 </w:t>
      </w:r>
      <w:r>
        <w:rPr>
          <w:rFonts w:ascii="Times New Roman"/>
          <w:b w:val="false"/>
          <w:i w:val="false"/>
          <w:color w:val="000000"/>
          <w:sz w:val="28"/>
        </w:rPr>
        <w:t>№ 21-5/1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Көкпекті аудандық мәслихатының 01.03.2013 </w:t>
      </w:r>
      <w:r>
        <w:rPr>
          <w:rFonts w:ascii="Times New Roman"/>
          <w:b w:val="false"/>
          <w:i w:val="false"/>
          <w:color w:val="000000"/>
          <w:sz w:val="28"/>
        </w:rPr>
        <w:t>№ 11-3/1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26.12.2013 </w:t>
      </w:r>
      <w:r>
        <w:rPr>
          <w:rFonts w:ascii="Times New Roman"/>
          <w:b w:val="false"/>
          <w:i w:val="false"/>
          <w:color w:val="000000"/>
          <w:sz w:val="28"/>
        </w:rPr>
        <w:t>№ 21-5/1</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03.04.2014 </w:t>
      </w:r>
      <w:r>
        <w:rPr>
          <w:rFonts w:ascii="Times New Roman"/>
          <w:b w:val="false"/>
          <w:i w:val="false"/>
          <w:color w:val="000000"/>
          <w:sz w:val="28"/>
        </w:rPr>
        <w:t>№ 22-6/1</w:t>
      </w:r>
      <w:r>
        <w:rPr>
          <w:rFonts w:ascii="Times New Roman"/>
          <w:b w:val="false"/>
          <w:i w:val="false"/>
          <w:color w:val="ff0000"/>
          <w:sz w:val="28"/>
        </w:rPr>
        <w:t xml:space="preserve"> (алғашқы ресми жарияланған күнінен бастап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11. Тұрғын үй алушылар тоқсан сайын отбасының кірісін растайтын құжаттар, өтініш берілген тоқсан алдындағы тоқсандағы коммуналдық қызметті тұтынуға шот түбіртегін ұсынады. Тұрғын үй көмегі тағайындалған айдан бастап коммуналдық қызметтің ағымдағы төлемақыларын тұрақты төлеген жағдайда тағайындалады.</w:t>
      </w:r>
      <w:r>
        <w:br/>
      </w:r>
      <w:r>
        <w:rPr>
          <w:rFonts w:ascii="Times New Roman"/>
          <w:b w:val="false"/>
          <w:i w:val="false"/>
          <w:color w:val="000000"/>
          <w:sz w:val="28"/>
        </w:rPr>
        <w:t>
      12. Уәкiлеттi органның шешiмi тұрғын үй көмегiн берудің негiзі болып табылады.</w:t>
      </w:r>
      <w:r>
        <w:br/>
      </w:r>
      <w:r>
        <w:rPr>
          <w:rFonts w:ascii="Times New Roman"/>
          <w:b w:val="false"/>
          <w:i w:val="false"/>
          <w:color w:val="000000"/>
          <w:sz w:val="28"/>
        </w:rPr>
        <w:t>
</w:t>
      </w:r>
      <w:r>
        <w:rPr>
          <w:rFonts w:ascii="Times New Roman"/>
          <w:b w:val="false"/>
          <w:i w:val="false"/>
          <w:color w:val="000000"/>
          <w:sz w:val="28"/>
        </w:rPr>
        <w:t>
      13. Тұрғын үйдi (тұрғын ғимаратты) күтiп-ұстауға, электр жүйесiмен, газбен қамтамасыз етуге, лифттерге қызмет көрсетуге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r>
        <w:br/>
      </w:r>
      <w:r>
        <w:rPr>
          <w:rFonts w:ascii="Times New Roman"/>
          <w:b w:val="false"/>
          <w:i w:val="false"/>
          <w:color w:val="000000"/>
          <w:sz w:val="28"/>
        </w:rPr>
        <w:t>
</w:t>
      </w:r>
      <w:r>
        <w:rPr>
          <w:rFonts w:ascii="Times New Roman"/>
          <w:b w:val="false"/>
          <w:i w:val="false"/>
          <w:color w:val="ff0000"/>
          <w:sz w:val="28"/>
        </w:rPr>
        <w:t xml:space="preserve">      Ескерту. 13-тармақ тармақ жаңа редакцияда - Көкпекті аудандық мәслихатының 01.03.2013 </w:t>
      </w:r>
      <w:r>
        <w:rPr>
          <w:rFonts w:ascii="Times New Roman"/>
          <w:b w:val="false"/>
          <w:i w:val="false"/>
          <w:color w:val="000000"/>
          <w:sz w:val="28"/>
        </w:rPr>
        <w:t>№ 11-3/1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шешімімен; өзгеріс енгізілді - Көкпекті аудандық мәслихатының 26.12.2013 </w:t>
      </w:r>
      <w:r>
        <w:rPr>
          <w:rFonts w:ascii="Times New Roman"/>
          <w:b w:val="false"/>
          <w:i w:val="false"/>
          <w:color w:val="000000"/>
          <w:sz w:val="28"/>
        </w:rPr>
        <w:t>№ 21-5/1</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14. Халықтың әлеуметтік қорғалатын тобына телекоммуникация қызметін көрсетуге абоненттік төлемақы тарифтерінің өсуіне өтемақы көлемі әрекеттегі абоненттік төлемақы және 2004 жылғы қыркүйек айындағы әрекет еткен абоненттік төлемақы арасындағы айырмашылық ретінде анықталады.</w:t>
      </w:r>
      <w:r>
        <w:br/>
      </w:r>
      <w:r>
        <w:rPr>
          <w:rFonts w:ascii="Times New Roman"/>
          <w:b w:val="false"/>
          <w:i w:val="false"/>
          <w:color w:val="000000"/>
          <w:sz w:val="28"/>
        </w:rPr>
        <w:t xml:space="preserve">
      15. Коммуналдық қызмет тұтынуды есептейтін қондырғылары бар тұтынушылар үшін есептеуге қолданылатын шығындар есептеу қондырғыларының көрсеткіштері негізінде қызметтер толық көлемде көрсетілген, алдыңғы немесе соңғы тоқсандағы нақты шығындар бойынша анықталады. </w:t>
      </w:r>
      <w:r>
        <w:br/>
      </w:r>
      <w:r>
        <w:rPr>
          <w:rFonts w:ascii="Times New Roman"/>
          <w:b w:val="false"/>
          <w:i w:val="false"/>
          <w:color w:val="000000"/>
          <w:sz w:val="28"/>
        </w:rPr>
        <w:t>
      16. Тұрғын үйлерде орталықтандырылған жылу беру жүйесі болмаған жағдайда жылу беру және ыстық сумен қамтамасыз етуге төлемақы мөлшері әлеуметтік нормаларға сәйкес электр қуатына аударылған сомадан есептеледі.</w:t>
      </w:r>
      <w:r>
        <w:br/>
      </w:r>
      <w:r>
        <w:rPr>
          <w:rFonts w:ascii="Times New Roman"/>
          <w:b w:val="false"/>
          <w:i w:val="false"/>
          <w:color w:val="000000"/>
          <w:sz w:val="28"/>
        </w:rPr>
        <w:t xml:space="preserve">
      17. Тұрғын үй көмегін тағайындаған кезде келесі шарттар қолданылады: </w:t>
      </w:r>
      <w:r>
        <w:br/>
      </w:r>
      <w:r>
        <w:rPr>
          <w:rFonts w:ascii="Times New Roman"/>
          <w:b w:val="false"/>
          <w:i w:val="false"/>
          <w:color w:val="000000"/>
          <w:sz w:val="28"/>
        </w:rPr>
        <w:t>
      1) өтініш иесі заңды некеде болса, бірақ зайыбы берілген мекен-жайы бойынша тіркелмеген – зайыптылардың екеуінің де кірісі есептеледі және тұрғын үй көмегі туралы өтініш берушінің мекен-жайы бойынша тағайындалады;</w:t>
      </w:r>
      <w:r>
        <w:br/>
      </w:r>
      <w:r>
        <w:rPr>
          <w:rFonts w:ascii="Times New Roman"/>
          <w:b w:val="false"/>
          <w:i w:val="false"/>
          <w:color w:val="000000"/>
          <w:sz w:val="28"/>
        </w:rPr>
        <w:t>
      2) өтініш берушінің үйінде 18 жасқа толмаған бала тіркелген, ата- аналары басқа жерде тіркелген.</w:t>
      </w:r>
      <w:r>
        <w:br/>
      </w:r>
      <w:r>
        <w:rPr>
          <w:rFonts w:ascii="Times New Roman"/>
          <w:b w:val="false"/>
          <w:i w:val="false"/>
          <w:color w:val="000000"/>
          <w:sz w:val="28"/>
        </w:rPr>
        <w:t>
      18. Тұрғын үй көмегі барлық қажетті құжаттарымен қоса өтініш берілген айдан бастап тағайындалады.</w:t>
      </w:r>
      <w:r>
        <w:br/>
      </w:r>
      <w:r>
        <w:rPr>
          <w:rFonts w:ascii="Times New Roman"/>
          <w:b w:val="false"/>
          <w:i w:val="false"/>
          <w:color w:val="000000"/>
          <w:sz w:val="28"/>
        </w:rPr>
        <w:t>
      19. Екінші рет тұрғын үй көмегін тағайындау туралы өтініш білдірілген жағдайда тұрғын үй көмегі құжаттардың ұсынылу уақытына қарамастан бір тоқсанға тағайындалады. Егерде ағымдағы тоқсанда құжаттар ұсынылмаса тұрғын үй көмегін тағайындау өтішін білдірілген айдан бастап аударылады.</w:t>
      </w:r>
      <w:r>
        <w:br/>
      </w:r>
      <w:r>
        <w:rPr>
          <w:rFonts w:ascii="Times New Roman"/>
          <w:b w:val="false"/>
          <w:i w:val="false"/>
          <w:color w:val="000000"/>
          <w:sz w:val="28"/>
        </w:rPr>
        <w:t>
      20. Тұрғын үй көмегін алушылар 10 күн ішінде алынатын жәрдемақының мөлшеріне және тағайындау құқығына әсер ететін кез келген өзгерістер туралы уәкілетті органға хабарлауы тиіс.</w:t>
      </w:r>
      <w:r>
        <w:br/>
      </w:r>
      <w:r>
        <w:rPr>
          <w:rFonts w:ascii="Times New Roman"/>
          <w:b w:val="false"/>
          <w:i w:val="false"/>
          <w:color w:val="000000"/>
          <w:sz w:val="28"/>
        </w:rPr>
        <w:t>
      21. Өтініш иесі негізсіз тұрғын үй көмегін тағайындауға әкеліп соқтырған жалған мәліметті уәкілетті органға ұсынған жағдайда, алынған соманы өз бетімен қайтарады, ал бас тартқан жағдайда- Қазақстан Республикасының заңнамасымен бекітілген тәртіппен қайтарылады.</w:t>
      </w:r>
      <w:r>
        <w:br/>
      </w:r>
      <w:r>
        <w:rPr>
          <w:rFonts w:ascii="Times New Roman"/>
          <w:b w:val="false"/>
          <w:i w:val="false"/>
          <w:color w:val="000000"/>
          <w:sz w:val="28"/>
        </w:rPr>
        <w:t>
 </w:t>
      </w:r>
    </w:p>
    <w:bookmarkEnd w:id="5"/>
    <w:bookmarkStart w:name="z8" w:id="6"/>
    <w:p>
      <w:pPr>
        <w:spacing w:after="0"/>
        <w:ind w:left="0"/>
        <w:jc w:val="left"/>
      </w:pPr>
      <w:r>
        <w:rPr>
          <w:rFonts w:ascii="Times New Roman"/>
          <w:b/>
          <w:i w:val="false"/>
          <w:color w:val="000000"/>
        </w:rPr>
        <w:t xml:space="preserve"> 
4. Тұрғын үй көмегінің мөлшері және тұрғын үйді ұстау және коммуналдық қызметтерді тұтыну нормативтері</w:t>
      </w:r>
    </w:p>
    <w:bookmarkEnd w:id="6"/>
    <w:p>
      <w:pPr>
        <w:spacing w:after="0"/>
        <w:ind w:left="0"/>
        <w:jc w:val="both"/>
      </w:pPr>
      <w:r>
        <w:rPr>
          <w:rFonts w:ascii="Times New Roman"/>
          <w:b w:val="false"/>
          <w:i w:val="false"/>
          <w:color w:val="000000"/>
          <w:sz w:val="28"/>
        </w:rPr>
        <w:t>      22. Тұрғын үй көмегін есептеу кезінде келесі нормалар есепке алынады:</w:t>
      </w:r>
      <w:r>
        <w:br/>
      </w:r>
      <w:r>
        <w:rPr>
          <w:rFonts w:ascii="Times New Roman"/>
          <w:b w:val="false"/>
          <w:i w:val="false"/>
          <w:color w:val="000000"/>
          <w:sz w:val="28"/>
        </w:rPr>
        <w:t>
      1) аудан нормалары:</w:t>
      </w:r>
      <w:r>
        <w:br/>
      </w:r>
      <w:r>
        <w:rPr>
          <w:rFonts w:ascii="Times New Roman"/>
          <w:b w:val="false"/>
          <w:i w:val="false"/>
          <w:color w:val="000000"/>
          <w:sz w:val="28"/>
        </w:rPr>
        <w:t>
      жалғыз басты азаматтар үшін – 30 шаршы метр;</w:t>
      </w:r>
      <w:r>
        <w:br/>
      </w:r>
      <w:r>
        <w:rPr>
          <w:rFonts w:ascii="Times New Roman"/>
          <w:b w:val="false"/>
          <w:i w:val="false"/>
          <w:color w:val="000000"/>
          <w:sz w:val="28"/>
        </w:rPr>
        <w:t>
      екі адамнан тұратын отбасы үшін – 45 шаршы метр;</w:t>
      </w:r>
      <w:r>
        <w:br/>
      </w:r>
      <w:r>
        <w:rPr>
          <w:rFonts w:ascii="Times New Roman"/>
          <w:b w:val="false"/>
          <w:i w:val="false"/>
          <w:color w:val="000000"/>
          <w:sz w:val="28"/>
        </w:rPr>
        <w:t>
      үш адамнан тұратын отбасы үшін – 55 шаршы метр;</w:t>
      </w:r>
      <w:r>
        <w:br/>
      </w:r>
      <w:r>
        <w:rPr>
          <w:rFonts w:ascii="Times New Roman"/>
          <w:b w:val="false"/>
          <w:i w:val="false"/>
          <w:color w:val="000000"/>
          <w:sz w:val="28"/>
        </w:rPr>
        <w:t>
      төрт немесе одан да көп адамнан тұратын отбасы үшін – әр адамға 15 шаршы метрден, бірақ 60 шаршы метрден аспауы қажет;</w:t>
      </w:r>
      <w:r>
        <w:br/>
      </w:r>
      <w:r>
        <w:rPr>
          <w:rFonts w:ascii="Times New Roman"/>
          <w:b w:val="false"/>
          <w:i w:val="false"/>
          <w:color w:val="000000"/>
          <w:sz w:val="28"/>
        </w:rPr>
        <w:t>
      2) тұрғын үйді ұстау шығындарының нормасы – 1 шаршы метрге 50 теңге;</w:t>
      </w:r>
      <w:r>
        <w:br/>
      </w:r>
      <w:r>
        <w:rPr>
          <w:rFonts w:ascii="Times New Roman"/>
          <w:b w:val="false"/>
          <w:i w:val="false"/>
          <w:color w:val="000000"/>
          <w:sz w:val="28"/>
        </w:rPr>
        <w:t>
      3) бір айдағы бір адамға газ шығыны – 6,5 кг;</w:t>
      </w:r>
      <w:r>
        <w:br/>
      </w:r>
      <w:r>
        <w:rPr>
          <w:rFonts w:ascii="Times New Roman"/>
          <w:b w:val="false"/>
          <w:i w:val="false"/>
          <w:color w:val="000000"/>
          <w:sz w:val="28"/>
        </w:rPr>
        <w:t>
      4) электр энергиясын тұтыну нормасы:</w:t>
      </w:r>
      <w:r>
        <w:br/>
      </w:r>
      <w:r>
        <w:rPr>
          <w:rFonts w:ascii="Times New Roman"/>
          <w:b w:val="false"/>
          <w:i w:val="false"/>
          <w:color w:val="000000"/>
          <w:sz w:val="28"/>
        </w:rPr>
        <w:t>
      1 адам тұрған жағдайда – 90 кВт;</w:t>
      </w:r>
      <w:r>
        <w:br/>
      </w:r>
      <w:r>
        <w:rPr>
          <w:rFonts w:ascii="Times New Roman"/>
          <w:b w:val="false"/>
          <w:i w:val="false"/>
          <w:color w:val="000000"/>
          <w:sz w:val="28"/>
        </w:rPr>
        <w:t>
      1 адамнан көп адам тұрған жағдайда - әр адамға 45 кВт, барлығы 300 кВт аспау керек;</w:t>
      </w:r>
      <w:r>
        <w:br/>
      </w:r>
      <w:r>
        <w:rPr>
          <w:rFonts w:ascii="Times New Roman"/>
          <w:b w:val="false"/>
          <w:i w:val="false"/>
          <w:color w:val="000000"/>
          <w:sz w:val="28"/>
        </w:rPr>
        <w:t>
      5) сумен жабдықтау нормасы:</w:t>
      </w:r>
      <w:r>
        <w:br/>
      </w:r>
      <w:r>
        <w:rPr>
          <w:rFonts w:ascii="Times New Roman"/>
          <w:b w:val="false"/>
          <w:i w:val="false"/>
          <w:color w:val="000000"/>
          <w:sz w:val="28"/>
        </w:rPr>
        <w:t>
      сутартқы құдығынан суды пайданалатын тұрғын үйлер:</w:t>
      </w:r>
      <w:r>
        <w:br/>
      </w:r>
      <w:r>
        <w:rPr>
          <w:rFonts w:ascii="Times New Roman"/>
          <w:b w:val="false"/>
          <w:i w:val="false"/>
          <w:color w:val="000000"/>
          <w:sz w:val="28"/>
        </w:rPr>
        <w:t>
      1 адамға суды шығындау тәулігіне 25 литр;</w:t>
      </w:r>
      <w:r>
        <w:br/>
      </w:r>
      <w:r>
        <w:rPr>
          <w:rFonts w:ascii="Times New Roman"/>
          <w:b w:val="false"/>
          <w:i w:val="false"/>
          <w:color w:val="000000"/>
          <w:sz w:val="28"/>
        </w:rPr>
        <w:t>
      6) тұрғын үй құрылысының жалпы ауданының 1 шаршы метріне көмірдің шығыны - 129,8 кг, бірақ бір үйге 5000 кг артық емес.</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5. Өздері жылытатын жеке меншік үй құрылыстарында тұратын тұрмысы төмен отбасыларға (азаматтарға) тұрғын үй көмегін ұсыну тәртібі</w:t>
      </w:r>
    </w:p>
    <w:bookmarkEnd w:id="7"/>
    <w:p>
      <w:pPr>
        <w:spacing w:after="0"/>
        <w:ind w:left="0"/>
        <w:jc w:val="both"/>
      </w:pPr>
      <w:r>
        <w:rPr>
          <w:rFonts w:ascii="Times New Roman"/>
          <w:b w:val="false"/>
          <w:i w:val="false"/>
          <w:color w:val="000000"/>
          <w:sz w:val="28"/>
        </w:rPr>
        <w:t>      23. Өздері жылытатын жеке меншік үй құрылыстарында тұратын тұрмысы төмен отбасыларына тұрғын үй көмегі жылыту мерзімінде ұсынылады.</w:t>
      </w:r>
      <w:r>
        <w:br/>
      </w:r>
      <w:r>
        <w:rPr>
          <w:rFonts w:ascii="Times New Roman"/>
          <w:b w:val="false"/>
          <w:i w:val="false"/>
          <w:color w:val="000000"/>
          <w:sz w:val="28"/>
        </w:rPr>
        <w:t>
      24. Көмір құнын есептеу үшін қала бойынша облыстық статистика басқармасы ұсынған орташа баға және тұрғын үй көмегін есептеген тоқсанның алдындағы тоқсанның соңғы айындағы жағдайымен алынған ақпарат қолданылады (наурыз, маусым, қыркүйек, желтоқсан).</w:t>
      </w:r>
      <w:r>
        <w:br/>
      </w:r>
      <w:r>
        <w:rPr>
          <w:rFonts w:ascii="Times New Roman"/>
          <w:b w:val="false"/>
          <w:i w:val="false"/>
          <w:color w:val="000000"/>
          <w:sz w:val="28"/>
        </w:rPr>
        <w:t>
      25. Жергілікті жылу жүйесімен жылытылатын жеке меншік үй құрылыстарында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r>
        <w:br/>
      </w:r>
      <w:r>
        <w:rPr>
          <w:rFonts w:ascii="Times New Roman"/>
          <w:b w:val="false"/>
          <w:i w:val="false"/>
          <w:color w:val="000000"/>
          <w:sz w:val="28"/>
        </w:rPr>
        <w:t>
      26. Көмір сатып алудың маусымдылығына байланысты тұрғын үй көмегін есептеген кезде тұрғын үйге арналған көмір шығынының барлық әлеуметтік нормасы өтініш берілген тоқсандағы үш ай үшін бір рет есептеледі.</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6. Тұрғын үй көмегін қаржыландыру және төлеу</w:t>
      </w:r>
    </w:p>
    <w:bookmarkEnd w:id="8"/>
    <w:p>
      <w:pPr>
        <w:spacing w:after="0"/>
        <w:ind w:left="0"/>
        <w:jc w:val="both"/>
      </w:pPr>
      <w:r>
        <w:rPr>
          <w:rFonts w:ascii="Times New Roman"/>
          <w:b w:val="false"/>
          <w:i w:val="false"/>
          <w:color w:val="000000"/>
          <w:sz w:val="28"/>
        </w:rPr>
        <w:t>      27. Тұрғын үй көмегі аудандық бюджет қаражаты есебінен беріледі және ақшалай төлем түрінде тағайындалады.</w:t>
      </w:r>
      <w:r>
        <w:br/>
      </w:r>
      <w:r>
        <w:rPr>
          <w:rFonts w:ascii="Times New Roman"/>
          <w:b w:val="false"/>
          <w:i w:val="false"/>
          <w:color w:val="000000"/>
          <w:sz w:val="28"/>
        </w:rPr>
        <w:t>
      28. Тұрғын үй көмегін төлеу азаматтардың салымы бойынша шоттарына аудару жолымен екінші деңгейдегі банкілер арқылы жүзеге асырылады. Тұрғын үй көмегі төлемінің тәртібі "ШҚО Көкпекті ауданының жұмыспен қамту және әлеуметтік бағдарламалар бөлімі" ММ және тиісті екінші деңгейдегі банкілер арасында жасалған агенттік келісімімен белгіленеді.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