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baaea" w14:textId="a8ba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2012 жылғы 21 желтоқсандағы N 9-2 шешімі. Шығыс Қазақстан облысының Әділет департаментінде 2013 жылғы 03 қаңтарда N 2798 болып тіркелді. Күші жойылды (Тарбағатай аудандық мәслихаты аппаратының 2014 жылғы 08 қаңтардағы N 3 хаты)</w:t>
      </w:r>
    </w:p>
    <w:p>
      <w:pPr>
        <w:spacing w:after="0"/>
        <w:ind w:left="0"/>
        <w:jc w:val="both"/>
      </w:pPr>
      <w:r>
        <w:rPr>
          <w:rFonts w:ascii="Times New Roman"/>
          <w:b w:val="false"/>
          <w:i w:val="false"/>
          <w:color w:val="ff0000"/>
          <w:sz w:val="28"/>
        </w:rPr>
        <w:t>      Ескерту. Күші жойылды (Тарбағатай аудандық мәслихаты аппаратының 08.01.2014 N 3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-баптарына,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«2013-2015 жылдарға арналған облыстық бюджет туралы» 2012 жылғы 7 желтоқсандағы Шығыс Қазақстан облыстық мәслихатының № 8/99-V (нормативтік құқықтық актілерді мемлекеттік тіркеу Тізілімінде 2781 нөмірімен тіркелді) </w:t>
      </w:r>
      <w:r>
        <w:rPr>
          <w:rFonts w:ascii="Times New Roman"/>
          <w:b w:val="false"/>
          <w:i w:val="false"/>
          <w:color w:val="000000"/>
          <w:sz w:val="28"/>
        </w:rPr>
        <w:t>шешіміне</w:t>
      </w:r>
      <w:r>
        <w:rPr>
          <w:rFonts w:ascii="Times New Roman"/>
          <w:b w:val="false"/>
          <w:i w:val="false"/>
          <w:color w:val="000000"/>
          <w:sz w:val="28"/>
        </w:rPr>
        <w:t xml:space="preserve"> сәйкес Тарбағатай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кірістер – 5 725 020,8 мың теңге, соның ішінде:</w:t>
      </w:r>
      <w:r>
        <w:br/>
      </w:r>
      <w:r>
        <w:rPr>
          <w:rFonts w:ascii="Times New Roman"/>
          <w:b w:val="false"/>
          <w:i w:val="false"/>
          <w:color w:val="000000"/>
          <w:sz w:val="28"/>
        </w:rPr>
        <w:t>
      салықтық түсімдер – 525 989,0 мың теңге;</w:t>
      </w:r>
      <w:r>
        <w:br/>
      </w:r>
      <w:r>
        <w:rPr>
          <w:rFonts w:ascii="Times New Roman"/>
          <w:b w:val="false"/>
          <w:i w:val="false"/>
          <w:color w:val="000000"/>
          <w:sz w:val="28"/>
        </w:rPr>
        <w:t>
      салықтық емес түсімдер – 13 472,0 мың теңге;</w:t>
      </w:r>
      <w:r>
        <w:br/>
      </w:r>
      <w:r>
        <w:rPr>
          <w:rFonts w:ascii="Times New Roman"/>
          <w:b w:val="false"/>
          <w:i w:val="false"/>
          <w:color w:val="000000"/>
          <w:sz w:val="28"/>
        </w:rPr>
        <w:t>
      негізгі капиталды сатудан түсетін түсімдер – 1 936,0 мың теңге;</w:t>
      </w:r>
      <w:r>
        <w:br/>
      </w:r>
      <w:r>
        <w:rPr>
          <w:rFonts w:ascii="Times New Roman"/>
          <w:b w:val="false"/>
          <w:i w:val="false"/>
          <w:color w:val="000000"/>
          <w:sz w:val="28"/>
        </w:rPr>
        <w:t>
      трансферттердің түсімдері – 5 183 623,8 мың теңге;</w:t>
      </w:r>
      <w:r>
        <w:br/>
      </w:r>
      <w:r>
        <w:rPr>
          <w:rFonts w:ascii="Times New Roman"/>
          <w:b w:val="false"/>
          <w:i w:val="false"/>
          <w:color w:val="000000"/>
          <w:sz w:val="28"/>
        </w:rPr>
        <w:t>
      2) шығындар – 5 738 489,2 мың теңге;</w:t>
      </w:r>
      <w:r>
        <w:br/>
      </w:r>
      <w:r>
        <w:rPr>
          <w:rFonts w:ascii="Times New Roman"/>
          <w:b w:val="false"/>
          <w:i w:val="false"/>
          <w:color w:val="000000"/>
          <w:sz w:val="28"/>
        </w:rPr>
        <w:t>
      3) таза бюджеттік кредит беру – 22 430,0 мың теңге;</w:t>
      </w:r>
      <w:r>
        <w:br/>
      </w:r>
      <w:r>
        <w:rPr>
          <w:rFonts w:ascii="Times New Roman"/>
          <w:b w:val="false"/>
          <w:i w:val="false"/>
          <w:color w:val="000000"/>
          <w:sz w:val="28"/>
        </w:rPr>
        <w:t>
      бюджеттік кредиттер – 25 965,0 мың теңге;</w:t>
      </w:r>
      <w:r>
        <w:br/>
      </w:r>
      <w:r>
        <w:rPr>
          <w:rFonts w:ascii="Times New Roman"/>
          <w:b w:val="false"/>
          <w:i w:val="false"/>
          <w:color w:val="000000"/>
          <w:sz w:val="28"/>
        </w:rPr>
        <w:t xml:space="preserve">
      бюджеттік кредиттерді өтеу – 3 535,0 мың теңге; </w:t>
      </w:r>
      <w:r>
        <w:br/>
      </w:r>
      <w:r>
        <w:rPr>
          <w:rFonts w:ascii="Times New Roman"/>
          <w:b w:val="false"/>
          <w:i w:val="false"/>
          <w:color w:val="000000"/>
          <w:sz w:val="28"/>
        </w:rPr>
        <w:t>
      4) қаржы активтерімен жасалатын операциялар бойынша сальдо – 20 351,0 мың теңге, соның ішінде:</w:t>
      </w:r>
      <w:r>
        <w:br/>
      </w:r>
      <w:r>
        <w:rPr>
          <w:rFonts w:ascii="Times New Roman"/>
          <w:b w:val="false"/>
          <w:i w:val="false"/>
          <w:color w:val="000000"/>
          <w:sz w:val="28"/>
        </w:rPr>
        <w:t>
      қаржы активтерін сатып алу – 20 351,0 мың теңге;</w:t>
      </w:r>
      <w:r>
        <w:br/>
      </w:r>
      <w:r>
        <w:rPr>
          <w:rFonts w:ascii="Times New Roman"/>
          <w:b w:val="false"/>
          <w:i w:val="false"/>
          <w:color w:val="000000"/>
          <w:sz w:val="28"/>
        </w:rPr>
        <w:t>
      5) бюджет тапшылығы (профициті) – - 22 430,0 мың теңге;</w:t>
      </w:r>
      <w:r>
        <w:br/>
      </w:r>
      <w:r>
        <w:rPr>
          <w:rFonts w:ascii="Times New Roman"/>
          <w:b w:val="false"/>
          <w:i w:val="false"/>
          <w:color w:val="000000"/>
          <w:sz w:val="28"/>
        </w:rPr>
        <w:t>
      6) бюджет тапшылығын қаржыландыру (профицитін пайдалану) – 22 430,0 мың теңге;</w:t>
      </w:r>
      <w:r>
        <w:br/>
      </w:r>
      <w:r>
        <w:rPr>
          <w:rFonts w:ascii="Times New Roman"/>
          <w:b w:val="false"/>
          <w:i w:val="false"/>
          <w:color w:val="000000"/>
          <w:sz w:val="28"/>
        </w:rPr>
        <w:t>
      қарыздар түсімі – 25 965,0 мың теңге;</w:t>
      </w:r>
      <w:r>
        <w:br/>
      </w:r>
      <w:r>
        <w:rPr>
          <w:rFonts w:ascii="Times New Roman"/>
          <w:b w:val="false"/>
          <w:i w:val="false"/>
          <w:color w:val="000000"/>
          <w:sz w:val="28"/>
        </w:rPr>
        <w:t>
      қарыздарды өтеу – 3 535,0 мың теңге;</w:t>
      </w:r>
      <w:r>
        <w:br/>
      </w:r>
      <w:r>
        <w:rPr>
          <w:rFonts w:ascii="Times New Roman"/>
          <w:b w:val="false"/>
          <w:i w:val="false"/>
          <w:color w:val="000000"/>
          <w:sz w:val="28"/>
        </w:rPr>
        <w:t>
      бюджет қаражатының пайдаланатын қалдықтары – 33 819,4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Тарбағатай аудандық мәслихатының 12.12.2013 </w:t>
      </w:r>
      <w:r>
        <w:rPr>
          <w:rFonts w:ascii="Times New Roman"/>
          <w:b w:val="false"/>
          <w:i w:val="false"/>
          <w:color w:val="000000"/>
          <w:sz w:val="28"/>
        </w:rPr>
        <w:t>№ 17-2</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 «2013-2015 жылдарға арналған облыстық бюджет туралы» 2012 жылғы 7 желтоқсандағы Шығыс Қазақстан облыстық мәслихатының № 8/99-V (нормативтік құқықтық актілерді мемлекеттік тіркеу Тізілімінде 2781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 бюджеті үшін 2013 жылға арналған әлеуметтік салық, төлем көзінен ұсталатын жеке табыс салығы, төлем көзінен ұсталмайтын жеке табыс салығы бойынша кірістерді бөлу нормативтері 100 пайыз мөлшерінде ескерілсін.</w:t>
      </w:r>
      <w:r>
        <w:br/>
      </w:r>
      <w:r>
        <w:rPr>
          <w:rFonts w:ascii="Times New Roman"/>
          <w:b w:val="false"/>
          <w:i w:val="false"/>
          <w:color w:val="000000"/>
          <w:sz w:val="28"/>
        </w:rPr>
        <w:t>
</w:t>
      </w:r>
      <w:r>
        <w:rPr>
          <w:rFonts w:ascii="Times New Roman"/>
          <w:b w:val="false"/>
          <w:i w:val="false"/>
          <w:color w:val="000000"/>
          <w:sz w:val="28"/>
        </w:rPr>
        <w:t>
      3. Аудандық қазынашылық басқармасы 2013 жылғы 1 қаңтардан бастап тиісті бюджеттерге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
      4. 2013 жылға арналған аудандық бюджетте облыстық бюджеттен берілетін субвенция көлемі – 3 344 787,0 мың теңге сомасында белгіленгені ескерілсін.</w:t>
      </w:r>
      <w:r>
        <w:br/>
      </w:r>
      <w:r>
        <w:rPr>
          <w:rFonts w:ascii="Times New Roman"/>
          <w:b w:val="false"/>
          <w:i w:val="false"/>
          <w:color w:val="000000"/>
          <w:sz w:val="28"/>
        </w:rPr>
        <w:t>
</w:t>
      </w:r>
      <w:r>
        <w:rPr>
          <w:rFonts w:ascii="Times New Roman"/>
          <w:b w:val="false"/>
          <w:i w:val="false"/>
          <w:color w:val="000000"/>
          <w:sz w:val="28"/>
        </w:rPr>
        <w:t>
      5.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ауылдық (селолық) жерлерде жұмыс істейтін денсаулық сақтау, әлеуметтік қамсыздандыру, білім беру, мәдениет және спорт салалары азаматтық қызметшілеріне бюджет қаражаты есебінен лауазымдық жалақылары мен тарифтік ставкалары қызметтің осы түрлерімен қалалық жағдайларда шұғылданатын азаматтық қызметшілердің жалақыларымен және ставкаларымен салыстырғанда еңбекақылары жиырма бес пайызға көбейтіліп белгіленсін.</w:t>
      </w:r>
      <w:r>
        <w:br/>
      </w:r>
      <w:r>
        <w:rPr>
          <w:rFonts w:ascii="Times New Roman"/>
          <w:b w:val="false"/>
          <w:i w:val="false"/>
          <w:color w:val="000000"/>
          <w:sz w:val="28"/>
        </w:rPr>
        <w:t>
      Ауылдық жерде жұмыс істейтін денсаулық, әлеуметтік қамсыздандыру, білім беру, мәдениет, спорт салалары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өкілетті органның келісімі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
      6. «Агроөнеркәсіптік кешенді және ауылдық аумақтарды дамытуды мемлекеттік реттеу туралы» 2005 жылғы 8 шілдедегі Қазақстан Республикасының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ауылдық елді-мекендерде тұратын денсаулық сақтау, білім беру, әлеуметтік қамсыздандыру, мәдениет, спорт және ветеринар мамандарына отын сатып алуға – 7 200 теңге мөлшерінде әлеуметтік көмек бекітілсін.</w:t>
      </w:r>
      <w:r>
        <w:br/>
      </w:r>
      <w:r>
        <w:rPr>
          <w:rFonts w:ascii="Times New Roman"/>
          <w:b w:val="false"/>
          <w:i w:val="false"/>
          <w:color w:val="000000"/>
          <w:sz w:val="28"/>
        </w:rPr>
        <w:t>
      Денсаулық сақтау және ветеринария мамандарына «Азаматтардың кейбір санаттарына төленетін әлеуметтік көмектің мөлшері туралы» 2009 жылғы 16 қазандағы № 15/209–IV </w:t>
      </w:r>
      <w:r>
        <w:rPr>
          <w:rFonts w:ascii="Times New Roman"/>
          <w:b w:val="false"/>
          <w:i w:val="false"/>
          <w:color w:val="000000"/>
          <w:sz w:val="28"/>
        </w:rPr>
        <w:t>шешіміне</w:t>
      </w:r>
      <w:r>
        <w:rPr>
          <w:rFonts w:ascii="Times New Roman"/>
          <w:b w:val="false"/>
          <w:i w:val="false"/>
          <w:color w:val="000000"/>
          <w:sz w:val="28"/>
        </w:rPr>
        <w:t xml:space="preserve"> өзгеріс енгізу туралы» 2012 жылғы 14 қарашадағы Шығыс Қазақстан облыстық мәслихатының № 6/93–V (нормативтік құқықтық актілерді мемлекеттік тіркеу Тізілімінде 2730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төленеді.</w:t>
      </w:r>
      <w:r>
        <w:br/>
      </w:r>
      <w:r>
        <w:rPr>
          <w:rFonts w:ascii="Times New Roman"/>
          <w:b w:val="false"/>
          <w:i w:val="false"/>
          <w:color w:val="000000"/>
          <w:sz w:val="28"/>
        </w:rPr>
        <w:t>
</w:t>
      </w:r>
      <w:r>
        <w:rPr>
          <w:rFonts w:ascii="Times New Roman"/>
          <w:b w:val="false"/>
          <w:i w:val="false"/>
          <w:color w:val="000000"/>
          <w:sz w:val="28"/>
        </w:rPr>
        <w:t>
      7. 2013 жылға ауданның жергілікті атқарушы органдарының резерві – 10 700,0 мың теңге болып бекітілсін.</w:t>
      </w:r>
      <w:r>
        <w:br/>
      </w:r>
      <w:r>
        <w:rPr>
          <w:rFonts w:ascii="Times New Roman"/>
          <w:b w:val="false"/>
          <w:i w:val="false"/>
          <w:color w:val="000000"/>
          <w:sz w:val="28"/>
        </w:rPr>
        <w:t>
</w:t>
      </w:r>
      <w:r>
        <w:rPr>
          <w:rFonts w:ascii="Times New Roman"/>
          <w:b w:val="false"/>
          <w:i w:val="false"/>
          <w:color w:val="000000"/>
          <w:sz w:val="28"/>
        </w:rPr>
        <w:t>
      8. 2013 жылға арналған ауылдық, кенттік округ әкімі аппараттарының бюджеттік бағдарламалар тізбесі </w:t>
      </w:r>
      <w:r>
        <w:rPr>
          <w:rFonts w:ascii="Times New Roman"/>
          <w:b w:val="false"/>
          <w:i w:val="false"/>
          <w:color w:val="000000"/>
          <w:sz w:val="28"/>
        </w:rPr>
        <w:t>4-ші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2013 жылға арналған аудан бюджетін атқару барысында секвестрлеуге жатпайтын бюджеттік бағдарламалар тізбесі </w:t>
      </w:r>
      <w:r>
        <w:rPr>
          <w:rFonts w:ascii="Times New Roman"/>
          <w:b w:val="false"/>
          <w:i w:val="false"/>
          <w:color w:val="000000"/>
          <w:sz w:val="28"/>
        </w:rPr>
        <w:t>5-ші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10. 2013 жылға арналған аудандық бюджеттің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 </w:t>
      </w:r>
      <w:r>
        <w:rPr>
          <w:rFonts w:ascii="Times New Roman"/>
          <w:b w:val="false"/>
          <w:i w:val="false"/>
          <w:color w:val="000000"/>
          <w:sz w:val="28"/>
        </w:rPr>
        <w:t>6-шы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2013 жылға арналған аудандық бюджетке облыстық бюджеттен мынадай мөлшерде – 424 348,0 мың теңге нысаналы трансферттер көзделгені ескерілсін;</w:t>
      </w:r>
      <w:r>
        <w:br/>
      </w:r>
      <w:r>
        <w:rPr>
          <w:rFonts w:ascii="Times New Roman"/>
          <w:b w:val="false"/>
          <w:i w:val="false"/>
          <w:color w:val="000000"/>
          <w:sz w:val="28"/>
        </w:rPr>
        <w:t>
      жалпы білім беру мектептеріне оқу - әдiстемелiк кешендерді сатып алуға – 607,0 мың теңге.</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Тарбағатай аудандық мәслихатының 22.08.2013 </w:t>
      </w:r>
      <w:r>
        <w:rPr>
          <w:rFonts w:ascii="Times New Roman"/>
          <w:b w:val="false"/>
          <w:i w:val="false"/>
          <w:color w:val="000000"/>
          <w:sz w:val="28"/>
        </w:rPr>
        <w:t>№ 15-2</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шешімімен; өзгерістер енгізілді - Тарбағатай аудандық мәслихатының 05.11.2013 </w:t>
      </w:r>
      <w:r>
        <w:rPr>
          <w:rFonts w:ascii="Times New Roman"/>
          <w:b w:val="false"/>
          <w:i w:val="false"/>
          <w:color w:val="000000"/>
          <w:sz w:val="28"/>
        </w:rPr>
        <w:t>№ 16-3</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12. 2013 жылға арналған аудан бюджетінде аудан бюджетінен облыстық бюджетке қайтаруға аудандық мәслихаттың тексеру комиссиясының таратылуына және «Облыстың тексеру комиссиясы» мемлекеттік мекемесінің құрылуына байланысты – 1 835,0 мың теңге сомасындағы трансферт көзделгені ескерілсін.</w:t>
      </w:r>
      <w:r>
        <w:br/>
      </w:r>
      <w:r>
        <w:rPr>
          <w:rFonts w:ascii="Times New Roman"/>
          <w:b w:val="false"/>
          <w:i w:val="false"/>
          <w:color w:val="000000"/>
          <w:sz w:val="28"/>
        </w:rPr>
        <w:t>
</w:t>
      </w:r>
      <w:r>
        <w:rPr>
          <w:rFonts w:ascii="Times New Roman"/>
          <w:b w:val="false"/>
          <w:i w:val="false"/>
          <w:color w:val="000000"/>
          <w:sz w:val="28"/>
        </w:rPr>
        <w:t>
      13. 2013 жылға арналған аудандық бюджетке республикалық бюджеттен – 1 414 488,8 мың теңге көлемінде нысаналы ағымдағы трансферттер көзделгені ескерілсін;</w:t>
      </w:r>
      <w:r>
        <w:br/>
      </w:r>
      <w:r>
        <w:rPr>
          <w:rFonts w:ascii="Times New Roman"/>
          <w:b w:val="false"/>
          <w:i w:val="false"/>
          <w:color w:val="000000"/>
          <w:sz w:val="28"/>
        </w:rPr>
        <w:t>
      жергілікті атқарушы органдардың штат санын көбейтуге – 12 184,0 мың теңге.</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Тарбағатай аудандық мәслихатының 25.02.2013 </w:t>
      </w:r>
      <w:r>
        <w:rPr>
          <w:rFonts w:ascii="Times New Roman"/>
          <w:b w:val="false"/>
          <w:i w:val="false"/>
          <w:color w:val="000000"/>
          <w:sz w:val="28"/>
        </w:rPr>
        <w:t>№ 10-2</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шешімімен; өзгерістер енгізілді - Тарбағатай аудандық мәслихатының 17.07.2013 </w:t>
      </w:r>
      <w:r>
        <w:rPr>
          <w:rFonts w:ascii="Times New Roman"/>
          <w:b w:val="false"/>
          <w:i w:val="false"/>
          <w:color w:val="000000"/>
          <w:sz w:val="28"/>
        </w:rPr>
        <w:t>№ 14-6</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12.12.2013 </w:t>
      </w:r>
      <w:r>
        <w:rPr>
          <w:rFonts w:ascii="Times New Roman"/>
          <w:b w:val="false"/>
          <w:i w:val="false"/>
          <w:color w:val="000000"/>
          <w:sz w:val="28"/>
        </w:rPr>
        <w:t>№ 17-2</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14. 2013 жылға арналған аудандық бюджетте республикалық бюджеттен мамандарды әлеуметтік қолдау шараларын іске асыруға – 25 965,0 мың теңге сомасында кредит көзделгені ескерілсін.</w:t>
      </w:r>
      <w:r>
        <w:br/>
      </w:r>
      <w:r>
        <w:rPr>
          <w:rFonts w:ascii="Times New Roman"/>
          <w:b w:val="false"/>
          <w:i w:val="false"/>
          <w:color w:val="000000"/>
          <w:sz w:val="28"/>
        </w:rPr>
        <w:t>
</w:t>
      </w:r>
      <w:r>
        <w:rPr>
          <w:rFonts w:ascii="Times New Roman"/>
          <w:b w:val="false"/>
          <w:i w:val="false"/>
          <w:color w:val="000000"/>
          <w:sz w:val="28"/>
        </w:rPr>
        <w:t>
      15. Осы шешім 2013 жылғы 1 қаңтардан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М. Ахметов</w:t>
      </w:r>
    </w:p>
    <w:p>
      <w:pPr>
        <w:spacing w:after="0"/>
        <w:ind w:left="0"/>
        <w:jc w:val="both"/>
      </w:pPr>
      <w:r>
        <w:rPr>
          <w:rFonts w:ascii="Times New Roman"/>
          <w:b w:val="false"/>
          <w:i/>
          <w:color w:val="000000"/>
          <w:sz w:val="28"/>
        </w:rPr>
        <w:t>      Тарбағатай аудандық</w:t>
      </w:r>
      <w:r>
        <w:br/>
      </w:r>
      <w:r>
        <w:rPr>
          <w:rFonts w:ascii="Times New Roman"/>
          <w:b w:val="false"/>
          <w:i w:val="false"/>
          <w:color w:val="000000"/>
          <w:sz w:val="28"/>
        </w:rPr>
        <w:t>
</w:t>
      </w:r>
      <w:r>
        <w:rPr>
          <w:rFonts w:ascii="Times New Roman"/>
          <w:b w:val="false"/>
          <w:i/>
          <w:color w:val="000000"/>
          <w:sz w:val="28"/>
        </w:rPr>
        <w:t>      мәслихатының хатшысы                       М. Мағжаев</w:t>
      </w:r>
    </w:p>
    <w:bookmarkStart w:name="z17" w:id="1"/>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2012 жылғы 21 желтоқсандағы № 9-2</w:t>
      </w:r>
      <w:r>
        <w:br/>
      </w:r>
      <w:r>
        <w:rPr>
          <w:rFonts w:ascii="Times New Roman"/>
          <w:b w:val="false"/>
          <w:i w:val="false"/>
          <w:color w:val="000000"/>
          <w:sz w:val="28"/>
        </w:rPr>
        <w:t>
шешіміне № 1 қосымша</w:t>
      </w:r>
    </w:p>
    <w:bookmarkEnd w:id="1"/>
    <w:p>
      <w:pPr>
        <w:spacing w:after="0"/>
        <w:ind w:left="0"/>
        <w:jc w:val="left"/>
      </w:pPr>
      <w:r>
        <w:rPr>
          <w:rFonts w:ascii="Times New Roman"/>
          <w:b/>
          <w:i w:val="false"/>
          <w:color w:val="000000"/>
        </w:rPr>
        <w:t xml:space="preserve"> 2013 жылға арналған Тарбағатай ауданының бюджеті</w:t>
      </w:r>
    </w:p>
    <w:p>
      <w:pPr>
        <w:spacing w:after="0"/>
        <w:ind w:left="0"/>
        <w:jc w:val="both"/>
      </w:pPr>
      <w:r>
        <w:rPr>
          <w:rFonts w:ascii="Times New Roman"/>
          <w:b w:val="false"/>
          <w:i w:val="false"/>
          <w:color w:val="ff0000"/>
          <w:sz w:val="28"/>
        </w:rPr>
        <w:t xml:space="preserve">      Ескерту. 1-қосымша жаңа редакцияда - Тарбағатай аудандық мәслихатының 12.12.2013 </w:t>
      </w:r>
      <w:r>
        <w:rPr>
          <w:rFonts w:ascii="Times New Roman"/>
          <w:b w:val="false"/>
          <w:i w:val="false"/>
          <w:color w:val="ff0000"/>
          <w:sz w:val="28"/>
        </w:rPr>
        <w:t>№ 17-2</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750"/>
        <w:gridCol w:w="949"/>
        <w:gridCol w:w="7968"/>
        <w:gridCol w:w="2264"/>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5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5 725 020,8</w:t>
            </w:r>
          </w:p>
        </w:tc>
      </w:tr>
      <w:tr>
        <w:trPr>
          <w:trHeight w:val="2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525 989,0</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239 874,0</w:t>
            </w:r>
          </w:p>
        </w:tc>
      </w:tr>
      <w:tr>
        <w:trPr>
          <w:trHeight w:val="3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239 874,0</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199 024,0</w:t>
            </w:r>
          </w:p>
        </w:tc>
      </w:tr>
      <w:tr>
        <w:trPr>
          <w:trHeight w:val="4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199 024,0</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76 714,0</w:t>
            </w:r>
          </w:p>
        </w:tc>
      </w:tr>
      <w:tr>
        <w:trPr>
          <w:trHeight w:val="3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34 656,0</w:t>
            </w:r>
          </w:p>
        </w:tc>
      </w:tr>
      <w:tr>
        <w:trPr>
          <w:trHeight w:val="3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5 986,0</w:t>
            </w:r>
          </w:p>
        </w:tc>
      </w:tr>
      <w:tr>
        <w:trPr>
          <w:trHeight w:val="2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32 780,0</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3 292,0</w:t>
            </w:r>
          </w:p>
        </w:tc>
      </w:tr>
      <w:tr>
        <w:trPr>
          <w:trHeight w:val="6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6 413,0</w:t>
            </w:r>
          </w:p>
        </w:tc>
      </w:tr>
      <w:tr>
        <w:trPr>
          <w:trHeight w:val="4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2 193,0</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52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3 709,0</w:t>
            </w:r>
          </w:p>
        </w:tc>
      </w:tr>
      <w:tr>
        <w:trPr>
          <w:trHeight w:val="4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117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3 964,0</w:t>
            </w:r>
          </w:p>
        </w:tc>
      </w:tr>
      <w:tr>
        <w:trPr>
          <w:trHeight w:val="40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3 964,0</w:t>
            </w:r>
          </w:p>
        </w:tc>
      </w:tr>
      <w:tr>
        <w:trPr>
          <w:trHeight w:val="2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13 472,0</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1 680,0</w:t>
            </w:r>
          </w:p>
        </w:tc>
      </w:tr>
      <w:tr>
        <w:trPr>
          <w:trHeight w:val="5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1 675,2</w:t>
            </w:r>
          </w:p>
        </w:tc>
      </w:tr>
      <w:tr>
        <w:trPr>
          <w:trHeight w:val="4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15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10 592,0</w:t>
            </w:r>
          </w:p>
        </w:tc>
      </w:tr>
      <w:tr>
        <w:trPr>
          <w:trHeight w:val="21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10 592,0</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52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1 936,0</w:t>
            </w:r>
          </w:p>
        </w:tc>
      </w:tr>
      <w:tr>
        <w:trPr>
          <w:trHeight w:val="5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1 936,0</w:t>
            </w:r>
          </w:p>
        </w:tc>
      </w:tr>
      <w:tr>
        <w:trPr>
          <w:trHeight w:val="3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1 936,0</w:t>
            </w:r>
          </w:p>
        </w:tc>
      </w:tr>
      <w:tr>
        <w:trPr>
          <w:trHeight w:val="4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5 183 623,8</w:t>
            </w:r>
          </w:p>
        </w:tc>
      </w:tr>
      <w:tr>
        <w:trPr>
          <w:trHeight w:val="6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5 183 623,8</w:t>
            </w:r>
          </w:p>
        </w:tc>
      </w:tr>
      <w:tr>
        <w:trPr>
          <w:trHeight w:val="4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5 183 623,8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747"/>
        <w:gridCol w:w="968"/>
        <w:gridCol w:w="1007"/>
        <w:gridCol w:w="6956"/>
        <w:gridCol w:w="2334"/>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5 738 489,2</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482 829,5</w:t>
            </w:r>
          </w:p>
        </w:tc>
      </w:tr>
      <w:tr>
        <w:trPr>
          <w:trHeight w:val="6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378 293,5</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18 927,0</w:t>
            </w:r>
          </w:p>
        </w:tc>
      </w:tr>
      <w:tr>
        <w:trPr>
          <w:trHeight w:val="6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18 667,0</w:t>
            </w:r>
          </w:p>
        </w:tc>
      </w:tr>
      <w:tr>
        <w:trPr>
          <w:trHeight w:val="6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88 806,5</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79 997,0</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5 858,5</w:t>
            </w:r>
          </w:p>
        </w:tc>
      </w:tr>
      <w:tr>
        <w:trPr>
          <w:trHeight w:val="5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270 560,0</w:t>
            </w:r>
          </w:p>
        </w:tc>
      </w:tr>
      <w:tr>
        <w:trPr>
          <w:trHeight w:val="10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258 282,0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12 278,0</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86 799,0</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86 799,0</w:t>
            </w:r>
          </w:p>
        </w:tc>
      </w:tr>
      <w:tr>
        <w:trPr>
          <w:trHeight w:val="11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19 419,0</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66 091,0</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17 737,0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17 737,0</w:t>
            </w:r>
          </w:p>
        </w:tc>
      </w:tr>
      <w:tr>
        <w:trPr>
          <w:trHeight w:val="11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17 437,0</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20 754,8</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9 958,0</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9 958,0</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9 958,0</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10 796,8</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10 796,8</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4 919,8</w:t>
            </w:r>
          </w:p>
        </w:tc>
      </w:tr>
      <w:tr>
        <w:trPr>
          <w:trHeight w:val="11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5 877,0</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3 134 581,0</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252 566,0</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252 566,0</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94 861,0</w:t>
            </w:r>
          </w:p>
        </w:tc>
      </w:tr>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157 705,0</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2 466 034,0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8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2 465 584,0</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2 384 208,0</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81 376,0</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415 981,0</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119 119,0</w:t>
            </w:r>
          </w:p>
        </w:tc>
      </w:tr>
      <w:tr>
        <w:trPr>
          <w:trHeight w:val="6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12 497,0</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1 140,0</w:t>
            </w:r>
          </w:p>
        </w:tc>
      </w:tr>
      <w:tr>
        <w:trPr>
          <w:trHeight w:val="8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14 107,0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9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14 534,0</w:t>
            </w:r>
          </w:p>
        </w:tc>
      </w:tr>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6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73 129,0</w:t>
            </w:r>
          </w:p>
        </w:tc>
      </w:tr>
      <w:tr>
        <w:trPr>
          <w:trHeight w:val="6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296 862,0</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296 862,0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390 060,0</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355 426,0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355 426,0</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29 237,0</w:t>
            </w:r>
          </w:p>
        </w:tc>
      </w:tr>
      <w:tr>
        <w:trPr>
          <w:trHeight w:val="14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15 780,0</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22 402,0</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3 805,0</w:t>
            </w:r>
          </w:p>
        </w:tc>
      </w:tr>
      <w:tr>
        <w:trPr>
          <w:trHeight w:val="9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80 387,0</w:t>
            </w:r>
          </w:p>
        </w:tc>
      </w:tr>
      <w:tr>
        <w:trPr>
          <w:trHeight w:val="6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6 544,0</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59 275,0</w:t>
            </w:r>
          </w:p>
        </w:tc>
      </w:tr>
      <w:tr>
        <w:trPr>
          <w:trHeight w:val="6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8 502,0</w:t>
            </w:r>
          </w:p>
        </w:tc>
      </w:tr>
      <w:tr>
        <w:trPr>
          <w:trHeight w:val="5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126 479,0</w:t>
            </w:r>
          </w:p>
        </w:tc>
      </w:tr>
      <w:tr>
        <w:trPr>
          <w:trHeight w:val="11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1 056,0</w:t>
            </w:r>
          </w:p>
        </w:tc>
      </w:tr>
      <w:tr>
        <w:trPr>
          <w:trHeight w:val="6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34 634,0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34 634,0</w:t>
            </w:r>
          </w:p>
        </w:tc>
      </w:tr>
      <w:tr>
        <w:trPr>
          <w:trHeight w:val="11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30 689,0</w:t>
            </w:r>
          </w:p>
        </w:tc>
      </w:tr>
      <w:tr>
        <w:trPr>
          <w:trHeight w:val="6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3 445,0</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1 120 237,3</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28 058,0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1 682,0</w:t>
            </w:r>
          </w:p>
        </w:tc>
      </w:tr>
      <w:tr>
        <w:trPr>
          <w:trHeight w:val="8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1 682,0</w:t>
            </w:r>
          </w:p>
        </w:tc>
      </w:tr>
      <w:tr>
        <w:trPr>
          <w:trHeight w:val="8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23 623,0</w:t>
            </w:r>
          </w:p>
        </w:tc>
      </w:tr>
      <w:tr>
        <w:trPr>
          <w:trHeight w:val="14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6 700,0</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1 438,0</w:t>
            </w:r>
          </w:p>
        </w:tc>
      </w:tr>
      <w:tr>
        <w:trPr>
          <w:trHeight w:val="6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11 465,0</w:t>
            </w:r>
          </w:p>
        </w:tc>
      </w:tr>
      <w:tr>
        <w:trPr>
          <w:trHeight w:val="8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4 020,0</w:t>
            </w:r>
          </w:p>
        </w:tc>
      </w:tr>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2 753,0</w:t>
            </w:r>
          </w:p>
        </w:tc>
      </w:tr>
      <w:tr>
        <w:trPr>
          <w:trHeight w:val="8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2 753,0</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1 019 124,0</w:t>
            </w:r>
          </w:p>
        </w:tc>
      </w:tr>
      <w:tr>
        <w:trPr>
          <w:trHeight w:val="8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20 134,0</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20 134,0</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998 990,0</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312 883,0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686 107,0</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73 055,3</w:t>
            </w:r>
          </w:p>
        </w:tc>
      </w:tr>
      <w:tr>
        <w:trPr>
          <w:trHeight w:val="5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44 456,0</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23 100,0</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12 156,0</w:t>
            </w:r>
          </w:p>
        </w:tc>
      </w:tr>
      <w:tr>
        <w:trPr>
          <w:trHeight w:val="8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24 699,3</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24 699,3</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221 006,0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94 047,0</w:t>
            </w:r>
          </w:p>
        </w:tc>
      </w:tr>
      <w:tr>
        <w:trPr>
          <w:trHeight w:val="6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5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5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92 447,0</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92 447,0</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41 324,0</w:t>
            </w:r>
          </w:p>
        </w:tc>
      </w:tr>
      <w:tr>
        <w:trPr>
          <w:trHeight w:val="6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41 324,0</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22 869,0</w:t>
            </w:r>
          </w:p>
        </w:tc>
      </w:tr>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3 555,0</w:t>
            </w:r>
          </w:p>
        </w:tc>
      </w:tr>
      <w:tr>
        <w:trPr>
          <w:trHeight w:val="7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14 900,0</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41 996,0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30 496,0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30 103,0</w:t>
            </w:r>
          </w:p>
        </w:tc>
      </w:tr>
      <w:tr>
        <w:trPr>
          <w:trHeight w:val="5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11 500,0</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7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43 639,0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7 324,0</w:t>
            </w:r>
          </w:p>
        </w:tc>
      </w:tr>
      <w:tr>
        <w:trPr>
          <w:trHeight w:val="8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7 324,0</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23 037,0</w:t>
            </w:r>
          </w:p>
        </w:tc>
      </w:tr>
      <w:tr>
        <w:trPr>
          <w:trHeight w:val="11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16 724,0</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6 113,0</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13 278,0</w:t>
            </w:r>
          </w:p>
        </w:tc>
      </w:tr>
      <w:tr>
        <w:trPr>
          <w:trHeight w:val="8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11 971,0</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8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217 493,0</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24 609,0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18 949,0</w:t>
            </w:r>
          </w:p>
        </w:tc>
      </w:tr>
      <w:tr>
        <w:trPr>
          <w:trHeight w:val="8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16 617,0</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1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12 120,0</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12 120,0</w:t>
            </w:r>
          </w:p>
        </w:tc>
      </w:tr>
      <w:tr>
        <w:trPr>
          <w:trHeight w:val="8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9 182,0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2 407,0</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8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180 764,0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180 764,0</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180 764,0</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32 309,7</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32 309,7</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17 344,7</w:t>
            </w:r>
          </w:p>
        </w:tc>
      </w:tr>
      <w:tr>
        <w:trPr>
          <w:trHeight w:val="6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16 605,0</w:t>
            </w:r>
          </w:p>
        </w:tc>
      </w:tr>
      <w:tr>
        <w:trPr>
          <w:trHeight w:val="1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14 965,0</w:t>
            </w:r>
          </w:p>
        </w:tc>
      </w:tr>
      <w:tr>
        <w:trPr>
          <w:trHeight w:val="9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7 965,0</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36 123,0</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34 900,0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8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9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32 000,0</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1 223,0</w:t>
            </w:r>
          </w:p>
        </w:tc>
      </w:tr>
      <w:tr>
        <w:trPr>
          <w:trHeight w:val="9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1 223,0</w:t>
            </w:r>
          </w:p>
        </w:tc>
      </w:tr>
      <w:tr>
        <w:trPr>
          <w:trHeight w:val="7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1 223,0</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62 413,0</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13 236,0</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13 236,0</w:t>
            </w:r>
          </w:p>
        </w:tc>
      </w:tr>
      <w:tr>
        <w:trPr>
          <w:trHeight w:val="8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12 365,0</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49 177,0</w:t>
            </w:r>
          </w:p>
        </w:tc>
      </w:tr>
      <w:tr>
        <w:trPr>
          <w:trHeight w:val="6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27 946,8</w:t>
            </w:r>
          </w:p>
        </w:tc>
      </w:tr>
      <w:tr>
        <w:trPr>
          <w:trHeight w:val="8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27 946,8</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5 780,2</w:t>
            </w:r>
          </w:p>
        </w:tc>
      </w:tr>
      <w:tr>
        <w:trPr>
          <w:trHeight w:val="6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5 780,2</w:t>
            </w:r>
          </w:p>
        </w:tc>
      </w:tr>
      <w:tr>
        <w:trPr>
          <w:trHeight w:val="9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13 150,0</w:t>
            </w:r>
          </w:p>
        </w:tc>
      </w:tr>
      <w:tr>
        <w:trPr>
          <w:trHeight w:val="14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13 150,0</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r>
      <w:tr>
        <w:trPr>
          <w:trHeight w:val="8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5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8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20 677,1</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20 677,1</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20 677,1</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18 842,1</w:t>
            </w:r>
          </w:p>
        </w:tc>
      </w:tr>
      <w:tr>
        <w:trPr>
          <w:trHeight w:val="11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 беру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22 430,0</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9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3 535,0</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3 535,0</w:t>
            </w:r>
          </w:p>
        </w:tc>
      </w:tr>
      <w:tr>
        <w:trPr>
          <w:trHeight w:val="6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кредитттерді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3 535,0</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20 351,0</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20 351,0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20 351,0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20 351,0</w:t>
            </w:r>
          </w:p>
        </w:tc>
      </w:tr>
      <w:tr>
        <w:trPr>
          <w:trHeight w:val="8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20 351,0</w:t>
            </w:r>
          </w:p>
        </w:tc>
      </w:tr>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20 351,0</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-22 430,0</w:t>
            </w:r>
          </w:p>
        </w:tc>
      </w:tr>
      <w:tr>
        <w:trPr>
          <w:trHeight w:val="6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22 430,0</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3 535,0</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3 535,0</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3 535,0</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33 819,4</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33 819,4</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33 819,4</w:t>
            </w:r>
          </w:p>
        </w:tc>
      </w:tr>
    </w:tbl>
    <w:bookmarkStart w:name="z18" w:id="2"/>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2012 жылғы 21 желтоқсандағы № 9-2</w:t>
      </w:r>
      <w:r>
        <w:br/>
      </w:r>
      <w:r>
        <w:rPr>
          <w:rFonts w:ascii="Times New Roman"/>
          <w:b w:val="false"/>
          <w:i w:val="false"/>
          <w:color w:val="000000"/>
          <w:sz w:val="28"/>
        </w:rPr>
        <w:t>
шешіміне № 2 қосымша</w:t>
      </w:r>
    </w:p>
    <w:bookmarkEnd w:id="2"/>
    <w:p>
      <w:pPr>
        <w:spacing w:after="0"/>
        <w:ind w:left="0"/>
        <w:jc w:val="left"/>
      </w:pPr>
      <w:r>
        <w:rPr>
          <w:rFonts w:ascii="Times New Roman"/>
          <w:b/>
          <w:i w:val="false"/>
          <w:color w:val="000000"/>
        </w:rPr>
        <w:t xml:space="preserve"> 2014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748"/>
        <w:gridCol w:w="986"/>
        <w:gridCol w:w="7821"/>
        <w:gridCol w:w="2378"/>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3 937 838,0</w:t>
            </w:r>
          </w:p>
        </w:tc>
      </w:tr>
      <w:tr>
        <w:trPr>
          <w:trHeight w:val="3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539 553,0</w:t>
            </w:r>
          </w:p>
        </w:tc>
      </w:tr>
      <w:tr>
        <w:trPr>
          <w:trHeight w:val="3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249 960,0</w:t>
            </w:r>
          </w:p>
        </w:tc>
      </w:tr>
      <w:tr>
        <w:trPr>
          <w:trHeight w:val="3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249 960,0</w:t>
            </w:r>
          </w:p>
        </w:tc>
      </w:tr>
      <w:tr>
        <w:trPr>
          <w:trHeight w:val="3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203 438,0</w:t>
            </w:r>
          </w:p>
        </w:tc>
      </w:tr>
      <w:tr>
        <w:trPr>
          <w:trHeight w:val="3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203 438,0</w:t>
            </w:r>
          </w:p>
        </w:tc>
      </w:tr>
      <w:tr>
        <w:trPr>
          <w:trHeight w:val="3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73 823,0</w:t>
            </w:r>
          </w:p>
        </w:tc>
      </w:tr>
      <w:tr>
        <w:trPr>
          <w:trHeight w:val="3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29 801,0</w:t>
            </w:r>
          </w:p>
        </w:tc>
      </w:tr>
      <w:tr>
        <w:trPr>
          <w:trHeight w:val="3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6 045,0</w:t>
            </w:r>
          </w:p>
        </w:tc>
      </w:tr>
      <w:tr>
        <w:trPr>
          <w:trHeight w:val="3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34 652,0</w:t>
            </w:r>
          </w:p>
        </w:tc>
      </w:tr>
      <w:tr>
        <w:trPr>
          <w:trHeight w:val="3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3 325,0</w:t>
            </w:r>
          </w:p>
        </w:tc>
      </w:tr>
      <w:tr>
        <w:trPr>
          <w:trHeight w:val="6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7 621,0</w:t>
            </w:r>
          </w:p>
        </w:tc>
      </w:tr>
      <w:tr>
        <w:trPr>
          <w:trHeight w:val="3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2 368,0</w:t>
            </w:r>
          </w:p>
        </w:tc>
      </w:tr>
      <w:tr>
        <w:trPr>
          <w:trHeight w:val="6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r>
      <w:tr>
        <w:trPr>
          <w:trHeight w:val="6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4 575,0</w:t>
            </w:r>
          </w:p>
        </w:tc>
      </w:tr>
      <w:tr>
        <w:trPr>
          <w:trHeight w:val="3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12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4 711,0</w:t>
            </w:r>
          </w:p>
        </w:tc>
      </w:tr>
      <w:tr>
        <w:trPr>
          <w:trHeight w:val="3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4 711,0</w:t>
            </w:r>
          </w:p>
        </w:tc>
      </w:tr>
      <w:tr>
        <w:trPr>
          <w:trHeight w:val="3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1 798,0</w:t>
            </w:r>
          </w:p>
        </w:tc>
      </w:tr>
      <w:tr>
        <w:trPr>
          <w:trHeight w:val="3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1 798,0</w:t>
            </w:r>
          </w:p>
        </w:tc>
      </w:tr>
      <w:tr>
        <w:trPr>
          <w:trHeight w:val="6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1 798,0</w:t>
            </w:r>
          </w:p>
        </w:tc>
      </w:tr>
      <w:tr>
        <w:trPr>
          <w:trHeight w:val="6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2 072,0</w:t>
            </w:r>
          </w:p>
        </w:tc>
      </w:tr>
      <w:tr>
        <w:trPr>
          <w:trHeight w:val="3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2 072,0</w:t>
            </w:r>
          </w:p>
        </w:tc>
      </w:tr>
      <w:tr>
        <w:trPr>
          <w:trHeight w:val="3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2 072,0</w:t>
            </w:r>
          </w:p>
        </w:tc>
      </w:tr>
      <w:tr>
        <w:trPr>
          <w:trHeight w:val="3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3 394 415,0</w:t>
            </w:r>
          </w:p>
        </w:tc>
      </w:tr>
      <w:tr>
        <w:trPr>
          <w:trHeight w:val="6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3 394 415,0</w:t>
            </w:r>
          </w:p>
        </w:tc>
      </w:tr>
      <w:tr>
        <w:trPr>
          <w:trHeight w:val="3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3 394 415,0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626"/>
        <w:gridCol w:w="926"/>
        <w:gridCol w:w="927"/>
        <w:gridCol w:w="7482"/>
        <w:gridCol w:w="2229"/>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3 887 838,0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395 602,0</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357 631,0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20 217,0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20 217,0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100 217,0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85 217,0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237 197,0</w:t>
            </w:r>
          </w:p>
        </w:tc>
      </w:tr>
      <w:tr>
        <w:trPr>
          <w:trHeight w:val="9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229 197,0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20 096,0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20 096,0</w:t>
            </w:r>
          </w:p>
        </w:tc>
      </w:tr>
      <w:tr>
        <w:trPr>
          <w:trHeight w:val="11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17 396,0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17 875,0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17 875,0</w:t>
            </w:r>
          </w:p>
        </w:tc>
      </w:tr>
      <w:tr>
        <w:trPr>
          <w:trHeight w:val="11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17 875,0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20 381,0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13 556,0</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13 556,0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13 556,0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6 825,0</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6 825,0</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11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3 825,0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8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2 616 653,0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111 993,0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111 993,0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111 993,0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2 399 361,0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2 398 911,0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2 318 201,0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80 710,0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105 299,0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105 299,0</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14 199,0</w:t>
            </w:r>
          </w:p>
        </w:tc>
      </w:tr>
      <w:tr>
        <w:trPr>
          <w:trHeight w:val="8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8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71 000,0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303 712,0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274 458,0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274 458,0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30 279,0</w:t>
            </w:r>
          </w:p>
        </w:tc>
      </w:tr>
      <w:tr>
        <w:trPr>
          <w:trHeight w:val="14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23 580,0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23 302,0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3 805,0</w:t>
            </w:r>
          </w:p>
        </w:tc>
      </w:tr>
      <w:tr>
        <w:trPr>
          <w:trHeight w:val="8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5 706,0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6 544,0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45 494,0</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131 632,0</w:t>
            </w:r>
          </w:p>
        </w:tc>
      </w:tr>
      <w:tr>
        <w:trPr>
          <w:trHeight w:val="11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2 616,0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29 254,0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29 254,0</w:t>
            </w:r>
          </w:p>
        </w:tc>
      </w:tr>
      <w:tr>
        <w:trPr>
          <w:trHeight w:val="11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25 712,0</w:t>
            </w:r>
          </w:p>
        </w:tc>
      </w:tr>
      <w:tr>
        <w:trPr>
          <w:trHeight w:val="8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3 542,0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181 642,0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26 000,0</w:t>
            </w:r>
          </w:p>
        </w:tc>
      </w:tr>
      <w:tr>
        <w:trPr>
          <w:trHeight w:val="8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26 000,0</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8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115 642,0</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38 800,0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8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76 842,0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66 842,0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214 518,0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89 284,0</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86 884,0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86 884,0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44 837,0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44 837,0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27 937,0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11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43 346,0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31 346,0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30 926,0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37 051,0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8 118,0</w:t>
            </w:r>
          </w:p>
        </w:tc>
      </w:tr>
      <w:tr>
        <w:trPr>
          <w:trHeight w:val="8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8 118,0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16 923,0</w:t>
            </w:r>
          </w:p>
        </w:tc>
      </w:tr>
      <w:tr>
        <w:trPr>
          <w:trHeight w:val="11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15 623,0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12 010,0</w:t>
            </w:r>
          </w:p>
        </w:tc>
      </w:tr>
      <w:tr>
        <w:trPr>
          <w:trHeight w:val="8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12 010,0</w:t>
            </w:r>
          </w:p>
        </w:tc>
      </w:tr>
      <w:tr>
        <w:trPr>
          <w:trHeight w:val="8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26 278,0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16 944,0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16 944,0</w:t>
            </w:r>
          </w:p>
        </w:tc>
      </w:tr>
      <w:tr>
        <w:trPr>
          <w:trHeight w:val="8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15 044,0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9 334,0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9 334,0</w:t>
            </w:r>
          </w:p>
        </w:tc>
      </w:tr>
      <w:tr>
        <w:trPr>
          <w:trHeight w:val="8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9 334,0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18 745,0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18 745,0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8 300,0</w:t>
            </w:r>
          </w:p>
        </w:tc>
      </w:tr>
      <w:tr>
        <w:trPr>
          <w:trHeight w:val="8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81 100,0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w:t>
            </w:r>
          </w:p>
        </w:tc>
      </w:tr>
      <w:tr>
        <w:trPr>
          <w:trHeight w:val="9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9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28 607,0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9 678,0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9 678,0</w:t>
            </w:r>
          </w:p>
        </w:tc>
      </w:tr>
      <w:tr>
        <w:trPr>
          <w:trHeight w:val="8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9 178,0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18 929,0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9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11 929,0</w:t>
            </w:r>
          </w:p>
        </w:tc>
      </w:tr>
      <w:tr>
        <w:trPr>
          <w:trHeight w:val="11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11 929,0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 беру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8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9" w:id="3"/>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2012 жылғы 21 желтоқсандағы № 9-2</w:t>
      </w:r>
      <w:r>
        <w:br/>
      </w:r>
      <w:r>
        <w:rPr>
          <w:rFonts w:ascii="Times New Roman"/>
          <w:b w:val="false"/>
          <w:i w:val="false"/>
          <w:color w:val="000000"/>
          <w:sz w:val="28"/>
        </w:rPr>
        <w:t>
шешіміне № 3 қосымша</w:t>
      </w:r>
    </w:p>
    <w:bookmarkEnd w:id="3"/>
    <w:p>
      <w:pPr>
        <w:spacing w:after="0"/>
        <w:ind w:left="0"/>
        <w:jc w:val="left"/>
      </w:pPr>
      <w:r>
        <w:rPr>
          <w:rFonts w:ascii="Times New Roman"/>
          <w:b/>
          <w:i w:val="false"/>
          <w:color w:val="000000"/>
        </w:rPr>
        <w:t xml:space="preserve"> 2015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769"/>
        <w:gridCol w:w="908"/>
        <w:gridCol w:w="8053"/>
        <w:gridCol w:w="238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4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3 760 127,0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547 663,0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253 410,0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253 410,0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204 862,0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204 862,0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76 218,0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30 099,0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6 102,0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36 659,0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3 358,0</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8 131,0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2 534,0</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4 895,0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12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5 042,0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5 042,0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1 923,0</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1 923,0</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2 217,0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2 217,0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2 217,0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3 208 324,0</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3 208 324,0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3 208 324,0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69"/>
        <w:gridCol w:w="848"/>
        <w:gridCol w:w="908"/>
        <w:gridCol w:w="7535"/>
        <w:gridCol w:w="2350"/>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3 730 127,0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390 717,0</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355 468,0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20 253,0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20 253,0</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102 217,0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87 217,0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232 998,0</w:t>
            </w:r>
          </w:p>
        </w:tc>
      </w:tr>
      <w:tr>
        <w:trPr>
          <w:trHeight w:val="9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229 998,0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18 694,0</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17 404,0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16 555,0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16 555,0</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16 555,0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20 319,0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13 294,0</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13 294,0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13 294,0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7 025,0</w:t>
            </w:r>
          </w:p>
        </w:tc>
      </w:tr>
      <w:tr>
        <w:trPr>
          <w:trHeight w:val="4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7 025,0</w:t>
            </w:r>
          </w:p>
        </w:tc>
      </w:tr>
      <w:tr>
        <w:trPr>
          <w:trHeight w:val="6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p>
        </w:tc>
      </w:tr>
      <w:tr>
        <w:trPr>
          <w:trHeight w:val="12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3 925,0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2 546 373,0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111 993,0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111 993,0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111 993,0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2 399 881,0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2 399 431,0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2 318 721,0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80 710,0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34 499,0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34 499,0</w:t>
            </w:r>
          </w:p>
        </w:tc>
      </w:tr>
      <w:tr>
        <w:trPr>
          <w:trHeight w:val="6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14 399,0</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6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304 195,0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274 741,0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274 741,0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30 279,0</w:t>
            </w:r>
          </w:p>
        </w:tc>
      </w:tr>
      <w:tr>
        <w:trPr>
          <w:trHeight w:val="15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23 580,0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23 302,0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3 805,0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5 706,0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6 544,0</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45 594,0</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131 632,0</w:t>
            </w:r>
          </w:p>
        </w:tc>
      </w:tr>
      <w:tr>
        <w:trPr>
          <w:trHeight w:val="12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2 616,0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1 683,0</w:t>
            </w:r>
          </w:p>
        </w:tc>
      </w:tr>
      <w:tr>
        <w:trPr>
          <w:trHeight w:val="6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29 454,0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29 454,0</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25 912,0</w:t>
            </w:r>
          </w:p>
        </w:tc>
      </w:tr>
      <w:tr>
        <w:trPr>
          <w:trHeight w:val="6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3 542,0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116 100,0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96 100,0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206 401,0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86 936,0</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84 536,0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84 536,0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42 737,0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42 737,0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27 937,0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40 836,0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30 836,0</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30 416,0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35 892,0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7 169,0</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7 169,0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16 653,0</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15 453,0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12 070,0</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12 070,0</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27 078,0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17 544,0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17 544,0</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15 544,0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9 534,0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9 534,0</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9 534,0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18 645,0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18 645,0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71 100,0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r>
      <w:tr>
        <w:trPr>
          <w:trHeight w:val="9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9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28 599,0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9 520,0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9 520,0</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9 178,0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19 079,0</w:t>
            </w:r>
          </w:p>
        </w:tc>
      </w:tr>
      <w:tr>
        <w:trPr>
          <w:trHeight w:val="4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7 100,0</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7 100,0</w:t>
            </w:r>
          </w:p>
        </w:tc>
      </w:tr>
      <w:tr>
        <w:trPr>
          <w:trHeight w:val="9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11 979,0</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11 979,0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 беру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9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0" w:id="4"/>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2012 жылғы 21 желтоқсандағы № 9-2</w:t>
      </w:r>
      <w:r>
        <w:br/>
      </w:r>
      <w:r>
        <w:rPr>
          <w:rFonts w:ascii="Times New Roman"/>
          <w:b w:val="false"/>
          <w:i w:val="false"/>
          <w:color w:val="000000"/>
          <w:sz w:val="28"/>
        </w:rPr>
        <w:t>
шешіміне № 4 қосымша</w:t>
      </w:r>
    </w:p>
    <w:bookmarkEnd w:id="4"/>
    <w:p>
      <w:pPr>
        <w:spacing w:after="0"/>
        <w:ind w:left="0"/>
        <w:jc w:val="left"/>
      </w:pPr>
      <w:r>
        <w:rPr>
          <w:rFonts w:ascii="Times New Roman"/>
          <w:b/>
          <w:i w:val="false"/>
          <w:color w:val="000000"/>
        </w:rPr>
        <w:t xml:space="preserve"> 2013 жылға арналған ауылдық, кенттік округ әкімі аппараттарының</w:t>
      </w:r>
      <w:r>
        <w:br/>
      </w:r>
      <w:r>
        <w:rPr>
          <w:rFonts w:ascii="Times New Roman"/>
          <w:b/>
          <w:i w:val="false"/>
          <w:color w:val="000000"/>
        </w:rPr>
        <w:t>
бюджеттік бағдарламалар тізбесі</w:t>
      </w:r>
    </w:p>
    <w:p>
      <w:pPr>
        <w:spacing w:after="0"/>
        <w:ind w:left="0"/>
        <w:jc w:val="both"/>
      </w:pPr>
      <w:r>
        <w:rPr>
          <w:rFonts w:ascii="Times New Roman"/>
          <w:b w:val="false"/>
          <w:i w:val="false"/>
          <w:color w:val="ff0000"/>
          <w:sz w:val="28"/>
        </w:rPr>
        <w:t xml:space="preserve">      Ескерту. 4-қосымша жаңа редакцияда - Тарбағатай аудандық мәслихатының 12.12.2013 </w:t>
      </w:r>
      <w:r>
        <w:rPr>
          <w:rFonts w:ascii="Times New Roman"/>
          <w:b w:val="false"/>
          <w:i w:val="false"/>
          <w:color w:val="ff0000"/>
          <w:sz w:val="28"/>
        </w:rPr>
        <w:t>№ 17-2</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88"/>
        <w:gridCol w:w="968"/>
        <w:gridCol w:w="869"/>
        <w:gridCol w:w="7469"/>
        <w:gridCol w:w="2038"/>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347 912,8</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270 560,0</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270 560,0</w:t>
            </w:r>
          </w:p>
        </w:tc>
      </w:tr>
      <w:tr>
        <w:trPr>
          <w:trHeight w:val="6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270 560,0</w:t>
            </w:r>
          </w:p>
        </w:tc>
      </w:tr>
      <w:tr>
        <w:trPr>
          <w:trHeight w:val="9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258 282,0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20 880,0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25 364,0</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23 421,0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15 506,0</w:t>
            </w:r>
          </w:p>
        </w:tc>
      </w:tr>
      <w:tr>
        <w:trPr>
          <w:trHeight w:val="5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Ырғызбай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14 524,0</w:t>
            </w:r>
          </w:p>
        </w:tc>
      </w:tr>
      <w:tr>
        <w:trPr>
          <w:trHeight w:val="1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Жаңаауыл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14 169,0</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12 961,0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13 091,0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12 375,0</w:t>
            </w:r>
          </w:p>
        </w:tc>
      </w:tr>
      <w:tr>
        <w:trPr>
          <w:trHeight w:val="1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10 832,0</w:t>
            </w:r>
          </w:p>
        </w:tc>
      </w:tr>
      <w:tr>
        <w:trPr>
          <w:trHeight w:val="1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13 533,0</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14 784,0</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12 487,0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12 711,0</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12 572,0</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11 959,0</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17 113,0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12 278,0</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1 690,0</w:t>
            </w:r>
          </w:p>
        </w:tc>
      </w:tr>
      <w:tr>
        <w:trPr>
          <w:trHeight w:val="1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1 690,0</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1 690,0</w:t>
            </w:r>
          </w:p>
        </w:tc>
      </w:tr>
      <w:tr>
        <w:trPr>
          <w:trHeight w:val="2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1 690,0</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1 788,0</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Жаңаауыл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44 456,0</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44 456,0</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44 456,0</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1 350,0</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4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23 100,0</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Ырғызбай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Жаңаауыл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12 156,0</w:t>
            </w:r>
          </w:p>
        </w:tc>
      </w:tr>
      <w:tr>
        <w:trPr>
          <w:trHeight w:val="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7 992,0</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2 314,0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Ырғызбай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1 250,0</w:t>
            </w:r>
          </w:p>
        </w:tc>
      </w:tr>
      <w:tr>
        <w:trPr>
          <w:trHeight w:val="2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7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1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Ырғызбай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Жаңаауыл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8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1 650,0</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1 250,0</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27 946,8</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27 946,8</w:t>
            </w:r>
          </w:p>
        </w:tc>
      </w:tr>
      <w:tr>
        <w:trPr>
          <w:trHeight w:val="7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27 946,8</w:t>
            </w:r>
          </w:p>
        </w:tc>
      </w:tr>
      <w:tr>
        <w:trPr>
          <w:trHeight w:val="8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27 946,8</w:t>
            </w:r>
          </w:p>
        </w:tc>
      </w:tr>
      <w:tr>
        <w:trPr>
          <w:trHeight w:val="4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4 667,0</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1 118,0</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Жаңаауыл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1 855,7</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1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3 336,0</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3 744,0</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2 296,5</w:t>
            </w:r>
          </w:p>
        </w:tc>
      </w:tr>
    </w:tbl>
    <w:bookmarkStart w:name="z21" w:id="5"/>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2012 жылғы 21 желтоқсандағы № 9-2</w:t>
      </w:r>
      <w:r>
        <w:br/>
      </w:r>
      <w:r>
        <w:rPr>
          <w:rFonts w:ascii="Times New Roman"/>
          <w:b w:val="false"/>
          <w:i w:val="false"/>
          <w:color w:val="000000"/>
          <w:sz w:val="28"/>
        </w:rPr>
        <w:t>
шешіміне № 5 қосымша</w:t>
      </w:r>
    </w:p>
    <w:bookmarkEnd w:id="5"/>
    <w:p>
      <w:pPr>
        <w:spacing w:after="0"/>
        <w:ind w:left="0"/>
        <w:jc w:val="left"/>
      </w:pPr>
      <w:r>
        <w:rPr>
          <w:rFonts w:ascii="Times New Roman"/>
          <w:b/>
          <w:i w:val="false"/>
          <w:color w:val="000000"/>
        </w:rPr>
        <w:t xml:space="preserve"> Тарбағатай ауданының 2013 жылға арналған аудан бюджетін</w:t>
      </w:r>
      <w:r>
        <w:br/>
      </w:r>
      <w:r>
        <w:rPr>
          <w:rFonts w:ascii="Times New Roman"/>
          <w:b/>
          <w:i w:val="false"/>
          <w:color w:val="000000"/>
        </w:rPr>
        <w:t>
атқару барысында секвестрлеуге жатпайтын бюджеттік</w:t>
      </w:r>
      <w:r>
        <w:br/>
      </w:r>
      <w:r>
        <w:rPr>
          <w:rFonts w:ascii="Times New Roman"/>
          <w:b/>
          <w:i w:val="false"/>
          <w:color w:val="000000"/>
        </w:rPr>
        <w:t>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13"/>
        <w:gridCol w:w="873"/>
        <w:gridCol w:w="9833"/>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3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2" w:id="6"/>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2012 жылғы 21 желтоқсандағы № 9-2</w:t>
      </w:r>
      <w:r>
        <w:br/>
      </w:r>
      <w:r>
        <w:rPr>
          <w:rFonts w:ascii="Times New Roman"/>
          <w:b w:val="false"/>
          <w:i w:val="false"/>
          <w:color w:val="000000"/>
          <w:sz w:val="28"/>
        </w:rPr>
        <w:t>
шешіміне № 6 қосымша</w:t>
      </w:r>
    </w:p>
    <w:bookmarkEnd w:id="6"/>
    <w:p>
      <w:pPr>
        <w:spacing w:after="0"/>
        <w:ind w:left="0"/>
        <w:jc w:val="left"/>
      </w:pPr>
      <w:r>
        <w:rPr>
          <w:rFonts w:ascii="Times New Roman"/>
          <w:b/>
          <w:i w:val="false"/>
          <w:color w:val="000000"/>
        </w:rPr>
        <w:t xml:space="preserve"> Тарбағатай ауданының 2013 жылға арналған бюджеттік</w:t>
      </w:r>
      <w:r>
        <w:br/>
      </w:r>
      <w:r>
        <w:rPr>
          <w:rFonts w:ascii="Times New Roman"/>
          <w:b/>
          <w:i w:val="false"/>
          <w:color w:val="000000"/>
        </w:rPr>
        <w:t>
инвестициялық жобаларды (бағдарламаларды) іске асыруға</w:t>
      </w:r>
      <w:r>
        <w:br/>
      </w:r>
      <w:r>
        <w:rPr>
          <w:rFonts w:ascii="Times New Roman"/>
          <w:b/>
          <w:i w:val="false"/>
          <w:color w:val="000000"/>
        </w:rPr>
        <w:t>
бағытталған, бюджеттік бағдарламаларға бөлінген даму бюджеті</w:t>
      </w:r>
      <w:r>
        <w:br/>
      </w:r>
      <w:r>
        <w:rPr>
          <w:rFonts w:ascii="Times New Roman"/>
          <w:b/>
          <w:i w:val="false"/>
          <w:color w:val="000000"/>
        </w:rPr>
        <w:t>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Тарбағатай аудандық мәслихатының 12.12.2013 </w:t>
      </w:r>
      <w:r>
        <w:rPr>
          <w:rFonts w:ascii="Times New Roman"/>
          <w:b w:val="false"/>
          <w:i w:val="false"/>
          <w:color w:val="ff0000"/>
          <w:sz w:val="28"/>
        </w:rPr>
        <w:t>№ 17-2</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886"/>
        <w:gridCol w:w="927"/>
        <w:gridCol w:w="928"/>
        <w:gridCol w:w="6940"/>
        <w:gridCol w:w="237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бюджеттік бағдарламалары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1 299 752,0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296 862,0</w:t>
            </w:r>
          </w:p>
        </w:tc>
      </w:tr>
      <w:tr>
        <w:trPr>
          <w:trHeight w:val="5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296 862,0</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296 862,0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296 862,0</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1 002 890,0</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998 990,0</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998 990,0</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312 883,0</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686 107,0</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p>
        </w:tc>
      </w:tr>
    </w:tbl>
    <w:bookmarkStart w:name="z23" w:id="7"/>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2012 жылғы 21 желтоқсандағы № 9-2</w:t>
      </w:r>
      <w:r>
        <w:br/>
      </w:r>
      <w:r>
        <w:rPr>
          <w:rFonts w:ascii="Times New Roman"/>
          <w:b w:val="false"/>
          <w:i w:val="false"/>
          <w:color w:val="000000"/>
          <w:sz w:val="28"/>
        </w:rPr>
        <w:t>
шешіміне № 7 қосымша</w:t>
      </w:r>
    </w:p>
    <w:bookmarkEnd w:id="7"/>
    <w:p>
      <w:pPr>
        <w:spacing w:after="0"/>
        <w:ind w:left="0"/>
        <w:jc w:val="left"/>
      </w:pPr>
      <w:r>
        <w:rPr>
          <w:rFonts w:ascii="Times New Roman"/>
          <w:b/>
          <w:i w:val="false"/>
          <w:color w:val="000000"/>
        </w:rPr>
        <w:t xml:space="preserve"> Облыстық бюджеттерден берілген нысаналы трансферттер</w:t>
      </w:r>
    </w:p>
    <w:p>
      <w:pPr>
        <w:spacing w:after="0"/>
        <w:ind w:left="0"/>
        <w:jc w:val="both"/>
      </w:pPr>
      <w:r>
        <w:rPr>
          <w:rFonts w:ascii="Times New Roman"/>
          <w:b w:val="false"/>
          <w:i w:val="false"/>
          <w:color w:val="ff0000"/>
          <w:sz w:val="28"/>
        </w:rPr>
        <w:t xml:space="preserve">      Ескерту. 7-қосымша жаңа редакцияда - Тарбағатай аудандық мәслихатының 05.11.2013 </w:t>
      </w:r>
      <w:r>
        <w:rPr>
          <w:rFonts w:ascii="Times New Roman"/>
          <w:b w:val="false"/>
          <w:i w:val="false"/>
          <w:color w:val="ff0000"/>
          <w:sz w:val="28"/>
        </w:rPr>
        <w:t>№ 16-3</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605"/>
        <w:gridCol w:w="709"/>
        <w:gridCol w:w="727"/>
        <w:gridCol w:w="8060"/>
        <w:gridCol w:w="201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бюджеттерден берілген нысаналы 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424 348,0</w:t>
            </w: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288 164,0</w:t>
            </w: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288 164,0</w:t>
            </w: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6 302,0</w:t>
            </w:r>
          </w:p>
        </w:tc>
      </w:tr>
      <w:tr>
        <w:trPr>
          <w:trHeight w:val="9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6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3 033,0</w:t>
            </w:r>
          </w:p>
        </w:tc>
      </w:tr>
      <w:tr>
        <w:trPr>
          <w:trHeight w:val="6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2 662,0</w:t>
            </w:r>
          </w:p>
        </w:tc>
      </w:tr>
      <w:tr>
        <w:trPr>
          <w:trHeight w:val="3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281 862,0</w:t>
            </w: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281 862,0</w:t>
            </w: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71 000,0</w:t>
            </w: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71 000,0</w:t>
            </w:r>
          </w:p>
        </w:tc>
      </w:tr>
      <w:tr>
        <w:trPr>
          <w:trHeight w:val="6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71 000,0</w:t>
            </w:r>
          </w:p>
        </w:tc>
      </w:tr>
      <w:tr>
        <w:trPr>
          <w:trHeight w:val="6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71 000,0</w:t>
            </w: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65 184,0</w:t>
            </w: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53 184,0</w:t>
            </w:r>
          </w:p>
        </w:tc>
      </w:tr>
      <w:tr>
        <w:trPr>
          <w:trHeight w:val="39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53 184,0</w:t>
            </w: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32 639,0</w:t>
            </w:r>
          </w:p>
        </w:tc>
      </w:tr>
      <w:tr>
        <w:trPr>
          <w:trHeight w:val="6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20 545,0</w:t>
            </w: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9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bl>
    <w:bookmarkStart w:name="z24" w:id="8"/>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2012 жылғы 21 желтоқсандағы № 9-2</w:t>
      </w:r>
      <w:r>
        <w:br/>
      </w:r>
      <w:r>
        <w:rPr>
          <w:rFonts w:ascii="Times New Roman"/>
          <w:b w:val="false"/>
          <w:i w:val="false"/>
          <w:color w:val="000000"/>
          <w:sz w:val="28"/>
        </w:rPr>
        <w:t>
шешіміне № 8 қосымша</w:t>
      </w:r>
    </w:p>
    <w:bookmarkEnd w:id="8"/>
    <w:p>
      <w:pPr>
        <w:spacing w:after="0"/>
        <w:ind w:left="0"/>
        <w:jc w:val="left"/>
      </w:pPr>
      <w:r>
        <w:rPr>
          <w:rFonts w:ascii="Times New Roman"/>
          <w:b/>
          <w:i w:val="false"/>
          <w:color w:val="000000"/>
        </w:rPr>
        <w:t xml:space="preserve"> Республикалық бюджеттен берілген нысаналы ағымдағы трансферттер</w:t>
      </w:r>
    </w:p>
    <w:p>
      <w:pPr>
        <w:spacing w:after="0"/>
        <w:ind w:left="0"/>
        <w:jc w:val="both"/>
      </w:pPr>
      <w:r>
        <w:rPr>
          <w:rFonts w:ascii="Times New Roman"/>
          <w:b w:val="false"/>
          <w:i w:val="false"/>
          <w:color w:val="ff0000"/>
          <w:sz w:val="28"/>
        </w:rPr>
        <w:t xml:space="preserve">      Ескерту. 8-қосымша жаңа редакцияда - Тарбағатай аудандық мәслихатының 12.12.2013 </w:t>
      </w:r>
      <w:r>
        <w:rPr>
          <w:rFonts w:ascii="Times New Roman"/>
          <w:b w:val="false"/>
          <w:i w:val="false"/>
          <w:color w:val="ff0000"/>
          <w:sz w:val="28"/>
        </w:rPr>
        <w:t>№ 17-2</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589"/>
        <w:gridCol w:w="866"/>
        <w:gridCol w:w="905"/>
        <w:gridCol w:w="6883"/>
        <w:gridCol w:w="2811"/>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нысаналы ағымдағы трансферттер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1 414 488,8</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11 109,0</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11 109,0</w:t>
            </w:r>
          </w:p>
        </w:tc>
      </w:tr>
      <w:tr>
        <w:trPr>
          <w:trHeight w:val="8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11 109,0</w:t>
            </w:r>
          </w:p>
        </w:tc>
      </w:tr>
      <w:tr>
        <w:trPr>
          <w:trHeight w:val="8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11 109,0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256 596,0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160 928,0</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160 928,0</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3 223,0</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157 705,0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57 602,0</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57 602,0</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57 602,0</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38 066,0</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38 066,0</w:t>
            </w:r>
          </w:p>
        </w:tc>
      </w:tr>
      <w:tr>
        <w:trPr>
          <w:trHeight w:val="11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14 534,0</w:t>
            </w:r>
          </w:p>
        </w:tc>
      </w:tr>
      <w:tr>
        <w:trPr>
          <w:trHeight w:val="6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6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22 562,0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15 430,0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15 430,0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15 430,0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9 928,0</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5 502,0</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913 608,0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913 608,0</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913 608,0</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280 244,0</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633 364,0</w:t>
            </w:r>
          </w:p>
        </w:tc>
      </w:tr>
      <w:tr>
        <w:trPr>
          <w:trHeight w:val="8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187 499,0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6 735,0</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5 660,0</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5 660,0</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1 075,0</w:t>
            </w:r>
          </w:p>
        </w:tc>
      </w:tr>
      <w:tr>
        <w:trPr>
          <w:trHeight w:val="8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1 075,0</w:t>
            </w:r>
          </w:p>
        </w:tc>
      </w:tr>
      <w:tr>
        <w:trPr>
          <w:trHeight w:val="8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180 764,0</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180 764,0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180 764,0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30 246,8</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30 246,8</w:t>
            </w:r>
          </w:p>
        </w:tc>
      </w:tr>
      <w:tr>
        <w:trPr>
          <w:trHeight w:val="8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27 946,8</w:t>
            </w:r>
          </w:p>
        </w:tc>
      </w:tr>
      <w:tr>
        <w:trPr>
          <w:trHeight w:val="8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27 946,8</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r>
      <w:tr>
        <w:trPr>
          <w:trHeight w:val="10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bl>
    <w:bookmarkStart w:name="z25" w:id="9"/>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2012 жылғы 21 желтоқсандағы № 9-2</w:t>
      </w:r>
      <w:r>
        <w:br/>
      </w:r>
      <w:r>
        <w:rPr>
          <w:rFonts w:ascii="Times New Roman"/>
          <w:b w:val="false"/>
          <w:i w:val="false"/>
          <w:color w:val="000000"/>
          <w:sz w:val="28"/>
        </w:rPr>
        <w:t>
шешіміне № 9 қосымша</w:t>
      </w:r>
    </w:p>
    <w:bookmarkEnd w:id="9"/>
    <w:p>
      <w:pPr>
        <w:spacing w:after="0"/>
        <w:ind w:left="0"/>
        <w:jc w:val="left"/>
      </w:pPr>
      <w:r>
        <w:rPr>
          <w:rFonts w:ascii="Times New Roman"/>
          <w:b/>
          <w:i w:val="false"/>
          <w:color w:val="000000"/>
        </w:rPr>
        <w:t xml:space="preserve"> Бюджет қаражаты қалдықтарының пайдалануы</w:t>
      </w:r>
    </w:p>
    <w:p>
      <w:pPr>
        <w:spacing w:after="0"/>
        <w:ind w:left="0"/>
        <w:jc w:val="both"/>
      </w:pPr>
      <w:r>
        <w:rPr>
          <w:rFonts w:ascii="Times New Roman"/>
          <w:b w:val="false"/>
          <w:i w:val="false"/>
          <w:color w:val="ff0000"/>
          <w:sz w:val="28"/>
        </w:rPr>
        <w:t xml:space="preserve">      Ескерту. 9-қосымша жаңа редакцияда - Тарбағатай аудандық мәслихатының 05.11.2013 </w:t>
      </w:r>
      <w:r>
        <w:rPr>
          <w:rFonts w:ascii="Times New Roman"/>
          <w:b w:val="false"/>
          <w:i w:val="false"/>
          <w:color w:val="ff0000"/>
          <w:sz w:val="28"/>
        </w:rPr>
        <w:t>№ 16-3</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29"/>
        <w:gridCol w:w="690"/>
        <w:gridCol w:w="710"/>
        <w:gridCol w:w="8190"/>
        <w:gridCol w:w="205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33 819,4</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4 977,3</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4 977,3</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4 977,3</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4 977,3</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9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9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18 842,1</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18 842,1</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18 842,1</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18 842,1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