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4190" w14:textId="2354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т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Тарғын ауылдық округі әкімінің 2012 жылғы 03 қыркүйектегі N 1 шешімі. Шығыс Қазақстан облысының Әділет департаментінде 2012 жылғы 08 қазанда N 26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нат ауыл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нат ауылының атаусыз көшесіне «Өтеміс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Д. Егеу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Бак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