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2bab" w14:textId="b8d2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2012 жылғы 25 қыркүйектегі N 6-53/V шешімі. Шығыс Қазақстан облысының Әділет департаментінде 2012 жылғы 10 қазанда N 2699 болып тіркелді. Күші жойылды - (Шығыс Қазақстан облысы Үржар аудандық мәслихаты аппаратының 2014 жылғы 15 желтоқсандағы N 220-03/14 хаты)</w:t>
      </w:r>
    </w:p>
    <w:p>
      <w:pPr>
        <w:spacing w:after="0"/>
        <w:ind w:left="0"/>
        <w:jc w:val="both"/>
      </w:pPr>
      <w:bookmarkStart w:name="z1" w:id="0"/>
      <w:r>
        <w:rPr>
          <w:rFonts w:ascii="Times New Roman"/>
          <w:b w:val="false"/>
          <w:i w:val="false"/>
          <w:color w:val="ff0000"/>
          <w:sz w:val="28"/>
        </w:rPr>
        <w:t>      Ескерту. Күші жойылды (Шығыс Қазақстан облысы Үржар аудандық мәслихаты аппаратының 15.12.2014 № 220-03/14 хаты).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Тақырыбындағы, шешімнің және қосымшаның мемлекеттік тілдегі бүкіл мәтіні бойынша "Ереже", "Ережесі", "Ережеде", "Ережесіне", "Ережесінде" деген сөздер тиісінше "Қағида", "Қағидасы", "Қағидада", "Қағидасына", "Қағидасында" деген сөздермен ауыстырылды - Үржар аудандық мәслихатының 20.02.2014 </w:t>
      </w:r>
      <w:r>
        <w:rPr>
          <w:rFonts w:ascii="Times New Roman"/>
          <w:b w:val="false"/>
          <w:i w:val="false"/>
          <w:color w:val="000000"/>
          <w:sz w:val="28"/>
        </w:rPr>
        <w:t>23-234/V</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қаулысының 1 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1. 
</w:t>
      </w:r>
      <w:r>
        <w:rPr>
          <w:rFonts w:ascii="Times New Roman"/>
          <w:b w:val="false"/>
          <w:i w:val="false"/>
          <w:color w:val="000000"/>
          <w:sz w:val="28"/>
        </w:rPr>
        <w:t>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 (қоса берілген).</w:t>
      </w:r>
      <w:r>
        <w:br/>
      </w:r>
      <w:r>
        <w:rPr>
          <w:rFonts w:ascii="Times New Roman"/>
          <w:b w:val="false"/>
          <w:i w:val="false"/>
          <w:color w:val="000000"/>
          <w:sz w:val="28"/>
        </w:rPr>
        <w:t>
      2. 
</w:t>
      </w:r>
      <w:r>
        <w:rPr>
          <w:rFonts w:ascii="Times New Roman"/>
          <w:b w:val="false"/>
          <w:i w:val="false"/>
          <w:color w:val="000000"/>
          <w:sz w:val="28"/>
        </w:rPr>
        <w:t>
Осы шешім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Саутов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Үржар аудандық </w:t>
            </w:r>
            <w:r>
              <w:br/>
            </w:r>
            <w:r>
              <w:rPr>
                <w:rFonts w:ascii="Times New Roman"/>
                <w:b w:val="false"/>
                <w:i w:val="false"/>
                <w:color w:val="000000"/>
                <w:sz w:val="20"/>
              </w:rPr>
              <w:t>
      </w:t>
            </w:r>
            <w:r>
              <w:rPr>
                <w:rFonts w:ascii="Times New Roman"/>
                <w:b w:val="false"/>
                <w:i/>
                <w:color w:val="000000"/>
                <w:sz w:val="20"/>
              </w:rPr>
              <w:t xml:space="preserve">мәслихатының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Бітімбаев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Үржар аудандық мәслихатының</w:t>
            </w:r>
            <w:r>
              <w:br/>
            </w:r>
            <w:r>
              <w:rPr>
                <w:rFonts w:ascii="Times New Roman"/>
                <w:b w:val="false"/>
                <w:i w:val="false"/>
                <w:color w:val="000000"/>
                <w:sz w:val="20"/>
              </w:rPr>
              <w:t xml:space="preserve">
2012 жылғы 25 қыркүйектегі </w:t>
            </w:r>
            <w:r>
              <w:br/>
            </w:r>
            <w:r>
              <w:rPr>
                <w:rFonts w:ascii="Times New Roman"/>
                <w:b w:val="false"/>
                <w:i w:val="false"/>
                <w:color w:val="000000"/>
                <w:sz w:val="20"/>
              </w:rPr>
              <w:t xml:space="preserve">
№ 6-53/V шешіміне қосымша </w:t>
            </w:r>
          </w:p>
          <w:bookmarkEnd w:id="1"/>
        </w:tc>
      </w:tr>
    </w:tbl>
    <w:p>
      <w:pPr>
        <w:spacing w:after="0"/>
        <w:ind w:left="0"/>
        <w:jc w:val="left"/>
      </w:pPr>
      <w:r>
        <w:rPr>
          <w:rFonts w:ascii="Times New Roman"/>
          <w:b/>
          <w:i w:val="false"/>
          <w:color w:val="000000"/>
        </w:rPr>
        <w:t xml:space="preserve"> Тұрғын үй көмегін көрсету қағидасы</w:t>
      </w:r>
    </w:p>
    <w:p>
      <w:pPr>
        <w:spacing w:after="0"/>
        <w:ind w:left="0"/>
        <w:jc w:val="both"/>
      </w:pPr>
      <w:r>
        <w:rPr>
          <w:rFonts w:ascii="Times New Roman"/>
          <w:b w:val="false"/>
          <w:i w:val="false"/>
          <w:color w:val="000000"/>
          <w:sz w:val="28"/>
        </w:rPr>
        <w:t>      Осы Тұрғын үй көмегiн көрсету Қағидасы (бұдан әрi - қағида) "Тұрғын үй қатынастары туралы" Қазақстан Республикасының 1997 жылғы 16 сәуірдегі Заңының </w:t>
      </w:r>
      <w:r>
        <w:rPr>
          <w:rFonts w:ascii="Times New Roman"/>
          <w:b w:val="false"/>
          <w:i w:val="false"/>
          <w:color w:val="000000"/>
          <w:sz w:val="28"/>
        </w:rPr>
        <w:t>97 бабы</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қаулысының 1 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әзiрлендi және Үржар ауданында тұратын, аз қамтамасыз етiлген отбасыларға (азаматтарға) тұрғын үй көмегiн тағайындау тәртiбiн белгiлейдi.</w:t>
      </w:r>
      <w:r>
        <w:br/>
      </w:r>
      <w:r>
        <w:rPr>
          <w:rFonts w:ascii="Times New Roman"/>
          <w:b w:val="false"/>
          <w:i w:val="false"/>
          <w:color w:val="000000"/>
          <w:sz w:val="28"/>
        </w:rPr>
        <w:t>
 </w:t>
      </w:r>
    </w:p>
    <w:bookmarkStart w:name="z5" w:id="2"/>
    <w:p>
      <w:pPr>
        <w:spacing w:after="0"/>
        <w:ind w:left="0"/>
        <w:jc w:val="left"/>
      </w:pPr>
      <w:r>
        <w:rPr>
          <w:rFonts w:ascii="Times New Roman"/>
          <w:b/>
          <w:i w:val="false"/>
          <w:color w:val="000000"/>
        </w:rPr>
        <w:t xml:space="preserve"> 
Жалпы ережелері</w:t>
      </w:r>
    </w:p>
    <w:bookmarkEnd w:id="2"/>
    <w:bookmarkStart w:name="z6" w:id="3"/>
    <w:p>
      <w:pPr>
        <w:spacing w:after="0"/>
        <w:ind w:left="0"/>
        <w:jc w:val="both"/>
      </w:pPr>
      <w:r>
        <w:rPr>
          <w:rFonts w:ascii="Times New Roman"/>
          <w:b w:val="false"/>
          <w:i w:val="false"/>
          <w:color w:val="000000"/>
          <w:sz w:val="28"/>
        </w:rPr>
        <w:t>      1. 
Осы Қағидада мынадай негiзгi ұғымдар пайдаланылады:</w:t>
      </w:r>
      <w:r>
        <w:br/>
      </w: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r>
        <w:br/>
      </w: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r>
        <w:br/>
      </w: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r>
        <w:br/>
      </w:r>
      <w:r>
        <w:rPr>
          <w:rFonts w:ascii="Times New Roman"/>
          <w:b w:val="false"/>
          <w:i w:val="false"/>
          <w:color w:val="000000"/>
          <w:sz w:val="28"/>
        </w:rPr>
        <w:t>
      4) уәкiлеттi орган - жергiлiктi бюджет қаражаты есебiнен қаржыландырылатын, тұрғын үй көмегiн тағайындауды жүзеге асыратын ауданның атқарушы органы;</w:t>
      </w:r>
      <w:r>
        <w:br/>
      </w: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r>
        <w:br/>
      </w:r>
      <w:r>
        <w:rPr>
          <w:rFonts w:ascii="Times New Roman"/>
          <w:b w:val="false"/>
          <w:i w:val="false"/>
          <w:color w:val="000000"/>
          <w:sz w:val="28"/>
        </w:rPr>
        <w:t>
      6) аз қамтамасыз етілген отбасылар (азаматтар) - Қазақстан Республикасының </w:t>
      </w:r>
      <w:r>
        <w:rPr>
          <w:rFonts w:ascii="Times New Roman"/>
          <w:b w:val="false"/>
          <w:i w:val="false"/>
          <w:color w:val="000000"/>
          <w:sz w:val="28"/>
        </w:rPr>
        <w:t>тұрғын үй заңнамасына</w:t>
      </w:r>
      <w:r>
        <w:rPr>
          <w:rFonts w:ascii="Times New Roman"/>
          <w:b w:val="false"/>
          <w:i w:val="false"/>
          <w:color w:val="000000"/>
          <w:sz w:val="28"/>
        </w:rPr>
        <w:t xml:space="preserve"> сәйкес тұрғын үй көмегін алуға құқығы бар адамдар.</w:t>
      </w:r>
      <w:r>
        <w:br/>
      </w:r>
      <w:r>
        <w:rPr>
          <w:rFonts w:ascii="Times New Roman"/>
          <w:b w:val="false"/>
          <w:i w:val="false"/>
          <w:color w:val="000000"/>
          <w:sz w:val="28"/>
        </w:rPr>
        <w:t>
      2. 
</w:t>
      </w:r>
      <w:r>
        <w:rPr>
          <w:rFonts w:ascii="Times New Roman"/>
          <w:b w:val="false"/>
          <w:i w:val="false"/>
          <w:color w:val="000000"/>
          <w:sz w:val="28"/>
        </w:rPr>
        <w:t>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арналған шығыстарға;</w:t>
      </w:r>
      <w:r>
        <w:br/>
      </w:r>
      <w:r>
        <w:rPr>
          <w:rFonts w:ascii="Times New Roman"/>
          <w:b w:val="false"/>
          <w:i w:val="false"/>
          <w:color w:val="000000"/>
          <w:sz w:val="28"/>
        </w:rPr>
        <w:t>
      2) тұрғын үйдiң меншiк иелерiнiң немесе жалдаушыларының (қосымша жалдаушыларының) отбасыларына (азаматтарына) коммуналдық қызметтердi тұтынуға;</w:t>
      </w:r>
      <w:r>
        <w:br/>
      </w:r>
      <w:r>
        <w:rPr>
          <w:rFonts w:ascii="Times New Roman"/>
          <w:b w:val="false"/>
          <w:i w:val="false"/>
          <w:color w:val="000000"/>
          <w:sz w:val="28"/>
        </w:rPr>
        <w:t>
      3) байланыс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4)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xml:space="preserve">
      5) </w:t>
      </w:r>
      <w:r>
        <w:rPr>
          <w:rFonts w:ascii="Times New Roman"/>
          <w:b w:val="false"/>
          <w:i/>
          <w:color w:val="000000"/>
          <w:sz w:val="28"/>
        </w:rPr>
        <w:t>алынып</w:t>
      </w:r>
      <w:r>
        <w:rPr>
          <w:rFonts w:ascii="Times New Roman"/>
          <w:b w:val="false"/>
          <w:i/>
          <w:color w:val="000000"/>
          <w:sz w:val="28"/>
        </w:rPr>
        <w:t xml:space="preserve"> тасталды - Үржар аудандық мәслихатының 23.12.2013 </w:t>
      </w:r>
      <w:r>
        <w:rPr>
          <w:rFonts w:ascii="Times New Roman"/>
          <w:b w:val="false"/>
          <w:i w:val="false"/>
          <w:color w:val="000000"/>
          <w:sz w:val="28"/>
        </w:rPr>
        <w:t>№ 22-211/V</w:t>
      </w:r>
      <w:r>
        <w:rPr>
          <w:rFonts w:ascii="Times New Roman"/>
          <w:b w:val="false"/>
          <w:i/>
          <w:color w:val="00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Үржар аудандық мәслихатының 05.03.2013 </w:t>
      </w:r>
      <w:r>
        <w:rPr>
          <w:rFonts w:ascii="Times New Roman"/>
          <w:b w:val="false"/>
          <w:i w:val="false"/>
          <w:color w:val="000000"/>
          <w:sz w:val="28"/>
        </w:rPr>
        <w:t>№ 11-103/V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23.12.2013 </w:t>
      </w:r>
      <w:r>
        <w:rPr>
          <w:rFonts w:ascii="Times New Roman"/>
          <w:b w:val="false"/>
          <w:i w:val="false"/>
          <w:color w:val="000000"/>
          <w:sz w:val="28"/>
        </w:rPr>
        <w:t>№ 22-211/V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3. 
</w:t>
      </w:r>
      <w:r>
        <w:rPr>
          <w:rFonts w:ascii="Times New Roman"/>
          <w:b w:val="false"/>
          <w:i w:val="false"/>
          <w:color w:val="000000"/>
          <w:sz w:val="28"/>
        </w:rPr>
        <w:t>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4. 
</w:t>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Тұрғын үйді ұстау және коммуналдық қызметті тұтыну ақысының рұқсат етілген шекті шығын үлесі отбасының жиынтық табысының 11 пайыз мөлшерінде белгіленеді.</w:t>
      </w:r>
      <w:r>
        <w:br/>
      </w:r>
      <w:r>
        <w:rPr>
          <w:rFonts w:ascii="Times New Roman"/>
          <w:b w:val="false"/>
          <w:i w:val="false"/>
          <w:color w:val="000000"/>
          <w:sz w:val="28"/>
        </w:rPr>
        <w:t>
 </w:t>
      </w:r>
    </w:p>
    <w:bookmarkEnd w:id="3"/>
    <w:bookmarkStart w:name="z10" w:id="4"/>
    <w:p>
      <w:pPr>
        <w:spacing w:after="0"/>
        <w:ind w:left="0"/>
        <w:jc w:val="left"/>
      </w:pPr>
      <w:r>
        <w:rPr>
          <w:rFonts w:ascii="Times New Roman"/>
          <w:b/>
          <w:i w:val="false"/>
          <w:color w:val="000000"/>
        </w:rPr>
        <w:t xml:space="preserve"> 
Тұрғын үй көмегiн тағайындау тәртiбi</w:t>
      </w:r>
    </w:p>
    <w:bookmarkEnd w:id="4"/>
    <w:bookmarkStart w:name="z11" w:id="5"/>
    <w:p>
      <w:pPr>
        <w:spacing w:after="0"/>
        <w:ind w:left="0"/>
        <w:jc w:val="both"/>
      </w:pPr>
      <w:r>
        <w:rPr>
          <w:rFonts w:ascii="Times New Roman"/>
          <w:b w:val="false"/>
          <w:i w:val="false"/>
          <w:color w:val="000000"/>
          <w:sz w:val="28"/>
        </w:rPr>
        <w:t>      5. 
Тұрғын үй көмегін тағайындау үшін отбасы (азамат) уәкілетті органға өтініш береді және келесі құжаттарды ұсынады:</w:t>
      </w:r>
      <w:r>
        <w:br/>
      </w:r>
      <w:r>
        <w:rPr>
          <w:rFonts w:ascii="Times New Roman"/>
          <w:b w:val="false"/>
          <w:i w:val="false"/>
          <w:color w:val="000000"/>
          <w:sz w:val="28"/>
        </w:rPr>
        <w:t>
      1) тұтынушының жеке басын куәландыратын құжаттың көшірмесі;</w:t>
      </w:r>
      <w:r>
        <w:br/>
      </w:r>
      <w:r>
        <w:rPr>
          <w:rFonts w:ascii="Times New Roman"/>
          <w:b w:val="false"/>
          <w:i w:val="false"/>
          <w:color w:val="000000"/>
          <w:sz w:val="28"/>
        </w:rPr>
        <w:t>
      2) тұрғын үйге құқық белгілейтін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ауылдық әкiмдердiң анықтамасы;</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кондоминиум объектісін басқару органы басшының мөрімен,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8) 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9)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xml:space="preserve">
      10) </w:t>
      </w:r>
      <w:r>
        <w:rPr>
          <w:rFonts w:ascii="Times New Roman"/>
          <w:b w:val="false"/>
          <w:i/>
          <w:color w:val="000000"/>
          <w:sz w:val="28"/>
        </w:rPr>
        <w:t>алынып</w:t>
      </w:r>
      <w:r>
        <w:rPr>
          <w:rFonts w:ascii="Times New Roman"/>
          <w:b w:val="false"/>
          <w:i/>
          <w:color w:val="000000"/>
          <w:sz w:val="28"/>
        </w:rPr>
        <w:t xml:space="preserve"> тасталды - Үржар аудандық мәслихатының 23.12.2013</w:t>
      </w:r>
      <w:r>
        <w:rPr>
          <w:rFonts w:ascii="Times New Roman"/>
          <w:b w:val="false"/>
          <w:i w:val="false"/>
          <w:color w:val="000000"/>
          <w:sz w:val="28"/>
        </w:rPr>
        <w:t xml:space="preserve"> № 22-211/V</w:t>
      </w:r>
      <w:r>
        <w:rPr>
          <w:rFonts w:ascii="Times New Roman"/>
          <w:b w:val="false"/>
          <w:i/>
          <w:color w:val="00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Үржар аудандық мәслихатының 05.03.2013 </w:t>
      </w:r>
      <w:r>
        <w:rPr>
          <w:rFonts w:ascii="Times New Roman"/>
          <w:b w:val="false"/>
          <w:i w:val="false"/>
          <w:color w:val="000000"/>
          <w:sz w:val="28"/>
        </w:rPr>
        <w:t>№ 11-103/V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23.12.2013 </w:t>
      </w:r>
      <w:r>
        <w:rPr>
          <w:rFonts w:ascii="Times New Roman"/>
          <w:b w:val="false"/>
          <w:i w:val="false"/>
          <w:color w:val="000000"/>
          <w:sz w:val="28"/>
        </w:rPr>
        <w:t>№ 22-211/V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20.02.2014 </w:t>
      </w:r>
      <w:r>
        <w:rPr>
          <w:rFonts w:ascii="Times New Roman"/>
          <w:b w:val="false"/>
          <w:i w:val="false"/>
          <w:color w:val="000000"/>
          <w:sz w:val="28"/>
        </w:rPr>
        <w:t>23-234/V</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6. 
</w:t>
      </w:r>
      <w:r>
        <w:rPr>
          <w:rFonts w:ascii="Times New Roman"/>
          <w:b w:val="false"/>
          <w:i w:val="false"/>
          <w:color w:val="000000"/>
          <w:sz w:val="28"/>
        </w:rPr>
        <w:t>
Тұрғын үй көмегіне құқығы жоқ отбасылар:</w:t>
      </w:r>
      <w:r>
        <w:br/>
      </w:r>
      <w:r>
        <w:rPr>
          <w:rFonts w:ascii="Times New Roman"/>
          <w:b w:val="false"/>
          <w:i w:val="false"/>
          <w:color w:val="000000"/>
          <w:sz w:val="28"/>
        </w:rPr>
        <w:t>
      1) жеке меншігінде бірнеше тұрғын үйі бар (пәтер, үй) немесе тұрғын үйлерін жалға беретін;</w:t>
      </w:r>
      <w:r>
        <w:br/>
      </w:r>
      <w:r>
        <w:rPr>
          <w:rFonts w:ascii="Times New Roman"/>
          <w:b w:val="false"/>
          <w:i w:val="false"/>
          <w:color w:val="000000"/>
          <w:sz w:val="28"/>
        </w:rPr>
        <w:t>
      2) отбасында еңбекке жарамды тұлғалары бар, егерде олар жұмыс істемесе, күндізгі бөлімде оқымаса, әскер қатарында болмаса және уәкілетті органдарында жұмыссыз ретінде тіркелмеген тұлғалар;</w:t>
      </w:r>
      <w:r>
        <w:br/>
      </w:r>
      <w:r>
        <w:rPr>
          <w:rFonts w:ascii="Times New Roman"/>
          <w:b w:val="false"/>
          <w:i w:val="false"/>
          <w:color w:val="000000"/>
          <w:sz w:val="28"/>
        </w:rPr>
        <w:t>
      3) отбасы құрамында заңды некеде тұратын адам бар болса, бірақ зайыбының қазіргі тұрғылықты жерін білмегендердің (көрсетпесе) және құқық қорғау органдарына бұл туралы мәлімдемеген;</w:t>
      </w:r>
      <w:r>
        <w:br/>
      </w:r>
      <w:r>
        <w:rPr>
          <w:rFonts w:ascii="Times New Roman"/>
          <w:b w:val="false"/>
          <w:i w:val="false"/>
          <w:color w:val="000000"/>
          <w:sz w:val="28"/>
        </w:rPr>
        <w:t>
      4) ата-аналары ажырасқан және өздерімен бірге тұратын балаларына алимент өндіру туралы талап іс бермеген отбасылар, келесi тұлғаларды ескермеген жағдайда:</w:t>
      </w:r>
      <w:r>
        <w:br/>
      </w:r>
      <w:r>
        <w:rPr>
          <w:rFonts w:ascii="Times New Roman"/>
          <w:b w:val="false"/>
          <w:i w:val="false"/>
          <w:color w:val="000000"/>
          <w:sz w:val="28"/>
        </w:rPr>
        <w:t>
      бірінші және екінші топтағы мүгедектерді, 16 жасқа дейінгі мүгедек-балаларға және сексен жастан асқан тұлғаларға күтім көрсетіп отырғандарды;</w:t>
      </w:r>
      <w:r>
        <w:br/>
      </w:r>
      <w:r>
        <w:rPr>
          <w:rFonts w:ascii="Times New Roman"/>
          <w:b w:val="false"/>
          <w:i w:val="false"/>
          <w:color w:val="000000"/>
          <w:sz w:val="28"/>
        </w:rPr>
        <w:t>
      мүгедектік тобы жоқ, туберкулез және онкологиялық диспансерлерде есепте тұрған тұлғалар;</w:t>
      </w:r>
      <w:r>
        <w:br/>
      </w:r>
      <w:r>
        <w:rPr>
          <w:rFonts w:ascii="Times New Roman"/>
          <w:b w:val="false"/>
          <w:i w:val="false"/>
          <w:color w:val="000000"/>
          <w:sz w:val="28"/>
        </w:rPr>
        <w:t>
      үш жасқа дейін баласын күтумен сонымен қатар, төрт және одан да көп кәмелетке толмаған балаларды тәрбиелеп отырған аналарды;</w:t>
      </w:r>
      <w:r>
        <w:br/>
      </w:r>
      <w:r>
        <w:rPr>
          <w:rFonts w:ascii="Times New Roman"/>
          <w:b w:val="false"/>
          <w:i w:val="false"/>
          <w:color w:val="000000"/>
          <w:sz w:val="28"/>
        </w:rPr>
        <w:t>
      50 жасқа толған тұлғалар (жынысына байланыссыз).</w:t>
      </w:r>
      <w:r>
        <w:br/>
      </w:r>
      <w:r>
        <w:rPr>
          <w:rFonts w:ascii="Times New Roman"/>
          <w:b w:val="false"/>
          <w:i w:val="false"/>
          <w:color w:val="000000"/>
          <w:sz w:val="28"/>
        </w:rPr>
        <w:t>
      7. 
</w:t>
      </w:r>
      <w:r>
        <w:rPr>
          <w:rFonts w:ascii="Times New Roman"/>
          <w:b w:val="false"/>
          <w:i w:val="false"/>
          <w:color w:val="000000"/>
          <w:sz w:val="28"/>
        </w:rPr>
        <w:t>
Отбасының жұмыссыз мүшелері уәкілетті органмен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тұрғын үй көмегін алу құқығынан айырылады.</w:t>
      </w:r>
      <w:r>
        <w:br/>
      </w:r>
      <w:r>
        <w:rPr>
          <w:rFonts w:ascii="Times New Roman"/>
          <w:b w:val="false"/>
          <w:i w:val="false"/>
          <w:color w:val="000000"/>
          <w:sz w:val="28"/>
        </w:rPr>
        <w:t>
      8. 
</w:t>
      </w:r>
      <w:r>
        <w:rPr>
          <w:rFonts w:ascii="Times New Roman"/>
          <w:b w:val="false"/>
          <w:i w:val="false"/>
          <w:color w:val="000000"/>
          <w:sz w:val="28"/>
        </w:rPr>
        <w:t>
Тұрғын үй көмегін алушылар өтініш білдірген тоқсанның алдындағы тоқсанға отбасының табысын растайтын есепшоттарды, коммуналдық қызметтер жөніндегі құжаттарды әр тоқсан сайын тапсырады.</w:t>
      </w:r>
      <w:r>
        <w:br/>
      </w:r>
      <w:r>
        <w:rPr>
          <w:rFonts w:ascii="Times New Roman"/>
          <w:b w:val="false"/>
          <w:i w:val="false"/>
          <w:color w:val="000000"/>
          <w:sz w:val="28"/>
        </w:rPr>
        <w:t>
      9. 
</w:t>
      </w:r>
      <w:r>
        <w:rPr>
          <w:rFonts w:ascii="Times New Roman"/>
          <w:b w:val="false"/>
          <w:i w:val="false"/>
          <w:color w:val="000000"/>
          <w:sz w:val="28"/>
        </w:rPr>
        <w:t>
Тапсырылған құжаттарды тексеру қорытындысы бойынша, отбасының кірісі және коммуналдық төлемдер енгізілетін келісім-арыз жасалады. Келісім-арызға тұрғын көмегін алушы және уәкілетті орган өкілінің қолы қойылады.</w:t>
      </w:r>
      <w:r>
        <w:br/>
      </w:r>
      <w:r>
        <w:rPr>
          <w:rFonts w:ascii="Times New Roman"/>
          <w:b w:val="false"/>
          <w:i w:val="false"/>
          <w:color w:val="000000"/>
          <w:sz w:val="28"/>
        </w:rPr>
        <w:t>
      10. 
</w:t>
      </w:r>
      <w:r>
        <w:rPr>
          <w:rFonts w:ascii="Times New Roman"/>
          <w:b w:val="false"/>
          <w:i w:val="false"/>
          <w:color w:val="000000"/>
          <w:sz w:val="28"/>
        </w:rPr>
        <w:t>
Уәкілетті органның шешімі тұрғын үй көмегін тағайындаудың негізі болып табылады.</w:t>
      </w:r>
      <w:r>
        <w:br/>
      </w:r>
      <w:r>
        <w:rPr>
          <w:rFonts w:ascii="Times New Roman"/>
          <w:b w:val="false"/>
          <w:i w:val="false"/>
          <w:color w:val="000000"/>
          <w:sz w:val="28"/>
        </w:rPr>
        <w:t>
      11. 
</w:t>
      </w:r>
      <w:r>
        <w:rPr>
          <w:rFonts w:ascii="Times New Roman"/>
          <w:b w:val="false"/>
          <w:i w:val="false"/>
          <w:color w:val="000000"/>
          <w:sz w:val="28"/>
        </w:rPr>
        <w:t>
Электр жүйесімен, тұрғын үй (тұрғын үй- жайды) бойынша шығындар өтініш жасағанның алдындағы тоқсандағы, орташа тоқсанға есепшот бойынша есепке алынады. Жылумен, су құбырымен, канализациямен, қоқыс шығару, байланыс қызметтермен қамтамасыз ету қызмет берушінің тарифтері бойынша алынады.</w:t>
      </w:r>
      <w:r>
        <w:br/>
      </w:r>
      <w:r>
        <w:rPr>
          <w:rFonts w:ascii="Times New Roman"/>
          <w:b w:val="false"/>
          <w:i w:val="false"/>
          <w:color w:val="000000"/>
          <w:sz w:val="28"/>
        </w:rPr>
        <w:t>
      Телекоммуникация қызметіне абоненттік төлем тарифін көтеру үстемақысының көлемі әлеуметтік қорғалған азаматтарға 2004 жылдың қыркүйегінен әрекет ететін абоненттік төлем және әрекет ететін абоненттік төлем арасындағы айырмашылық болып анықталады.</w:t>
      </w:r>
      <w:r>
        <w:br/>
      </w:r>
      <w:r>
        <w:rPr>
          <w:rFonts w:ascii="Times New Roman"/>
          <w:b w:val="false"/>
          <w:i w:val="false"/>
          <w:color w:val="000000"/>
          <w:sz w:val="28"/>
        </w:rPr>
        <w:t>
      12. 
</w:t>
      </w:r>
      <w:r>
        <w:rPr>
          <w:rFonts w:ascii="Times New Roman"/>
          <w:b w:val="false"/>
          <w:i w:val="false"/>
          <w:color w:val="000000"/>
          <w:sz w:val="28"/>
        </w:rPr>
        <w:t>
Зейнеткерлер, мүгедектер, мүгедек балалар, жетім балалар, төрт және одан көп кәмелетке толмаған балалары бар отбасыларын қолдау мақсатында, тұрғын үй көмегін есептегенде олардың табыстары Қазақстан Республикасының сол уақыт кезеңіне сәйкес бекітілген заңнамалық актілерімен белгіленген екі айлық есептік көрсеткішке түзетіледі (шегеріледі).</w:t>
      </w:r>
      <w:r>
        <w:br/>
      </w:r>
      <w:r>
        <w:rPr>
          <w:rFonts w:ascii="Times New Roman"/>
          <w:b w:val="false"/>
          <w:i w:val="false"/>
          <w:color w:val="000000"/>
          <w:sz w:val="28"/>
        </w:rPr>
        <w:t>
      13. 
</w:t>
      </w:r>
      <w:r>
        <w:rPr>
          <w:rFonts w:ascii="Times New Roman"/>
          <w:b w:val="false"/>
          <w:i w:val="false"/>
          <w:color w:val="000000"/>
          <w:sz w:val="28"/>
        </w:rPr>
        <w:t>
Егер өтініш беруші заңды некеде болса, бірақ зайыбы сол мекен-жай бойынша тіркелмеген болса, ерлі-зайыптылардың екеуінің де табыстары есептеледі және жәрдемақы өтініш берушінің мекен-жайы бойынша тағайындалады.</w:t>
      </w:r>
      <w:r>
        <w:br/>
      </w:r>
      <w:r>
        <w:rPr>
          <w:rFonts w:ascii="Times New Roman"/>
          <w:b w:val="false"/>
          <w:i w:val="false"/>
          <w:color w:val="000000"/>
          <w:sz w:val="28"/>
        </w:rPr>
        <w:t>
      14. 
</w:t>
      </w:r>
      <w:r>
        <w:rPr>
          <w:rFonts w:ascii="Times New Roman"/>
          <w:b w:val="false"/>
          <w:i w:val="false"/>
          <w:color w:val="000000"/>
          <w:sz w:val="28"/>
        </w:rPr>
        <w:t>
Тұрғын үй көмегі барлық қажетті құжаттарымен өтініш берген айдан бастап тағайындалады.</w:t>
      </w:r>
      <w:r>
        <w:br/>
      </w:r>
      <w:r>
        <w:rPr>
          <w:rFonts w:ascii="Times New Roman"/>
          <w:b w:val="false"/>
          <w:i w:val="false"/>
          <w:color w:val="000000"/>
          <w:sz w:val="28"/>
        </w:rPr>
        <w:t>
      15. 
</w:t>
      </w:r>
      <w:r>
        <w:rPr>
          <w:rFonts w:ascii="Times New Roman"/>
          <w:b w:val="false"/>
          <w:i w:val="false"/>
          <w:color w:val="000000"/>
          <w:sz w:val="28"/>
        </w:rPr>
        <w:t>
Тұрғын үй көмегін алушылар уәкілетті органға 10 күнтізбелік күн ішінде алынатын жәрдемақының мөлшеріне және тағайындау құқығына әсер ететін кез-келген өзгерістер туралы хабарлауы тиіс.</w:t>
      </w:r>
      <w:r>
        <w:br/>
      </w:r>
      <w:r>
        <w:rPr>
          <w:rFonts w:ascii="Times New Roman"/>
          <w:b w:val="false"/>
          <w:i w:val="false"/>
          <w:color w:val="000000"/>
          <w:sz w:val="28"/>
        </w:rPr>
        <w:t>
 </w:t>
      </w:r>
    </w:p>
    <w:bookmarkEnd w:id="5"/>
    <w:bookmarkStart w:name="z22" w:id="6"/>
    <w:p>
      <w:pPr>
        <w:spacing w:after="0"/>
        <w:ind w:left="0"/>
        <w:jc w:val="left"/>
      </w:pPr>
      <w:r>
        <w:rPr>
          <w:rFonts w:ascii="Times New Roman"/>
          <w:b/>
          <w:i w:val="false"/>
          <w:color w:val="000000"/>
        </w:rPr>
        <w:t xml:space="preserve"> 
Тұрғын үйді ұстау және коммуналдық қызметтерді пайдалану нормативтері</w:t>
      </w:r>
    </w:p>
    <w:bookmarkEnd w:id="6"/>
    <w:bookmarkStart w:name="z23" w:id="7"/>
    <w:p>
      <w:pPr>
        <w:spacing w:after="0"/>
        <w:ind w:left="0"/>
        <w:jc w:val="both"/>
      </w:pPr>
      <w:r>
        <w:rPr>
          <w:rFonts w:ascii="Times New Roman"/>
          <w:b w:val="false"/>
          <w:i w:val="false"/>
          <w:color w:val="000000"/>
          <w:sz w:val="28"/>
        </w:rPr>
        <w:t>      16. 
Тұрғын үй көмегін есептеу кезінде келесі әлеуметтік норма қолданылады:</w:t>
      </w:r>
      <w:r>
        <w:br/>
      </w:r>
      <w:r>
        <w:rPr>
          <w:rFonts w:ascii="Times New Roman"/>
          <w:b w:val="false"/>
          <w:i w:val="false"/>
          <w:color w:val="000000"/>
          <w:sz w:val="28"/>
        </w:rPr>
        <w:t>
      1. Алаң мөлшері:</w:t>
      </w:r>
      <w:r>
        <w:br/>
      </w:r>
      <w:r>
        <w:rPr>
          <w:rFonts w:ascii="Times New Roman"/>
          <w:b w:val="false"/>
          <w:i w:val="false"/>
          <w:color w:val="000000"/>
          <w:sz w:val="28"/>
        </w:rPr>
        <w:t>
      1) жалғыз тұратындар үшін – 18 ш.м;</w:t>
      </w:r>
      <w:r>
        <w:br/>
      </w:r>
      <w:r>
        <w:rPr>
          <w:rFonts w:ascii="Times New Roman"/>
          <w:b w:val="false"/>
          <w:i w:val="false"/>
          <w:color w:val="000000"/>
          <w:sz w:val="28"/>
        </w:rPr>
        <w:t>
      2) екі адамнан тұратын отбасылар үшін – 27 ш.м;</w:t>
      </w:r>
      <w:r>
        <w:br/>
      </w:r>
      <w:r>
        <w:rPr>
          <w:rFonts w:ascii="Times New Roman"/>
          <w:b w:val="false"/>
          <w:i w:val="false"/>
          <w:color w:val="000000"/>
          <w:sz w:val="28"/>
        </w:rPr>
        <w:t>
      3) үш адамнан тұратын отбасылар үшін - 36 ш.м;</w:t>
      </w:r>
      <w:r>
        <w:br/>
      </w:r>
      <w:r>
        <w:rPr>
          <w:rFonts w:ascii="Times New Roman"/>
          <w:b w:val="false"/>
          <w:i w:val="false"/>
          <w:color w:val="000000"/>
          <w:sz w:val="28"/>
        </w:rPr>
        <w:t>
      4) төрт адамнан тұратын отбасылар үшін - 45 ш.м;</w:t>
      </w:r>
      <w:r>
        <w:br/>
      </w:r>
      <w:r>
        <w:rPr>
          <w:rFonts w:ascii="Times New Roman"/>
          <w:b w:val="false"/>
          <w:i w:val="false"/>
          <w:color w:val="000000"/>
          <w:sz w:val="28"/>
        </w:rPr>
        <w:t>
      5) бес немесе одан да көп адамнан тұратын отбасылар үшін - 54 ш.м.</w:t>
      </w:r>
      <w:r>
        <w:br/>
      </w:r>
      <w:r>
        <w:rPr>
          <w:rFonts w:ascii="Times New Roman"/>
          <w:b w:val="false"/>
          <w:i w:val="false"/>
          <w:color w:val="000000"/>
          <w:sz w:val="28"/>
        </w:rPr>
        <w:t>
      2. Электроэнергияның мөлшері:</w:t>
      </w:r>
      <w:r>
        <w:br/>
      </w:r>
      <w:r>
        <w:rPr>
          <w:rFonts w:ascii="Times New Roman"/>
          <w:b w:val="false"/>
          <w:i w:val="false"/>
          <w:color w:val="000000"/>
          <w:sz w:val="28"/>
        </w:rPr>
        <w:t>
      1) жалғыз тұратындар үшін – 52 квт;</w:t>
      </w:r>
      <w:r>
        <w:br/>
      </w:r>
      <w:r>
        <w:rPr>
          <w:rFonts w:ascii="Times New Roman"/>
          <w:b w:val="false"/>
          <w:i w:val="false"/>
          <w:color w:val="000000"/>
          <w:sz w:val="28"/>
        </w:rPr>
        <w:t>
      2) екі адамнан тұратын отбасылар үшін – 72 квт;</w:t>
      </w:r>
      <w:r>
        <w:br/>
      </w:r>
      <w:r>
        <w:rPr>
          <w:rFonts w:ascii="Times New Roman"/>
          <w:b w:val="false"/>
          <w:i w:val="false"/>
          <w:color w:val="000000"/>
          <w:sz w:val="28"/>
        </w:rPr>
        <w:t>
      3) үш адамнан тұратын отбасылар үшін – 100 квт;</w:t>
      </w:r>
      <w:r>
        <w:br/>
      </w:r>
      <w:r>
        <w:rPr>
          <w:rFonts w:ascii="Times New Roman"/>
          <w:b w:val="false"/>
          <w:i w:val="false"/>
          <w:color w:val="000000"/>
          <w:sz w:val="28"/>
        </w:rPr>
        <w:t>
      4) төрт адамнан тұратын отбасылар үшін - 120 квт;</w:t>
      </w:r>
      <w:r>
        <w:br/>
      </w:r>
      <w:r>
        <w:rPr>
          <w:rFonts w:ascii="Times New Roman"/>
          <w:b w:val="false"/>
          <w:i w:val="false"/>
          <w:color w:val="000000"/>
          <w:sz w:val="28"/>
        </w:rPr>
        <w:t>
      5) бес немесе одан да көп адамнан тұратын отбасылар үшін - 130 квт.</w:t>
      </w:r>
      <w:r>
        <w:br/>
      </w:r>
      <w:r>
        <w:rPr>
          <w:rFonts w:ascii="Times New Roman"/>
          <w:b w:val="false"/>
          <w:i w:val="false"/>
          <w:color w:val="000000"/>
          <w:sz w:val="28"/>
        </w:rPr>
        <w:t>
 </w:t>
      </w:r>
    </w:p>
    <w:bookmarkEnd w:id="7"/>
    <w:bookmarkStart w:name="z24" w:id="8"/>
    <w:p>
      <w:pPr>
        <w:spacing w:after="0"/>
        <w:ind w:left="0"/>
        <w:jc w:val="left"/>
      </w:pPr>
      <w:r>
        <w:rPr>
          <w:rFonts w:ascii="Times New Roman"/>
          <w:b/>
          <w:i w:val="false"/>
          <w:color w:val="000000"/>
        </w:rPr>
        <w:t xml:space="preserve"> 
Тұрғын үй көмегін алуға үміткер отбасының (азаматтың) жиынтық табысын есептеу тәртібі</w:t>
      </w:r>
    </w:p>
    <w:bookmarkEnd w:id="8"/>
    <w:bookmarkStart w:name="z25" w:id="9"/>
    <w:p>
      <w:pPr>
        <w:spacing w:after="0"/>
        <w:ind w:left="0"/>
        <w:jc w:val="both"/>
      </w:pPr>
      <w:r>
        <w:rPr>
          <w:rFonts w:ascii="Times New Roman"/>
          <w:b w:val="false"/>
          <w:i w:val="false"/>
          <w:color w:val="000000"/>
          <w:sz w:val="28"/>
        </w:rPr>
        <w:t>      17. 
Тұрғын үй көмегін алуға үміткер отбасының (азаматтың) жиынтық табыстары тұрғын үй көмегін тағайындауды жүзеге асыратын уәкілетті орган </w:t>
      </w:r>
      <w:r>
        <w:rPr>
          <w:rFonts w:ascii="Times New Roman"/>
          <w:b w:val="false"/>
          <w:i w:val="false"/>
          <w:color w:val="000000"/>
          <w:sz w:val="28"/>
        </w:rPr>
        <w:t>есептейді</w:t>
      </w:r>
      <w:r>
        <w:rPr>
          <w:rFonts w:ascii="Times New Roman"/>
          <w:b w:val="false"/>
          <w:i w:val="false"/>
          <w:color w:val="000000"/>
          <w:sz w:val="28"/>
        </w:rPr>
        <w:t>.</w:t>
      </w:r>
      <w:r>
        <w:br/>
      </w:r>
      <w:r>
        <w:rPr>
          <w:rFonts w:ascii="Times New Roman"/>
          <w:b w:val="false"/>
          <w:i w:val="false"/>
          <w:color w:val="000000"/>
          <w:sz w:val="28"/>
        </w:rPr>
        <w:t>
 </w:t>
      </w:r>
    </w:p>
    <w:bookmarkEnd w:id="9"/>
    <w:bookmarkStart w:name="z26" w:id="10"/>
    <w:p>
      <w:pPr>
        <w:spacing w:after="0"/>
        <w:ind w:left="0"/>
        <w:jc w:val="left"/>
      </w:pPr>
      <w:r>
        <w:rPr>
          <w:rFonts w:ascii="Times New Roman"/>
          <w:b/>
          <w:i w:val="false"/>
          <w:color w:val="000000"/>
        </w:rPr>
        <w:t xml:space="preserve"> 
Жергілікті жылу жүйесімен жылытылатын жеке меншік үй-жайларда тұратын отбасыларға (азаматтарға) тұрғын үй көмегін беру тәртібі</w:t>
      </w:r>
    </w:p>
    <w:bookmarkEnd w:id="10"/>
    <w:bookmarkStart w:name="z27" w:id="11"/>
    <w:p>
      <w:pPr>
        <w:spacing w:after="0"/>
        <w:ind w:left="0"/>
        <w:jc w:val="both"/>
      </w:pPr>
      <w:r>
        <w:rPr>
          <w:rFonts w:ascii="Times New Roman"/>
          <w:b w:val="false"/>
          <w:i w:val="false"/>
          <w:color w:val="000000"/>
          <w:sz w:val="28"/>
        </w:rPr>
        <w:t>      18. 
Жергілікті жылу жүйесімен жылытылатын жеке меншік үй-жайларда тұратын отбасыларға (азаматтарға) арналған тұрғын үй көмегі жылына бір рет беріледі.</w:t>
      </w:r>
      <w:r>
        <w:br/>
      </w:r>
      <w:r>
        <w:rPr>
          <w:rFonts w:ascii="Times New Roman"/>
          <w:b w:val="false"/>
          <w:i w:val="false"/>
          <w:color w:val="000000"/>
          <w:sz w:val="28"/>
        </w:rPr>
        <w:t>
      19. 
</w:t>
      </w:r>
      <w:r>
        <w:rPr>
          <w:rFonts w:ascii="Times New Roman"/>
          <w:b w:val="false"/>
          <w:i w:val="false"/>
          <w:color w:val="000000"/>
          <w:sz w:val="28"/>
        </w:rPr>
        <w:t>
Жергілікті жылу жүйесімен жылытылатын, жеке меншік үй-жайларда тұратын отбасыларға тұрғын үй көмегін есептеген кезде тұрғын үй-жайдың тұрғын ауданының 1 шаршы метріне 129,8 кг, алайда бір үйге 5000 кг. мөлшерінен аспайтын көмір шығынының әлеуметтік нормасы есептеледі.</w:t>
      </w:r>
      <w:r>
        <w:br/>
      </w:r>
      <w:r>
        <w:rPr>
          <w:rFonts w:ascii="Times New Roman"/>
          <w:b w:val="false"/>
          <w:i w:val="false"/>
          <w:color w:val="000000"/>
          <w:sz w:val="28"/>
        </w:rPr>
        <w:t>
      20. 
</w:t>
      </w:r>
      <w:r>
        <w:rPr>
          <w:rFonts w:ascii="Times New Roman"/>
          <w:b w:val="false"/>
          <w:i w:val="false"/>
          <w:color w:val="000000"/>
          <w:sz w:val="28"/>
        </w:rPr>
        <w:t>
Көмір құнын есептеу үшін аудан бойынша облыстық статистика басқармасы ұсынған орташа баға және тұрғын үй көмегін есептеген тоқсанның алдындағы тоқсанның соңғы айындағы жағдаймен алынған ақпарат қолданылады (наурыз, маусым, қыркүйек, желтоқсан).</w:t>
      </w:r>
      <w:r>
        <w:br/>
      </w:r>
      <w:r>
        <w:rPr>
          <w:rFonts w:ascii="Times New Roman"/>
          <w:b w:val="false"/>
          <w:i w:val="false"/>
          <w:color w:val="000000"/>
          <w:sz w:val="28"/>
        </w:rPr>
        <w:t>
      21. 
</w:t>
      </w:r>
      <w:r>
        <w:rPr>
          <w:rFonts w:ascii="Times New Roman"/>
          <w:b w:val="false"/>
          <w:i w:val="false"/>
          <w:color w:val="000000"/>
          <w:sz w:val="28"/>
        </w:rPr>
        <w:t>
Көмір сатып алудың маусымдылығына байланысты тұрғын үй көмегін есептеген кезде тұрғын үйге арналған көмір шығынының барлық әлеуметтік нормасы өтініш берілген тоқсандағы үш ай үшін бір рет есептеледі.</w:t>
      </w:r>
      <w:r>
        <w:br/>
      </w:r>
      <w:r>
        <w:rPr>
          <w:rFonts w:ascii="Times New Roman"/>
          <w:b w:val="false"/>
          <w:i w:val="false"/>
          <w:color w:val="000000"/>
          <w:sz w:val="28"/>
        </w:rPr>
        <w:t>
 </w:t>
      </w:r>
    </w:p>
    <w:bookmarkEnd w:id="11"/>
    <w:bookmarkStart w:name="z31" w:id="12"/>
    <w:p>
      <w:pPr>
        <w:spacing w:after="0"/>
        <w:ind w:left="0"/>
        <w:jc w:val="left"/>
      </w:pPr>
      <w:r>
        <w:rPr>
          <w:rFonts w:ascii="Times New Roman"/>
          <w:b/>
          <w:i w:val="false"/>
          <w:color w:val="000000"/>
        </w:rPr>
        <w:t xml:space="preserve"> 
Тұрғын үй көмегiн төлеу</w:t>
      </w:r>
    </w:p>
    <w:bookmarkEnd w:id="12"/>
    <w:bookmarkStart w:name="z32" w:id="13"/>
    <w:p>
      <w:pPr>
        <w:spacing w:after="0"/>
        <w:ind w:left="0"/>
        <w:jc w:val="both"/>
      </w:pPr>
      <w:r>
        <w:rPr>
          <w:rFonts w:ascii="Times New Roman"/>
          <w:b w:val="false"/>
          <w:i w:val="false"/>
          <w:color w:val="000000"/>
          <w:sz w:val="28"/>
        </w:rPr>
        <w:t>      22. 
Аз қамтамасыз етiлген отбасыларға (азаматтарға) тұрғын үй көмегiн төлеудi уәкiлеттi орган екiншi деңгейдегi банктер арқылы жүзеге асырады.</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