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5a6a" w14:textId="d7c5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 туралы ережесін бекіту туралы" 2010 жылғы 16 сәуірдегі № 28/5–IV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2012 жылғы 21 желтоқсандағы N 8/6-V шешімі. Шығыс Қазақстан облысының Әділет департаментінде 2013 жылғы 22 қаңтарда N 2831 тіркелді. Күші жойылды - Шығыс Қазақстан облысы Шемонаиха аудандық мәслихатының 2015 жылғы 30 қаңтардағы N 25/2-V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Шемонаиха аудандық мәслихатының 30.01.2015 N 25/2-V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"Тұрғын үй көмегін көрсетудің мөлшері мен тәртібі туралы ережесін бекіту туралы" Шемонаиха аудандық мәслихатының 2010 жылғы 16 сәуірдегі № 28/5–ІV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5-19-119 болып тіркелген, "ЛЗ Сегодня" газетінде 2010 жылғы 28 мамырдағы № 23 санында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көрсетудің мөлшері мен тәртібі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Тұрғын үй көмегі жергілікті бюджет қаражаты есебінен осы елді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 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22-тармағының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"22.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 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1–тармағының</w:t>
      </w:r>
      <w:r>
        <w:rPr>
          <w:rFonts w:ascii="Times New Roman"/>
          <w:b w:val="false"/>
          <w:i w:val="false"/>
          <w:color w:val="000000"/>
          <w:sz w:val="28"/>
        </w:rPr>
        <w:t xml:space="preserve"> 2012 жылғы 1 шілдеден бастап қолданысқа енгізілетін және 2014 жылғы 1 қаңтарға дейін қолданыста болатын сегізінші, он бірінші, он екінші абзацтарын және осы шешімнің 1–тармағының оныншы және он төртінші абзацтарының жекешелендірілген тұрғын жайларда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шығысын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туралы ережелерін қоспағанда,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төрайымы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Яровикова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Шемонаиха аудандық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Баяндинов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