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11edc0" w14:textId="e11edc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Дене шынықтыру және спорт саласындағы мемлекеттік қызметтер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әкімдігінің 2012 жылғы 14 желтоқсандағы № 254 қаулысы. Батыс Қазақстан облысының Әділет басқармасында 2013 жылғы 22 қаңтарда № 3162 тіркелді. Күші жойылды - Батыс Қазақстан облысы әкімдігінің 2014 жылғы 15 қаңтардағы № 1 қаулысымен</w:t>
      </w:r>
    </w:p>
    <w:p>
      <w:pPr>
        <w:spacing w:after="0"/>
        <w:ind w:left="0"/>
        <w:jc w:val="both"/>
      </w:pPr>
      <w:r>
        <w:rPr>
          <w:rFonts w:ascii="Times New Roman"/>
          <w:b w:val="false"/>
          <w:i w:val="false"/>
          <w:color w:val="ff0000"/>
          <w:sz w:val="28"/>
        </w:rPr>
        <w:t>      Ескерту. Күші жойылды - Батыс Қазақстан облысы әкімдігінің 15.01.2014 № 1 қаулысымен</w:t>
      </w:r>
    </w:p>
    <w:bookmarkStart w:name="z1" w:id="0"/>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w:t>
      </w:r>
      <w:r>
        <w:rPr>
          <w:rFonts w:ascii="Times New Roman"/>
          <w:b w:val="false"/>
          <w:i w:val="false"/>
          <w:color w:val="000000"/>
          <w:sz w:val="28"/>
        </w:rPr>
        <w:t>туралы"</w:t>
      </w:r>
      <w:r>
        <w:rPr>
          <w:rFonts w:ascii="Times New Roman"/>
          <w:b w:val="false"/>
          <w:i w:val="false"/>
          <w:color w:val="000000"/>
          <w:sz w:val="28"/>
        </w:rPr>
        <w:t xml:space="preserve"> 2001 жылғы 23 қаңтардағы, "Әкімшілік рәсімдер </w:t>
      </w:r>
      <w:r>
        <w:rPr>
          <w:rFonts w:ascii="Times New Roman"/>
          <w:b w:val="false"/>
          <w:i w:val="false"/>
          <w:color w:val="000000"/>
          <w:sz w:val="28"/>
        </w:rPr>
        <w:t>туралы"</w:t>
      </w:r>
      <w:r>
        <w:rPr>
          <w:rFonts w:ascii="Times New Roman"/>
          <w:b w:val="false"/>
          <w:i w:val="false"/>
          <w:color w:val="000000"/>
          <w:sz w:val="28"/>
        </w:rPr>
        <w:t xml:space="preserve"> 2000 жылғы 27 қарашадағы Қазақстан Республикасының Заңдарын басшылыққа ала отырып, облыс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дене шынықтыру және спорт саласындағы мемлекеттік қызметтер регламенттері бекітілсін:</w:t>
      </w:r>
      <w:r>
        <w:br/>
      </w:r>
      <w:r>
        <w:rPr>
          <w:rFonts w:ascii="Times New Roman"/>
          <w:b w:val="false"/>
          <w:i w:val="false"/>
          <w:color w:val="000000"/>
          <w:sz w:val="28"/>
        </w:rPr>
        <w:t>
      1) "Спорт құрылыстарына санаттар </w:t>
      </w:r>
      <w:r>
        <w:rPr>
          <w:rFonts w:ascii="Times New Roman"/>
          <w:b w:val="false"/>
          <w:i w:val="false"/>
          <w:color w:val="000000"/>
          <w:sz w:val="28"/>
        </w:rPr>
        <w:t>беру"</w:t>
      </w:r>
      <w:r>
        <w:rPr>
          <w:rFonts w:ascii="Times New Roman"/>
          <w:b w:val="false"/>
          <w:i w:val="false"/>
          <w:color w:val="000000"/>
          <w:sz w:val="28"/>
        </w:rPr>
        <w:t>;</w:t>
      </w:r>
      <w:r>
        <w:br/>
      </w:r>
      <w:r>
        <w:rPr>
          <w:rFonts w:ascii="Times New Roman"/>
          <w:b w:val="false"/>
          <w:i w:val="false"/>
          <w:color w:val="000000"/>
          <w:sz w:val="28"/>
        </w:rPr>
        <w:t>
      2) "Cпорт шеберiне кандидат, бірiншi спорттық разряд, біліктiлiгi жоғары және орта деңгейдегi бірiншi санатты жаттықтырушы, біліктiлiгi жоғары деңгейдегi бірiншi санатты нұсқаушы-спортшы, біліктiлiгi жоғары және орта деңгейдегi бірiншi санатты әдiскер, бірiншi санатты спорт төрешiсi cпорттық разрядтары мен санаттарын </w:t>
      </w:r>
      <w:r>
        <w:rPr>
          <w:rFonts w:ascii="Times New Roman"/>
          <w:b w:val="false"/>
          <w:i w:val="false"/>
          <w:color w:val="000000"/>
          <w:sz w:val="28"/>
        </w:rPr>
        <w:t>беру"</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облыс әкімінің орынбасары С. К. Сүлейменге жүктелсін.</w:t>
      </w:r>
      <w:r>
        <w:br/>
      </w:r>
      <w:r>
        <w:rPr>
          <w:rFonts w:ascii="Times New Roman"/>
          <w:b w:val="false"/>
          <w:i w:val="false"/>
          <w:color w:val="000000"/>
          <w:sz w:val="28"/>
        </w:rPr>
        <w:t>
</w:t>
      </w:r>
      <w:r>
        <w:rPr>
          <w:rFonts w:ascii="Times New Roman"/>
          <w:b w:val="false"/>
          <w:i w:val="false"/>
          <w:color w:val="000000"/>
          <w:sz w:val="28"/>
        </w:rPr>
        <w:t>
      3. Осы қаулы алғаш ресми жарияланған күннен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Облыс әкімі                      Н. Ноғаев</w:t>
      </w:r>
    </w:p>
    <w:bookmarkStart w:name="z4" w:id="1"/>
    <w:p>
      <w:pPr>
        <w:spacing w:after="0"/>
        <w:ind w:left="0"/>
        <w:jc w:val="both"/>
      </w:pPr>
      <w:r>
        <w:rPr>
          <w:rFonts w:ascii="Times New Roman"/>
          <w:b w:val="false"/>
          <w:i w:val="false"/>
          <w:color w:val="000000"/>
          <w:sz w:val="28"/>
        </w:rPr>
        <w:t>
2012 жылғы 14 желтоқсандағы № 254</w:t>
      </w:r>
      <w:r>
        <w:br/>
      </w:r>
      <w:r>
        <w:rPr>
          <w:rFonts w:ascii="Times New Roman"/>
          <w:b w:val="false"/>
          <w:i w:val="false"/>
          <w:color w:val="000000"/>
          <w:sz w:val="28"/>
        </w:rPr>
        <w:t>
облыс әкімінің қаулысымен</w:t>
      </w:r>
      <w:r>
        <w:br/>
      </w:r>
      <w:r>
        <w:rPr>
          <w:rFonts w:ascii="Times New Roman"/>
          <w:b w:val="false"/>
          <w:i w:val="false"/>
          <w:color w:val="000000"/>
          <w:sz w:val="28"/>
        </w:rPr>
        <w:t>
бекітілген</w:t>
      </w:r>
    </w:p>
    <w:bookmarkEnd w:id="1"/>
    <w:p>
      <w:pPr>
        <w:spacing w:after="0"/>
        <w:ind w:left="0"/>
        <w:jc w:val="left"/>
      </w:pPr>
      <w:r>
        <w:rPr>
          <w:rFonts w:ascii="Times New Roman"/>
          <w:b/>
          <w:i w:val="false"/>
          <w:color w:val="000000"/>
        </w:rPr>
        <w:t xml:space="preserve"> "Спорт құрылыстарына санаттар беру"</w:t>
      </w:r>
      <w:r>
        <w:br/>
      </w:r>
      <w:r>
        <w:rPr>
          <w:rFonts w:ascii="Times New Roman"/>
          <w:b/>
          <w:i w:val="false"/>
          <w:color w:val="000000"/>
        </w:rPr>
        <w:t>
мемлекеттік қызмет регламенті</w:t>
      </w:r>
    </w:p>
    <w:bookmarkStart w:name="z5" w:id="2"/>
    <w:p>
      <w:pPr>
        <w:spacing w:after="0"/>
        <w:ind w:left="0"/>
        <w:jc w:val="left"/>
      </w:pPr>
      <w:r>
        <w:rPr>
          <w:rFonts w:ascii="Times New Roman"/>
          <w:b/>
          <w:i w:val="false"/>
          <w:color w:val="000000"/>
        </w:rPr>
        <w:t xml:space="preserve"> 
1. Жалпы ережелер</w:t>
      </w:r>
    </w:p>
    <w:bookmarkEnd w:id="2"/>
    <w:p>
      <w:pPr>
        <w:spacing w:after="0"/>
        <w:ind w:left="0"/>
        <w:jc w:val="both"/>
      </w:pPr>
      <w:r>
        <w:rPr>
          <w:rFonts w:ascii="Times New Roman"/>
          <w:b w:val="false"/>
          <w:i w:val="false"/>
          <w:color w:val="000000"/>
          <w:sz w:val="28"/>
        </w:rPr>
        <w:t>      1. Осы "Спорт құрылыстарына санаттар беру" мемлекеттік қызмет Регламенті (бұдан әрі - Регламент), "Әкімшілік рәсімдер туралы" 2000 жылғы 27 қарашадағы Қазақстан Республикасының Заңының 9-1 бабының </w:t>
      </w:r>
      <w:r>
        <w:rPr>
          <w:rFonts w:ascii="Times New Roman"/>
          <w:b w:val="false"/>
          <w:i w:val="false"/>
          <w:color w:val="000000"/>
          <w:sz w:val="28"/>
        </w:rPr>
        <w:t>4 тармағына</w:t>
      </w:r>
      <w:r>
        <w:rPr>
          <w:rFonts w:ascii="Times New Roman"/>
          <w:b w:val="false"/>
          <w:i w:val="false"/>
          <w:color w:val="000000"/>
          <w:sz w:val="28"/>
        </w:rPr>
        <w:t xml:space="preserve"> және Қазақстан Республикасы Үкіметінің 2012 жылғы 27 шілдедегі № 981 қаулысымен бекітілген "Спорт құрылыстарына санаттар беру" мемлекеттік </w:t>
      </w:r>
      <w:r>
        <w:rPr>
          <w:rFonts w:ascii="Times New Roman"/>
          <w:b w:val="false"/>
          <w:i w:val="false"/>
          <w:color w:val="000000"/>
          <w:sz w:val="28"/>
        </w:rPr>
        <w:t>Стандартына</w:t>
      </w:r>
      <w:r>
        <w:rPr>
          <w:rFonts w:ascii="Times New Roman"/>
          <w:b w:val="false"/>
          <w:i w:val="false"/>
          <w:color w:val="000000"/>
          <w:sz w:val="28"/>
        </w:rPr>
        <w:t xml:space="preserve"> сәйкес әзірленді (бұдан әрі - Стандарт).</w:t>
      </w:r>
      <w:r>
        <w:br/>
      </w:r>
      <w:r>
        <w:rPr>
          <w:rFonts w:ascii="Times New Roman"/>
          <w:b w:val="false"/>
          <w:i w:val="false"/>
          <w:color w:val="000000"/>
          <w:sz w:val="28"/>
        </w:rPr>
        <w:t>
      2. Спорт құрылыстарына бірінші, екінші, үшінші санаттар беру мемлекеттік қызметі Қазақстан Республикасы Көлік және коммуникация министрлігі Мемлекеттік қызметтердің автоматтандырылуын және халыққа қызмет көрсету орталықтары қызметтерінің үйлестірілуін бақылау жөніндегі комитетінің "Халыққа қызмет көрсету" Республикалық мемлекеттік кәсіпорны "Батыс Қазақстан облысы бойынша халыққа қызмет көрсету орталығы" филиалы (бұдан әрі – ХҚКО) арқылы "Батыс Қазақстан облысы әкімдігінің туризм, дене шынықтыру және спорт басқармасы" мемлекеттік мекемесімен (бұдан әрі - уәкілетті орган) ұсынылады.</w:t>
      </w:r>
      <w:r>
        <w:br/>
      </w:r>
      <w:r>
        <w:rPr>
          <w:rFonts w:ascii="Times New Roman"/>
          <w:b w:val="false"/>
          <w:i w:val="false"/>
          <w:color w:val="000000"/>
          <w:sz w:val="28"/>
        </w:rPr>
        <w:t>
      3. Көрсетілетін мемлекеттік қызметтің нысаны: автоматтандырылмаған.</w:t>
      </w:r>
      <w:r>
        <w:br/>
      </w:r>
      <w:r>
        <w:rPr>
          <w:rFonts w:ascii="Times New Roman"/>
          <w:b w:val="false"/>
          <w:i w:val="false"/>
          <w:color w:val="000000"/>
          <w:sz w:val="28"/>
        </w:rPr>
        <w:t>
      4. Мемлекеттік қызмет тегін көрсетіледі.</w:t>
      </w:r>
      <w:r>
        <w:br/>
      </w:r>
      <w:r>
        <w:rPr>
          <w:rFonts w:ascii="Times New Roman"/>
          <w:b w:val="false"/>
          <w:i w:val="false"/>
          <w:color w:val="000000"/>
          <w:sz w:val="28"/>
        </w:rPr>
        <w:t>
      5. Мемлекеттік қызмет "Дене шынықтыру және спорт туралы" 1999 жылғы 2 желтоқсандағы Қазақстан Республикасының Заңының 23 бабының </w:t>
      </w:r>
      <w:r>
        <w:rPr>
          <w:rFonts w:ascii="Times New Roman"/>
          <w:b w:val="false"/>
          <w:i w:val="false"/>
          <w:color w:val="000000"/>
          <w:sz w:val="28"/>
        </w:rPr>
        <w:t>17) тармақшасының</w:t>
      </w:r>
      <w:r>
        <w:rPr>
          <w:rFonts w:ascii="Times New Roman"/>
          <w:b w:val="false"/>
          <w:i w:val="false"/>
          <w:color w:val="000000"/>
          <w:sz w:val="28"/>
        </w:rPr>
        <w:t>, "Әкімшілік рәсімдер туралы" 2000 жылғы 27 қарашадағы Қазақстан Республикасының Заңының </w:t>
      </w:r>
      <w:r>
        <w:rPr>
          <w:rFonts w:ascii="Times New Roman"/>
          <w:b w:val="false"/>
          <w:i w:val="false"/>
          <w:color w:val="000000"/>
          <w:sz w:val="28"/>
        </w:rPr>
        <w:t>15-2 бабының</w:t>
      </w:r>
      <w:r>
        <w:rPr>
          <w:rFonts w:ascii="Times New Roman"/>
          <w:b w:val="false"/>
          <w:i w:val="false"/>
          <w:color w:val="000000"/>
          <w:sz w:val="28"/>
        </w:rPr>
        <w:t>, "Ақпараттандыру туралы" 2007 жылғы 11 қаңтардағы Қазақстан Республикасының Заңының </w:t>
      </w:r>
      <w:r>
        <w:rPr>
          <w:rFonts w:ascii="Times New Roman"/>
          <w:b w:val="false"/>
          <w:i w:val="false"/>
          <w:color w:val="000000"/>
          <w:sz w:val="28"/>
        </w:rPr>
        <w:t>29 бабының</w:t>
      </w:r>
      <w:r>
        <w:rPr>
          <w:rFonts w:ascii="Times New Roman"/>
          <w:b w:val="false"/>
          <w:i w:val="false"/>
          <w:color w:val="000000"/>
          <w:sz w:val="28"/>
        </w:rPr>
        <w:t>, "Спорт ғимараттарын пайдалану ережелерін бекіту туралы" 2011 жылғы 14 сәуірдегі № 02-02-18/59 Қазақстан Республикасы Туризм және спорт министрлігінің </w:t>
      </w:r>
      <w:r>
        <w:rPr>
          <w:rFonts w:ascii="Times New Roman"/>
          <w:b w:val="false"/>
          <w:i w:val="false"/>
          <w:color w:val="000000"/>
          <w:sz w:val="28"/>
        </w:rPr>
        <w:t>бұйрығы</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6. Көрсетілетін мемлекеттік қызмет нәтижесі қағаз жеткізгіште спорт ғимаратына Стандарттың 4 қосымшасына сәйкес паспорттың үлгілік нысанында көрсетілген санатты беру не болмаса мемлекеттік қызмет көрсетуден бас тарту туралы электрондық құжат нысандағы дәлелді жауап болып табылады.</w:t>
      </w:r>
    </w:p>
    <w:bookmarkStart w:name="z6" w:id="3"/>
    <w:p>
      <w:pPr>
        <w:spacing w:after="0"/>
        <w:ind w:left="0"/>
        <w:jc w:val="left"/>
      </w:pPr>
      <w:r>
        <w:rPr>
          <w:rFonts w:ascii="Times New Roman"/>
          <w:b/>
          <w:i w:val="false"/>
          <w:color w:val="000000"/>
        </w:rPr>
        <w:t xml:space="preserve"> 
2. Мемлекеттік қызмет көрсету тәртібі</w:t>
      </w:r>
    </w:p>
    <w:bookmarkEnd w:id="3"/>
    <w:p>
      <w:pPr>
        <w:spacing w:after="0"/>
        <w:ind w:left="0"/>
        <w:jc w:val="both"/>
      </w:pPr>
      <w:r>
        <w:rPr>
          <w:rFonts w:ascii="Times New Roman"/>
          <w:b w:val="false"/>
          <w:i w:val="false"/>
          <w:color w:val="000000"/>
          <w:sz w:val="28"/>
        </w:rPr>
        <w:t>      7. Мемлекеттiк қызмет көрсету тәртiбi туралы толық ақпарат:</w:t>
      </w:r>
      <w:r>
        <w:br/>
      </w:r>
      <w:r>
        <w:rPr>
          <w:rFonts w:ascii="Times New Roman"/>
          <w:b w:val="false"/>
          <w:i w:val="false"/>
          <w:color w:val="000000"/>
          <w:sz w:val="28"/>
        </w:rPr>
        <w:t>
      1) Қазақстан Республикасы Спорт және дене шынықтыру iстерi агенттiгiнiң www.mts.gov.kz интернет-ресурсында, "Мемлекеттiк қызметтер" бөлiмiнде;</w:t>
      </w:r>
      <w:r>
        <w:br/>
      </w:r>
      <w:r>
        <w:rPr>
          <w:rFonts w:ascii="Times New Roman"/>
          <w:b w:val="false"/>
          <w:i w:val="false"/>
          <w:color w:val="000000"/>
          <w:sz w:val="28"/>
        </w:rPr>
        <w:t>
      2) "Халыққа қызмет көрсету орталығы" республикалық мемлекеттiк кәсiпорнының www.con.gov.kz интернет-ресурсында;</w:t>
      </w:r>
      <w:r>
        <w:br/>
      </w:r>
      <w:r>
        <w:rPr>
          <w:rFonts w:ascii="Times New Roman"/>
          <w:b w:val="false"/>
          <w:i w:val="false"/>
          <w:color w:val="000000"/>
          <w:sz w:val="28"/>
        </w:rPr>
        <w:t>
      3) уәкілетті органның www.oblsport-bko.gov.kz интернет-ресурсында орналастырылады.</w:t>
      </w:r>
      <w:r>
        <w:br/>
      </w:r>
      <w:r>
        <w:rPr>
          <w:rFonts w:ascii="Times New Roman"/>
          <w:b w:val="false"/>
          <w:i w:val="false"/>
          <w:color w:val="000000"/>
          <w:sz w:val="28"/>
        </w:rPr>
        <w:t>
      8. Мемлекеттік қызмет алушының тұрғылықты жері бойынша ХҚКО ғимаратында Қазақстан Республикасының жеке және заңды тұлғаларына көрсетіледі (бұдан әрі – алушы).</w:t>
      </w:r>
      <w:r>
        <w:br/>
      </w:r>
      <w:r>
        <w:rPr>
          <w:rFonts w:ascii="Times New Roman"/>
          <w:b w:val="false"/>
          <w:i w:val="false"/>
          <w:color w:val="000000"/>
          <w:sz w:val="28"/>
        </w:rPr>
        <w:t>
      9. Уәкілетті органның жұмыс кестесi демалыс және мереке күндерiн қоспағанда, сағат 9.00-ден 18.00-ге дейiн, түскi үзiлiс сағат 13.00-ден 14.00-ге дейiн, Орал қаласы, Достық – Дружбы даңғылы, 201 мекен-жайы бойынша.</w:t>
      </w:r>
      <w:r>
        <w:br/>
      </w:r>
      <w:r>
        <w:rPr>
          <w:rFonts w:ascii="Times New Roman"/>
          <w:b w:val="false"/>
          <w:i w:val="false"/>
          <w:color w:val="000000"/>
          <w:sz w:val="28"/>
        </w:rPr>
        <w:t>
      10. Мемлекеттік қызмет көрсету мерзімі:</w:t>
      </w:r>
      <w:r>
        <w:br/>
      </w:r>
      <w:r>
        <w:rPr>
          <w:rFonts w:ascii="Times New Roman"/>
          <w:b w:val="false"/>
          <w:i w:val="false"/>
          <w:color w:val="000000"/>
          <w:sz w:val="28"/>
        </w:rPr>
        <w:t>
      1) мемлекеттік қызмет көрсету мерзімі алушы орталыққа жүгінген сәттен бастап 7 жұмыс күнінен аспайды (құжаттарды қабылдау күні және беру күні мемлекеттік қызмет көрсету мерзіміне кірмейді, бұл ретте уәкілетті мемлекеттік орган, жергілікті атқарушы орган мемлекеттік қызмет көрсету нәтижесін жол берілетін қызмет көрсету мерзімі аяқталғанға дейін бір күн қалғанда ұсынады);</w:t>
      </w:r>
      <w:r>
        <w:br/>
      </w:r>
      <w:r>
        <w:rPr>
          <w:rFonts w:ascii="Times New Roman"/>
          <w:b w:val="false"/>
          <w:i w:val="false"/>
          <w:color w:val="000000"/>
          <w:sz w:val="28"/>
        </w:rPr>
        <w:t>
      2) мемлекеттік қызметті алуға дейінгі күтудің жол берілетін ең көп уақыты 20 минуттан аспайды;</w:t>
      </w:r>
      <w:r>
        <w:br/>
      </w:r>
      <w:r>
        <w:rPr>
          <w:rFonts w:ascii="Times New Roman"/>
          <w:b w:val="false"/>
          <w:i w:val="false"/>
          <w:color w:val="000000"/>
          <w:sz w:val="28"/>
        </w:rPr>
        <w:t>
      3) алушыға жүгінген күнінде қызмет көрсетудің жол берілетін ең көп уақыты 20 минуттан аспайды.</w:t>
      </w:r>
      <w:r>
        <w:br/>
      </w:r>
      <w:r>
        <w:rPr>
          <w:rFonts w:ascii="Times New Roman"/>
          <w:b w:val="false"/>
          <w:i w:val="false"/>
          <w:color w:val="000000"/>
          <w:sz w:val="28"/>
        </w:rPr>
        <w:t>
      11. Уәкілетті орган аталған мемлекеттік қызмет көрсетуден келесі негіздемелер бойынша бас тартады:</w:t>
      </w:r>
      <w:r>
        <w:br/>
      </w:r>
      <w:r>
        <w:rPr>
          <w:rFonts w:ascii="Times New Roman"/>
          <w:b w:val="false"/>
          <w:i w:val="false"/>
          <w:color w:val="000000"/>
          <w:sz w:val="28"/>
        </w:rPr>
        <w:t>
      1) Стандарттың </w:t>
      </w:r>
      <w:r>
        <w:rPr>
          <w:rFonts w:ascii="Times New Roman"/>
          <w:b w:val="false"/>
          <w:i w:val="false"/>
          <w:color w:val="000000"/>
          <w:sz w:val="28"/>
        </w:rPr>
        <w:t>11 тармағында</w:t>
      </w:r>
      <w:r>
        <w:rPr>
          <w:rFonts w:ascii="Times New Roman"/>
          <w:b w:val="false"/>
          <w:i w:val="false"/>
          <w:color w:val="000000"/>
          <w:sz w:val="28"/>
        </w:rPr>
        <w:t xml:space="preserve"> көрсетілген құжаттардың толық тізбесі ұсынылмаса;</w:t>
      </w:r>
      <w:r>
        <w:br/>
      </w:r>
      <w:r>
        <w:rPr>
          <w:rFonts w:ascii="Times New Roman"/>
          <w:b w:val="false"/>
          <w:i w:val="false"/>
          <w:color w:val="000000"/>
          <w:sz w:val="28"/>
        </w:rPr>
        <w:t>
      2) ұсынылған құжаттарда жалған немесе бұрмаланған деректер анықталса.</w:t>
      </w:r>
      <w:r>
        <w:br/>
      </w:r>
      <w:r>
        <w:rPr>
          <w:rFonts w:ascii="Times New Roman"/>
          <w:b w:val="false"/>
          <w:i w:val="false"/>
          <w:color w:val="000000"/>
          <w:sz w:val="28"/>
        </w:rPr>
        <w:t>
      Алушы осы стандарттың </w:t>
      </w:r>
      <w:r>
        <w:rPr>
          <w:rFonts w:ascii="Times New Roman"/>
          <w:b w:val="false"/>
          <w:i w:val="false"/>
          <w:color w:val="000000"/>
          <w:sz w:val="28"/>
        </w:rPr>
        <w:t>11 тармағында</w:t>
      </w:r>
      <w:r>
        <w:rPr>
          <w:rFonts w:ascii="Times New Roman"/>
          <w:b w:val="false"/>
          <w:i w:val="false"/>
          <w:color w:val="000000"/>
          <w:sz w:val="28"/>
        </w:rPr>
        <w:t xml:space="preserve"> көрсетілген құжаттарды тапсырмаған жағдайда, орталық құжаттарды қабылдаудан бас тартады.</w:t>
      </w:r>
      <w:r>
        <w:br/>
      </w:r>
      <w:r>
        <w:rPr>
          <w:rFonts w:ascii="Times New Roman"/>
          <w:b w:val="false"/>
          <w:i w:val="false"/>
          <w:color w:val="000000"/>
          <w:sz w:val="28"/>
        </w:rPr>
        <w:t>
      Құжаттар қабылдаудан бас тартқан кезде орталықтың қызметкері алушыға жетіспейтін құжаттарды көрсете отырып қолхат береді.</w:t>
      </w:r>
      <w:r>
        <w:br/>
      </w:r>
      <w:r>
        <w:rPr>
          <w:rFonts w:ascii="Times New Roman"/>
          <w:b w:val="false"/>
          <w:i w:val="false"/>
          <w:color w:val="000000"/>
          <w:sz w:val="28"/>
        </w:rPr>
        <w:t>
      Өтінішті қараудан бас тарту туралы дәлелді жауап, құжаттар толық ұсынылмаған не мемлекеттік қызмет көрсету үшін белгіленген мерзімде ұсынылмаған жағдайда алушыға екі күндік мерзімде беріледі.</w:t>
      </w:r>
      <w:r>
        <w:br/>
      </w:r>
      <w:r>
        <w:rPr>
          <w:rFonts w:ascii="Times New Roman"/>
          <w:b w:val="false"/>
          <w:i w:val="false"/>
          <w:color w:val="000000"/>
          <w:sz w:val="28"/>
        </w:rPr>
        <w:t>
      12. Алушыдан мемлекеттік қызмет көрсетуге өтініш алғаннан бастап мемлекеттік қызметтің нәтижесін ұсынғанға дейін ХҚКО арқылы мемлекеттік қызмет көрсету кезеңдері:</w:t>
      </w:r>
      <w:r>
        <w:br/>
      </w:r>
      <w:r>
        <w:rPr>
          <w:rFonts w:ascii="Times New Roman"/>
          <w:b w:val="false"/>
          <w:i w:val="false"/>
          <w:color w:val="000000"/>
          <w:sz w:val="28"/>
        </w:rPr>
        <w:t>
      1) алушы ХҚКО-на Стандарттың </w:t>
      </w:r>
      <w:r>
        <w:rPr>
          <w:rFonts w:ascii="Times New Roman"/>
          <w:b w:val="false"/>
          <w:i w:val="false"/>
          <w:color w:val="000000"/>
          <w:sz w:val="28"/>
        </w:rPr>
        <w:t>11 тармағында</w:t>
      </w:r>
      <w:r>
        <w:rPr>
          <w:rFonts w:ascii="Times New Roman"/>
          <w:b w:val="false"/>
          <w:i w:val="false"/>
          <w:color w:val="000000"/>
          <w:sz w:val="28"/>
        </w:rPr>
        <w:t xml:space="preserve"> көрсетілген құжаттар тізбесін ұсынады;</w:t>
      </w:r>
      <w:r>
        <w:br/>
      </w:r>
      <w:r>
        <w:rPr>
          <w:rFonts w:ascii="Times New Roman"/>
          <w:b w:val="false"/>
          <w:i w:val="false"/>
          <w:color w:val="000000"/>
          <w:sz w:val="28"/>
        </w:rPr>
        <w:t>
      2) алушыға мыналар көрсетіле отырып тиісті құжаттардың қабылданғаны туралы қолхат беріледі: сұрауды қабылдау күні мен нөмірі; сұрау жасалған мемлекеттік қызмет түрі; қоса берілген құжаттардың саны мен атауы; құжаттарды беру күні (уақыты) мен орны; құжаттарды ресімдеуге өтінішті қабылдаған орталық қызметкерінің тегі, аты, әкесінің аты; алушының тегі, аты, әкесінің аты, уәкілетті өкілдің тегі, аты, әкесінің аты және олардың байланыс телефондары;</w:t>
      </w:r>
      <w:r>
        <w:br/>
      </w:r>
      <w:r>
        <w:rPr>
          <w:rFonts w:ascii="Times New Roman"/>
          <w:b w:val="false"/>
          <w:i w:val="false"/>
          <w:color w:val="000000"/>
          <w:sz w:val="28"/>
        </w:rPr>
        <w:t>
      3) ХҚКО инспекторы құжаттарды уәкілетті органға жібереді;</w:t>
      </w:r>
      <w:r>
        <w:br/>
      </w:r>
      <w:r>
        <w:rPr>
          <w:rFonts w:ascii="Times New Roman"/>
          <w:b w:val="false"/>
          <w:i w:val="false"/>
          <w:color w:val="000000"/>
          <w:sz w:val="28"/>
        </w:rPr>
        <w:t>
      4) уәкілетті органның кеңсе қызметкері қабылданған құжаттарды тіркеп, уәкілетті органның басшысына қарастыруға жібереді;</w:t>
      </w:r>
      <w:r>
        <w:br/>
      </w:r>
      <w:r>
        <w:rPr>
          <w:rFonts w:ascii="Times New Roman"/>
          <w:b w:val="false"/>
          <w:i w:val="false"/>
          <w:color w:val="000000"/>
          <w:sz w:val="28"/>
        </w:rPr>
        <w:t>
      5) уәкілетті органның басшысы құжаттармен танысып, уәкілетті органның жауапты қызметкерді белгілейді;</w:t>
      </w:r>
      <w:r>
        <w:br/>
      </w:r>
      <w:r>
        <w:rPr>
          <w:rFonts w:ascii="Times New Roman"/>
          <w:b w:val="false"/>
          <w:i w:val="false"/>
          <w:color w:val="000000"/>
          <w:sz w:val="28"/>
        </w:rPr>
        <w:t>
      6) ұсынылған құжаттар мен спорттық құрылыстың негізгі сипаттамаларын қарау нәтижелері бойынша уәкілетті органның жауапты қызметкері тиісті шешім рәсімдейді, алушыға хабарландыру хат жобасын әзірлейді, уәкілетті органның басшысына қол қойдырып, уәкілетті органның кеңсесіне жолдайды;</w:t>
      </w:r>
      <w:r>
        <w:br/>
      </w:r>
      <w:r>
        <w:rPr>
          <w:rFonts w:ascii="Times New Roman"/>
          <w:b w:val="false"/>
          <w:i w:val="false"/>
          <w:color w:val="000000"/>
          <w:sz w:val="28"/>
        </w:rPr>
        <w:t>
      7) уәкілетті органның кеңсе қызметкері мемлекеттік қызмет көрсету қорытындысын ХҚКО-ға жолдайды;</w:t>
      </w:r>
      <w:r>
        <w:br/>
      </w:r>
      <w:r>
        <w:rPr>
          <w:rFonts w:ascii="Times New Roman"/>
          <w:b w:val="false"/>
          <w:i w:val="false"/>
          <w:color w:val="000000"/>
          <w:sz w:val="28"/>
        </w:rPr>
        <w:t>
      8) ХҚКО инспекторы алушыға санат беру туралы немесе бас тарту туралы жауапты ұсынады.</w:t>
      </w:r>
    </w:p>
    <w:bookmarkStart w:name="z7" w:id="4"/>
    <w:p>
      <w:pPr>
        <w:spacing w:after="0"/>
        <w:ind w:left="0"/>
        <w:jc w:val="left"/>
      </w:pPr>
      <w:r>
        <w:rPr>
          <w:rFonts w:ascii="Times New Roman"/>
          <w:b/>
          <w:i w:val="false"/>
          <w:color w:val="000000"/>
        </w:rPr>
        <w:t xml:space="preserve"> 
3. Мемлекеттік қызметті көрсету</w:t>
      </w:r>
      <w:r>
        <w:br/>
      </w:r>
      <w:r>
        <w:rPr>
          <w:rFonts w:ascii="Times New Roman"/>
          <w:b/>
          <w:i w:val="false"/>
          <w:color w:val="000000"/>
        </w:rPr>
        <w:t>
процесіндегі іс-қимыл (әрекеттестік)</w:t>
      </w:r>
      <w:r>
        <w:br/>
      </w:r>
      <w:r>
        <w:rPr>
          <w:rFonts w:ascii="Times New Roman"/>
          <w:b/>
          <w:i w:val="false"/>
          <w:color w:val="000000"/>
        </w:rPr>
        <w:t>
тәртібінің сипаттамасы</w:t>
      </w:r>
    </w:p>
    <w:bookmarkEnd w:id="4"/>
    <w:p>
      <w:pPr>
        <w:spacing w:after="0"/>
        <w:ind w:left="0"/>
        <w:jc w:val="both"/>
      </w:pPr>
      <w:r>
        <w:rPr>
          <w:rFonts w:ascii="Times New Roman"/>
          <w:b w:val="false"/>
          <w:i w:val="false"/>
          <w:color w:val="000000"/>
          <w:sz w:val="28"/>
        </w:rPr>
        <w:t>      13. Мемлекеттік қызмет көрсету процесінде келесі құрылымдық-функционалдық бірліктер (бұдан әрі – ҚФБ) әрекет етеді:</w:t>
      </w:r>
      <w:r>
        <w:br/>
      </w:r>
      <w:r>
        <w:rPr>
          <w:rFonts w:ascii="Times New Roman"/>
          <w:b w:val="false"/>
          <w:i w:val="false"/>
          <w:color w:val="000000"/>
          <w:sz w:val="28"/>
        </w:rPr>
        <w:t>
      1) ХҚКО инспекторы;</w:t>
      </w:r>
      <w:r>
        <w:br/>
      </w:r>
      <w:r>
        <w:rPr>
          <w:rFonts w:ascii="Times New Roman"/>
          <w:b w:val="false"/>
          <w:i w:val="false"/>
          <w:color w:val="000000"/>
          <w:sz w:val="28"/>
        </w:rPr>
        <w:t>
      2) уәкілетті органның кеңсе қызметкері;</w:t>
      </w:r>
      <w:r>
        <w:br/>
      </w:r>
      <w:r>
        <w:rPr>
          <w:rFonts w:ascii="Times New Roman"/>
          <w:b w:val="false"/>
          <w:i w:val="false"/>
          <w:color w:val="000000"/>
          <w:sz w:val="28"/>
        </w:rPr>
        <w:t>
      3) уәкілетті органның басшысы;</w:t>
      </w:r>
      <w:r>
        <w:br/>
      </w:r>
      <w:r>
        <w:rPr>
          <w:rFonts w:ascii="Times New Roman"/>
          <w:b w:val="false"/>
          <w:i w:val="false"/>
          <w:color w:val="000000"/>
          <w:sz w:val="28"/>
        </w:rPr>
        <w:t>
      4) уәкілетті органның жауапты қызметкері.</w:t>
      </w:r>
      <w:r>
        <w:br/>
      </w:r>
      <w:r>
        <w:rPr>
          <w:rFonts w:ascii="Times New Roman"/>
          <w:b w:val="false"/>
          <w:i w:val="false"/>
          <w:color w:val="000000"/>
          <w:sz w:val="28"/>
        </w:rPr>
        <w:t>
      14. ҚФБ-нің әкімшілік іс-қимылдарының (рәсімдер) бірізділігі мен әрекеттестігінің сипаттамасы осы Регламентке </w:t>
      </w:r>
      <w:r>
        <w:rPr>
          <w:rFonts w:ascii="Times New Roman"/>
          <w:b w:val="false"/>
          <w:i w:val="false"/>
          <w:color w:val="000000"/>
          <w:sz w:val="28"/>
        </w:rPr>
        <w:t>1 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15. ҚФБ-нің әкімшілік іс-қимылдарының логикалық бірізділігінің өзара байланысын көрсететін сұлба осы Регламентке </w:t>
      </w:r>
      <w:r>
        <w:rPr>
          <w:rFonts w:ascii="Times New Roman"/>
          <w:b w:val="false"/>
          <w:i w:val="false"/>
          <w:color w:val="000000"/>
          <w:sz w:val="28"/>
        </w:rPr>
        <w:t>2 қосымшада</w:t>
      </w:r>
      <w:r>
        <w:rPr>
          <w:rFonts w:ascii="Times New Roman"/>
          <w:b w:val="false"/>
          <w:i w:val="false"/>
          <w:color w:val="000000"/>
          <w:sz w:val="28"/>
        </w:rPr>
        <w:t xml:space="preserve"> көрсетілген.</w:t>
      </w:r>
    </w:p>
    <w:bookmarkStart w:name="z8" w:id="5"/>
    <w:p>
      <w:pPr>
        <w:spacing w:after="0"/>
        <w:ind w:left="0"/>
        <w:jc w:val="left"/>
      </w:pPr>
      <w:r>
        <w:rPr>
          <w:rFonts w:ascii="Times New Roman"/>
          <w:b/>
          <w:i w:val="false"/>
          <w:color w:val="000000"/>
        </w:rPr>
        <w:t xml:space="preserve"> 
4. Мемлекеттік қызмет көрсететін</w:t>
      </w:r>
      <w:r>
        <w:br/>
      </w:r>
      <w:r>
        <w:rPr>
          <w:rFonts w:ascii="Times New Roman"/>
          <w:b/>
          <w:i w:val="false"/>
          <w:color w:val="000000"/>
        </w:rPr>
        <w:t>
лауазымды тұлғалардың жауапкершілігі</w:t>
      </w:r>
    </w:p>
    <w:bookmarkEnd w:id="5"/>
    <w:p>
      <w:pPr>
        <w:spacing w:after="0"/>
        <w:ind w:left="0"/>
        <w:jc w:val="both"/>
      </w:pPr>
      <w:r>
        <w:rPr>
          <w:rFonts w:ascii="Times New Roman"/>
          <w:b w:val="false"/>
          <w:i w:val="false"/>
          <w:color w:val="000000"/>
          <w:sz w:val="28"/>
        </w:rPr>
        <w:t>      16. Мемлекеттік қызмет көрсету тәртібін бұзғаны үшін лауазымды тұлғалар Қазақстан Республикасы заңдарымен қарастырылған жауапкершілікке тартылады.</w:t>
      </w:r>
    </w:p>
    <w:bookmarkStart w:name="z9" w:id="6"/>
    <w:p>
      <w:pPr>
        <w:spacing w:after="0"/>
        <w:ind w:left="0"/>
        <w:jc w:val="both"/>
      </w:pPr>
      <w:r>
        <w:rPr>
          <w:rFonts w:ascii="Times New Roman"/>
          <w:b w:val="false"/>
          <w:i w:val="false"/>
          <w:color w:val="000000"/>
          <w:sz w:val="28"/>
        </w:rPr>
        <w:t>
"Спорт құрылыстарына санат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1 қосымша</w:t>
      </w:r>
    </w:p>
    <w:bookmarkEnd w:id="6"/>
    <w:p>
      <w:pPr>
        <w:spacing w:after="0"/>
        <w:ind w:left="0"/>
        <w:jc w:val="left"/>
      </w:pPr>
      <w:r>
        <w:rPr>
          <w:rFonts w:ascii="Times New Roman"/>
          <w:b/>
          <w:i w:val="false"/>
          <w:color w:val="000000"/>
        </w:rPr>
        <w:t xml:space="preserve"> ҚФБ-нің әкімшілік іс-қимылдарының</w:t>
      </w:r>
      <w:r>
        <w:br/>
      </w:r>
      <w:r>
        <w:rPr>
          <w:rFonts w:ascii="Times New Roman"/>
          <w:b/>
          <w:i w:val="false"/>
          <w:color w:val="000000"/>
        </w:rPr>
        <w:t>
(рәсімдер) бірізділігі мен</w:t>
      </w:r>
      <w:r>
        <w:br/>
      </w:r>
      <w:r>
        <w:rPr>
          <w:rFonts w:ascii="Times New Roman"/>
          <w:b/>
          <w:i w:val="false"/>
          <w:color w:val="000000"/>
        </w:rPr>
        <w:t>
әрекеттестігінің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3"/>
        <w:gridCol w:w="5488"/>
        <w:gridCol w:w="2634"/>
        <w:gridCol w:w="3465"/>
      </w:tblGrid>
      <w:tr>
        <w:trPr>
          <w:trHeight w:val="285"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Іс-қимылдың (жұмыс барысы, ағымы)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85"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инспекторы</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кеңсе қызметкері</w:t>
            </w:r>
          </w:p>
        </w:tc>
      </w:tr>
      <w:tr>
        <w:trPr>
          <w:trHeight w:val="855"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Іс-қимылдың (процестің, рәсімнің, операцияның) атауы және олардың сипаттамасы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w:t>
            </w:r>
          </w:p>
        </w:tc>
      </w:tr>
      <w:tr>
        <w:trPr>
          <w:trHeight w:val="855"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Аяқтау нысаны (деректер, құжат, ұйымдастыру- жарлықшы шешім)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Журналға тіркеу және қолхат беру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Журналға тіркеу </w:t>
            </w:r>
          </w:p>
        </w:tc>
      </w:tr>
      <w:tr>
        <w:trPr>
          <w:trHeight w:val="30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Орындау мерзімдері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минуттан аспайды</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6"/>
        <w:gridCol w:w="3575"/>
        <w:gridCol w:w="3891"/>
        <w:gridCol w:w="3998"/>
      </w:tblGrid>
      <w:tr>
        <w:trPr>
          <w:trHeight w:val="28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8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қызметкері</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ХҚКО инспекторы </w:t>
            </w:r>
          </w:p>
        </w:tc>
      </w:tr>
      <w:tr>
        <w:trPr>
          <w:trHeight w:val="85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Сұраумен танысу</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Тиісті шешім дайындау</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Алушыға шешімді немесе бас тарту туралы тиісті шешімді беру</w:t>
            </w:r>
          </w:p>
        </w:tc>
      </w:tr>
      <w:tr>
        <w:trPr>
          <w:trHeight w:val="85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Қарар салу</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Спорт құрылысына санат беру немесе бас тарту туралы тиісті шешім </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Алушыға шешім немесе бас тарту туралы тиісті шешім берілгені туралы қолхат </w:t>
            </w:r>
          </w:p>
        </w:tc>
      </w:tr>
      <w:tr>
        <w:trPr>
          <w:trHeight w:val="30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жұмыс күнінен аспайды (мемлекеттік қызмет көрсету нәтижесін қызмет көрсету мерзімі аяқталғанға дейін бір күн қалғанда ұсынады)</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минуттан аспайды</w:t>
            </w:r>
          </w:p>
        </w:tc>
      </w:tr>
    </w:tbl>
    <w:bookmarkStart w:name="z10" w:id="7"/>
    <w:p>
      <w:pPr>
        <w:spacing w:after="0"/>
        <w:ind w:left="0"/>
        <w:jc w:val="both"/>
      </w:pPr>
      <w:r>
        <w:rPr>
          <w:rFonts w:ascii="Times New Roman"/>
          <w:b w:val="false"/>
          <w:i w:val="false"/>
          <w:color w:val="000000"/>
          <w:sz w:val="28"/>
        </w:rPr>
        <w:t>
"Спорт құрылыстарына санат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2 қосымша</w:t>
      </w:r>
    </w:p>
    <w:bookmarkEnd w:id="7"/>
    <w:p>
      <w:pPr>
        <w:spacing w:after="0"/>
        <w:ind w:left="0"/>
        <w:jc w:val="left"/>
      </w:pPr>
      <w:r>
        <w:rPr>
          <w:rFonts w:ascii="Times New Roman"/>
          <w:b/>
          <w:i w:val="false"/>
          <w:color w:val="000000"/>
        </w:rPr>
        <w:t xml:space="preserve"> ҚФБ-нің әкімшілік іс-қимылдарының</w:t>
      </w:r>
      <w:r>
        <w:br/>
      </w:r>
      <w:r>
        <w:rPr>
          <w:rFonts w:ascii="Times New Roman"/>
          <w:b/>
          <w:i w:val="false"/>
          <w:color w:val="000000"/>
        </w:rPr>
        <w:t>
логикалық бірізділігі арасындағы</w:t>
      </w:r>
      <w:r>
        <w:br/>
      </w:r>
      <w:r>
        <w:rPr>
          <w:rFonts w:ascii="Times New Roman"/>
          <w:b/>
          <w:i w:val="false"/>
          <w:color w:val="000000"/>
        </w:rPr>
        <w:t>
өзара байланысын көрсететін сұлба</w:t>
      </w:r>
    </w:p>
    <w:p>
      <w:pPr>
        <w:spacing w:after="0"/>
        <w:ind w:left="0"/>
        <w:jc w:val="both"/>
      </w:pPr>
      <w:r>
        <w:rPr>
          <w:rFonts w:ascii="Times New Roman"/>
          <w:b w:val="false"/>
          <w:i w:val="false"/>
          <w:color w:val="000000"/>
          <w:sz w:val="28"/>
        </w:rPr>
        <w:t> </w:t>
      </w:r>
      <w:r>
        <w:drawing>
          <wp:inline distT="0" distB="0" distL="0" distR="0">
            <wp:extent cx="7454900" cy="4800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454900" cy="4800600"/>
                    </a:xfrm>
                    <a:prstGeom prst="rect">
                      <a:avLst/>
                    </a:prstGeom>
                  </pic:spPr>
                </pic:pic>
              </a:graphicData>
            </a:graphic>
          </wp:inline>
        </w:drawing>
      </w:r>
    </w:p>
    <w:bookmarkStart w:name="z11" w:id="8"/>
    <w:p>
      <w:pPr>
        <w:spacing w:after="0"/>
        <w:ind w:left="0"/>
        <w:jc w:val="both"/>
      </w:pPr>
      <w:r>
        <w:rPr>
          <w:rFonts w:ascii="Times New Roman"/>
          <w:b w:val="false"/>
          <w:i w:val="false"/>
          <w:color w:val="000000"/>
          <w:sz w:val="28"/>
        </w:rPr>
        <w:t>
2012 жылғы 14 желтоқсандағы № 254</w:t>
      </w:r>
      <w:r>
        <w:br/>
      </w:r>
      <w:r>
        <w:rPr>
          <w:rFonts w:ascii="Times New Roman"/>
          <w:b w:val="false"/>
          <w:i w:val="false"/>
          <w:color w:val="000000"/>
          <w:sz w:val="28"/>
        </w:rPr>
        <w:t>
облыс әкімдігінің қаулысымен</w:t>
      </w:r>
      <w:r>
        <w:br/>
      </w:r>
      <w:r>
        <w:rPr>
          <w:rFonts w:ascii="Times New Roman"/>
          <w:b w:val="false"/>
          <w:i w:val="false"/>
          <w:color w:val="000000"/>
          <w:sz w:val="28"/>
        </w:rPr>
        <w:t>
бекітілген</w:t>
      </w:r>
    </w:p>
    <w:bookmarkEnd w:id="8"/>
    <w:p>
      <w:pPr>
        <w:spacing w:after="0"/>
        <w:ind w:left="0"/>
        <w:jc w:val="left"/>
      </w:pPr>
      <w:r>
        <w:rPr>
          <w:rFonts w:ascii="Times New Roman"/>
          <w:b/>
          <w:i w:val="false"/>
          <w:color w:val="000000"/>
        </w:rPr>
        <w:t xml:space="preserve"> "Cпорт шеберiне кандидат, бірiншi</w:t>
      </w:r>
      <w:r>
        <w:br/>
      </w:r>
      <w:r>
        <w:rPr>
          <w:rFonts w:ascii="Times New Roman"/>
          <w:b/>
          <w:i w:val="false"/>
          <w:color w:val="000000"/>
        </w:rPr>
        <w:t>
спорттық разряд, біліктiлiгi жоғары</w:t>
      </w:r>
      <w:r>
        <w:br/>
      </w:r>
      <w:r>
        <w:rPr>
          <w:rFonts w:ascii="Times New Roman"/>
          <w:b/>
          <w:i w:val="false"/>
          <w:color w:val="000000"/>
        </w:rPr>
        <w:t>
және орта деңгейдегi бірiншi санатты</w:t>
      </w:r>
      <w:r>
        <w:br/>
      </w:r>
      <w:r>
        <w:rPr>
          <w:rFonts w:ascii="Times New Roman"/>
          <w:b/>
          <w:i w:val="false"/>
          <w:color w:val="000000"/>
        </w:rPr>
        <w:t>
жаттықтырушы, біліктiлiгi жоғары</w:t>
      </w:r>
      <w:r>
        <w:br/>
      </w:r>
      <w:r>
        <w:rPr>
          <w:rFonts w:ascii="Times New Roman"/>
          <w:b/>
          <w:i w:val="false"/>
          <w:color w:val="000000"/>
        </w:rPr>
        <w:t>
деңгейдегi бірiншi санатты нұсқаушы-спортшы,</w:t>
      </w:r>
      <w:r>
        <w:br/>
      </w:r>
      <w:r>
        <w:rPr>
          <w:rFonts w:ascii="Times New Roman"/>
          <w:b/>
          <w:i w:val="false"/>
          <w:color w:val="000000"/>
        </w:rPr>
        <w:t>
біліктiлiгi жоғары және орта деңгейдегi</w:t>
      </w:r>
      <w:r>
        <w:br/>
      </w:r>
      <w:r>
        <w:rPr>
          <w:rFonts w:ascii="Times New Roman"/>
          <w:b/>
          <w:i w:val="false"/>
          <w:color w:val="000000"/>
        </w:rPr>
        <w:t>
бірiншi санатты әдiскер, бірiншi</w:t>
      </w:r>
      <w:r>
        <w:br/>
      </w:r>
      <w:r>
        <w:rPr>
          <w:rFonts w:ascii="Times New Roman"/>
          <w:b/>
          <w:i w:val="false"/>
          <w:color w:val="000000"/>
        </w:rPr>
        <w:t>
санатты спорт төрешiсi cпорттық</w:t>
      </w:r>
      <w:r>
        <w:br/>
      </w:r>
      <w:r>
        <w:rPr>
          <w:rFonts w:ascii="Times New Roman"/>
          <w:b/>
          <w:i w:val="false"/>
          <w:color w:val="000000"/>
        </w:rPr>
        <w:t>
разрядтары мен санаттарын беру"</w:t>
      </w:r>
      <w:r>
        <w:br/>
      </w:r>
      <w:r>
        <w:rPr>
          <w:rFonts w:ascii="Times New Roman"/>
          <w:b/>
          <w:i w:val="false"/>
          <w:color w:val="000000"/>
        </w:rPr>
        <w:t>
мемлекеттік қызмет регламенті</w:t>
      </w:r>
    </w:p>
    <w:bookmarkStart w:name="z12" w:id="9"/>
    <w:p>
      <w:pPr>
        <w:spacing w:after="0"/>
        <w:ind w:left="0"/>
        <w:jc w:val="left"/>
      </w:pPr>
      <w:r>
        <w:rPr>
          <w:rFonts w:ascii="Times New Roman"/>
          <w:b/>
          <w:i w:val="false"/>
          <w:color w:val="000000"/>
        </w:rPr>
        <w:t xml:space="preserve"> 
1. Жалпы ережелер</w:t>
      </w:r>
    </w:p>
    <w:bookmarkEnd w:id="9"/>
    <w:p>
      <w:pPr>
        <w:spacing w:after="0"/>
        <w:ind w:left="0"/>
        <w:jc w:val="both"/>
      </w:pPr>
      <w:r>
        <w:rPr>
          <w:rFonts w:ascii="Times New Roman"/>
          <w:b w:val="false"/>
          <w:i w:val="false"/>
          <w:color w:val="000000"/>
          <w:sz w:val="28"/>
        </w:rPr>
        <w:t>      1. Осы "Cпорт шеберiне кандидат, бірiншi спорттық разряд, біліктiлiгi жоғары және орта деңгейдегi бірiншi санатты жаттықтырушы, біліктiлiгi жоғары деңгейдегi бірiншi санатты нұсқаушы-спортшы, біліктiлiгi жоғары және орта деңгейдегi бірiншi санатты әдiскер, бірiншi санатты спорт төрешiсi cпорттық разрядтары мен санаттарын беру" мемлекеттік қызмет Регламенті (бұдан әрі - Регламент) Қазақстан Республикасының "Әкімшілік рәсімдер туралы" 2000 жылғы 27 қарашадағы Заңының 9-1 бабының </w:t>
      </w:r>
      <w:r>
        <w:rPr>
          <w:rFonts w:ascii="Times New Roman"/>
          <w:b w:val="false"/>
          <w:i w:val="false"/>
          <w:color w:val="000000"/>
          <w:sz w:val="28"/>
        </w:rPr>
        <w:t>4 тармағына</w:t>
      </w:r>
      <w:r>
        <w:rPr>
          <w:rFonts w:ascii="Times New Roman"/>
          <w:b w:val="false"/>
          <w:i w:val="false"/>
          <w:color w:val="000000"/>
          <w:sz w:val="28"/>
        </w:rPr>
        <w:t xml:space="preserve"> және Қазақстан Республикасы Үкіметінің 2012 жылғы 27 шілдедегі № 981 қаулысымен бекітілген "Cпорт шеберiне кандидат, бірiншi спорттық разряд, біліктiлiгi жоғары және орта деңгейдегi бірiншi санатты жаттықтырушы, біліктiлiгi жоғары деңгейдегi бірiншi санатты нұсқаушы-спортшы, біліктiлiгi жоғары және орта деңгейдегi бірiншi санатты әдiскер, бірiншi санатты спорт төрешiсi cпорттық разрядтары мен санаттарын беру" мемлекеттік қызмет </w:t>
      </w:r>
      <w:r>
        <w:rPr>
          <w:rFonts w:ascii="Times New Roman"/>
          <w:b w:val="false"/>
          <w:i w:val="false"/>
          <w:color w:val="000000"/>
          <w:sz w:val="28"/>
        </w:rPr>
        <w:t>Стандартына</w:t>
      </w:r>
      <w:r>
        <w:rPr>
          <w:rFonts w:ascii="Times New Roman"/>
          <w:b w:val="false"/>
          <w:i w:val="false"/>
          <w:color w:val="000000"/>
          <w:sz w:val="28"/>
        </w:rPr>
        <w:t xml:space="preserve"> сәйкес әзірленген (бұдан әрі - Стандарт).</w:t>
      </w:r>
      <w:r>
        <w:br/>
      </w:r>
      <w:r>
        <w:rPr>
          <w:rFonts w:ascii="Times New Roman"/>
          <w:b w:val="false"/>
          <w:i w:val="false"/>
          <w:color w:val="000000"/>
          <w:sz w:val="28"/>
        </w:rPr>
        <w:t>
      2. "Cпорт шеберiне кандидат, бірiншi спорттық разряд, біліктiлiгi жоғары және орта деңгейдегi бірiншi санатты жаттықтырушы, біліктiлiгi жоғары деңгейдегi бірiншi санатты нұсқаушы-спортшы, біліктiлiгi жоғары және орта деңгейдегi бірiншi санатты әдiскер, бірiншi санатты спорт төрешiсi cпорттық разрядтары мен санаттарын беру" мемлекеттік қызметі Қазақстан Республикасы Көлік және коммуникация министрлігі Мемлекеттік қызметтердің автоматтандырылуын және халыққа қызмет көрсету орталықтары қызметтерінің үйлестірілуін бақылау жөніндегі комитетінің "Халыққа қызмет көрсету" Республикалық мемлекеттік кәсіпорны "Батыс Қазақстан облысы бойынша халыққа қызмет көрсету орталығы" филиалы (бұдан әрі – ХҚКО) арқылы "Батыс Қазақстан облысы әкімдігінің туризм, дене шынықтыру және спорт басқармасы" мемлекеттік мекемесімен (бұдан әрі - уәкілетті орган) ұсынылады.</w:t>
      </w:r>
      <w:r>
        <w:br/>
      </w:r>
      <w:r>
        <w:rPr>
          <w:rFonts w:ascii="Times New Roman"/>
          <w:b w:val="false"/>
          <w:i w:val="false"/>
          <w:color w:val="000000"/>
          <w:sz w:val="28"/>
        </w:rPr>
        <w:t>
      3. Көрсетілетін мемлекеттік қызметтің нысаны: автоматтандырылмаған.</w:t>
      </w:r>
      <w:r>
        <w:br/>
      </w:r>
      <w:r>
        <w:rPr>
          <w:rFonts w:ascii="Times New Roman"/>
          <w:b w:val="false"/>
          <w:i w:val="false"/>
          <w:color w:val="000000"/>
          <w:sz w:val="28"/>
        </w:rPr>
        <w:t>
      4. Мемлекеттік қызмет тегін көрсетіледі.</w:t>
      </w:r>
      <w:r>
        <w:br/>
      </w:r>
      <w:r>
        <w:rPr>
          <w:rFonts w:ascii="Times New Roman"/>
          <w:b w:val="false"/>
          <w:i w:val="false"/>
          <w:color w:val="000000"/>
          <w:sz w:val="28"/>
        </w:rPr>
        <w:t>
      5. Мемлекеттік қызмет "Дене шынықтыру және спорт туралы" 1999 жылғы 2 желтоқсандағы Қазақстан Республикасының Заңының </w:t>
      </w:r>
      <w:r>
        <w:rPr>
          <w:rFonts w:ascii="Times New Roman"/>
          <w:b w:val="false"/>
          <w:i w:val="false"/>
          <w:color w:val="000000"/>
          <w:sz w:val="28"/>
        </w:rPr>
        <w:t>22-1 бабы</w:t>
      </w:r>
      <w:r>
        <w:rPr>
          <w:rFonts w:ascii="Times New Roman"/>
          <w:b w:val="false"/>
          <w:i w:val="false"/>
          <w:color w:val="000000"/>
          <w:sz w:val="28"/>
        </w:rPr>
        <w:t>, "Әкімшілік рәсімдер туралы" 2000 жылғы 27 қарашадағы Қазақстан Республикасының Заңының </w:t>
      </w:r>
      <w:r>
        <w:rPr>
          <w:rFonts w:ascii="Times New Roman"/>
          <w:b w:val="false"/>
          <w:i w:val="false"/>
          <w:color w:val="000000"/>
          <w:sz w:val="28"/>
        </w:rPr>
        <w:t>15-2 бабы</w:t>
      </w:r>
      <w:r>
        <w:rPr>
          <w:rFonts w:ascii="Times New Roman"/>
          <w:b w:val="false"/>
          <w:i w:val="false"/>
          <w:color w:val="000000"/>
          <w:sz w:val="28"/>
        </w:rPr>
        <w:t>, "Ақпараттандыру туралы" 2007 жылғы 11 қаңтардағы Қазақстан Республикасының Заңының </w:t>
      </w:r>
      <w:r>
        <w:rPr>
          <w:rFonts w:ascii="Times New Roman"/>
          <w:b w:val="false"/>
          <w:i w:val="false"/>
          <w:color w:val="000000"/>
          <w:sz w:val="28"/>
        </w:rPr>
        <w:t>29 бабы</w:t>
      </w:r>
      <w:r>
        <w:rPr>
          <w:rFonts w:ascii="Times New Roman"/>
          <w:b w:val="false"/>
          <w:i w:val="false"/>
          <w:color w:val="000000"/>
          <w:sz w:val="28"/>
        </w:rPr>
        <w:t>, "Дене шынықтыру және спорт саласында азаматтық қызметшілерді аттестаттаудан өткізу ережесі мен шарттарының, сондай-ақ жаттықтырушыларға, әдіскерлерге, нұсқаушыларға біліктілік санаттарын беру ережесін бекіту </w:t>
      </w:r>
      <w:r>
        <w:rPr>
          <w:rFonts w:ascii="Times New Roman"/>
          <w:b w:val="false"/>
          <w:i w:val="false"/>
          <w:color w:val="000000"/>
          <w:sz w:val="28"/>
        </w:rPr>
        <w:t>туралы"</w:t>
      </w:r>
      <w:r>
        <w:rPr>
          <w:rFonts w:ascii="Times New Roman"/>
          <w:b w:val="false"/>
          <w:i w:val="false"/>
          <w:color w:val="000000"/>
          <w:sz w:val="28"/>
        </w:rPr>
        <w:t xml:space="preserve"> 2011 жылғы 5 наурыздағы № 02-02-18/29 Қазақстан Республикасы Туризм және спорт министрінің, "Спорттық атақтар мен разрядтар және спорттан төреші санаттарын берудің ережесін бекіту </w:t>
      </w:r>
      <w:r>
        <w:rPr>
          <w:rFonts w:ascii="Times New Roman"/>
          <w:b w:val="false"/>
          <w:i w:val="false"/>
          <w:color w:val="000000"/>
          <w:sz w:val="28"/>
        </w:rPr>
        <w:t>туралы"</w:t>
      </w:r>
      <w:r>
        <w:rPr>
          <w:rFonts w:ascii="Times New Roman"/>
          <w:b w:val="false"/>
          <w:i w:val="false"/>
          <w:color w:val="000000"/>
          <w:sz w:val="28"/>
        </w:rPr>
        <w:t xml:space="preserve"> 2008 жылғы 22 тамыздағы № 01-08/142 Қазақстан Республикасы Туризм және спорт министрі м.а. бұйрықтары негізінде көрсетіледі.</w:t>
      </w:r>
      <w:r>
        <w:br/>
      </w:r>
      <w:r>
        <w:rPr>
          <w:rFonts w:ascii="Times New Roman"/>
          <w:b w:val="false"/>
          <w:i w:val="false"/>
          <w:color w:val="000000"/>
          <w:sz w:val="28"/>
        </w:rPr>
        <w:t>
      6. Көрсетілетін мемлекеттік қызмет нәтижесі қағаз жеткізгіште 5 жыл мерзімге спорттық разряд немесе санат беру туралы бұйрықтан көшірме не мемлекеттік қызметті көрсетуден бас тарту туралы электрондық құжат нысандағы дәлелді жауап болып табылады.</w:t>
      </w:r>
    </w:p>
    <w:bookmarkStart w:name="z13" w:id="10"/>
    <w:p>
      <w:pPr>
        <w:spacing w:after="0"/>
        <w:ind w:left="0"/>
        <w:jc w:val="left"/>
      </w:pPr>
      <w:r>
        <w:rPr>
          <w:rFonts w:ascii="Times New Roman"/>
          <w:b/>
          <w:i w:val="false"/>
          <w:color w:val="000000"/>
        </w:rPr>
        <w:t xml:space="preserve"> 
2. Мемлекеттік қызмет көрсету тәртібі</w:t>
      </w:r>
    </w:p>
    <w:bookmarkEnd w:id="10"/>
    <w:p>
      <w:pPr>
        <w:spacing w:after="0"/>
        <w:ind w:left="0"/>
        <w:jc w:val="both"/>
      </w:pPr>
      <w:r>
        <w:rPr>
          <w:rFonts w:ascii="Times New Roman"/>
          <w:b w:val="false"/>
          <w:i w:val="false"/>
          <w:color w:val="000000"/>
          <w:sz w:val="28"/>
        </w:rPr>
        <w:t>      7. Мемлекеттiк қызмет көрсету тәртiбi туралы толық ақпарат:</w:t>
      </w:r>
      <w:r>
        <w:br/>
      </w:r>
      <w:r>
        <w:rPr>
          <w:rFonts w:ascii="Times New Roman"/>
          <w:b w:val="false"/>
          <w:i w:val="false"/>
          <w:color w:val="000000"/>
          <w:sz w:val="28"/>
        </w:rPr>
        <w:t>
      1) Қазақстан Республикасы Спорт және дене шынықтыру iстерi агенттiгiнiң www.mts.gov.kz интернет-ресурсында, "Мемлекеттiк қызметтер" бөлiмiнде;</w:t>
      </w:r>
      <w:r>
        <w:br/>
      </w:r>
      <w:r>
        <w:rPr>
          <w:rFonts w:ascii="Times New Roman"/>
          <w:b w:val="false"/>
          <w:i w:val="false"/>
          <w:color w:val="000000"/>
          <w:sz w:val="28"/>
        </w:rPr>
        <w:t>
      2) "Халыққа қызмет көрсету орталығы" республикалық мемлекеттiк кәсiпорнының www.con.gov.kz интернет-ресурсында;</w:t>
      </w:r>
      <w:r>
        <w:br/>
      </w:r>
      <w:r>
        <w:rPr>
          <w:rFonts w:ascii="Times New Roman"/>
          <w:b w:val="false"/>
          <w:i w:val="false"/>
          <w:color w:val="000000"/>
          <w:sz w:val="28"/>
        </w:rPr>
        <w:t>
      3) уәкілетті органның www.oblsport-bko.gov.kz интернет-ресурсында орналастырылады.</w:t>
      </w:r>
      <w:r>
        <w:br/>
      </w:r>
      <w:r>
        <w:rPr>
          <w:rFonts w:ascii="Times New Roman"/>
          <w:b w:val="false"/>
          <w:i w:val="false"/>
          <w:color w:val="000000"/>
          <w:sz w:val="28"/>
        </w:rPr>
        <w:t>
      8. Мемлекеттік қызмет спорттық разрядтары мен біліктіліктерін ресми тану мақсатында жаттықтырушыларға, әдіскерлерге, нұсқаушыларға, спортшыларға және спорт төрешілеріне алушының (бұдан әрі – алушы) тұрғылықты жері бойынша ХҚКО ғимаратында көрсетіледі.</w:t>
      </w:r>
      <w:r>
        <w:br/>
      </w:r>
      <w:r>
        <w:rPr>
          <w:rFonts w:ascii="Times New Roman"/>
          <w:b w:val="false"/>
          <w:i w:val="false"/>
          <w:color w:val="000000"/>
          <w:sz w:val="28"/>
        </w:rPr>
        <w:t>
      9. Уәкілетті органның жұмыс кестесi:</w:t>
      </w:r>
      <w:r>
        <w:br/>
      </w:r>
      <w:r>
        <w:rPr>
          <w:rFonts w:ascii="Times New Roman"/>
          <w:b w:val="false"/>
          <w:i w:val="false"/>
          <w:color w:val="000000"/>
          <w:sz w:val="28"/>
        </w:rPr>
        <w:t>
      демалыс және мереке күндерiн қоспағанда, сағат 9.00-ден 18.00-ге дейiн, түскi үзiлiс сағат 13.00-ден 14.00-ге дейiн, Орал қаласы, Достық даңғылы, 201 мекен-жайы бойынша.</w:t>
      </w:r>
      <w:r>
        <w:br/>
      </w:r>
      <w:r>
        <w:rPr>
          <w:rFonts w:ascii="Times New Roman"/>
          <w:b w:val="false"/>
          <w:i w:val="false"/>
          <w:color w:val="000000"/>
          <w:sz w:val="28"/>
        </w:rPr>
        <w:t>
      10. Мемлекеттiк қызмет көрсету мерзiмi:</w:t>
      </w:r>
      <w:r>
        <w:br/>
      </w:r>
      <w:r>
        <w:rPr>
          <w:rFonts w:ascii="Times New Roman"/>
          <w:b w:val="false"/>
          <w:i w:val="false"/>
          <w:color w:val="000000"/>
          <w:sz w:val="28"/>
        </w:rPr>
        <w:t>
      1) мемлекеттiк қызмет көрсету мерзiмi алушы жүгiнген сәттен бастап күнтiзбелiк 30 күннен аспайды (құжаттарды қабылдау күнi мемлекеттiк қызмет көрсету мерзiмiне кiрмейдi, бұл ретте уәкілетті орган мемлекеттiк қызмет көрсету нәтижесiн қызмет көрсету мерзiмi аяқталғанға бiр күн қалғанда ұсынады);</w:t>
      </w:r>
      <w:r>
        <w:br/>
      </w:r>
      <w:r>
        <w:rPr>
          <w:rFonts w:ascii="Times New Roman"/>
          <w:b w:val="false"/>
          <w:i w:val="false"/>
          <w:color w:val="000000"/>
          <w:sz w:val="28"/>
        </w:rPr>
        <w:t>
      2) алушы жүгiнген күнi сол жерде көрсетiлетiн мемлекеттiк қызметтi алуға дейiнгi күтудiң жол берiлетiн ең көп уақыты 20 минуттан аспайды;</w:t>
      </w:r>
      <w:r>
        <w:br/>
      </w:r>
      <w:r>
        <w:rPr>
          <w:rFonts w:ascii="Times New Roman"/>
          <w:b w:val="false"/>
          <w:i w:val="false"/>
          <w:color w:val="000000"/>
          <w:sz w:val="28"/>
        </w:rPr>
        <w:t>
      3) алушы жүгiнген күнi сол жерде көрсетiлетiн мемлекеттiк қызметтi алушыға қызмет көрсетудiң жол берiлетiн ең көп уақыты 20 минуттан аспайды.</w:t>
      </w:r>
      <w:r>
        <w:br/>
      </w:r>
      <w:r>
        <w:rPr>
          <w:rFonts w:ascii="Times New Roman"/>
          <w:b w:val="false"/>
          <w:i w:val="false"/>
          <w:color w:val="000000"/>
          <w:sz w:val="28"/>
        </w:rPr>
        <w:t>
      11. Уәкілетті орган аталған мемлекеттiк қызметтi көрсетуден мынадай негiздемелер бойынша бас тартады:</w:t>
      </w:r>
      <w:r>
        <w:br/>
      </w:r>
      <w:r>
        <w:rPr>
          <w:rFonts w:ascii="Times New Roman"/>
          <w:b w:val="false"/>
          <w:i w:val="false"/>
          <w:color w:val="000000"/>
          <w:sz w:val="28"/>
        </w:rPr>
        <w:t>
      1) Стандарттың </w:t>
      </w:r>
      <w:r>
        <w:rPr>
          <w:rFonts w:ascii="Times New Roman"/>
          <w:b w:val="false"/>
          <w:i w:val="false"/>
          <w:color w:val="000000"/>
          <w:sz w:val="28"/>
        </w:rPr>
        <w:t>11 тармағында</w:t>
      </w:r>
      <w:r>
        <w:rPr>
          <w:rFonts w:ascii="Times New Roman"/>
          <w:b w:val="false"/>
          <w:i w:val="false"/>
          <w:color w:val="000000"/>
          <w:sz w:val="28"/>
        </w:rPr>
        <w:t xml:space="preserve"> көрсетiлген құжаттардың толық тiзбесi ұсынылмаса;</w:t>
      </w:r>
      <w:r>
        <w:br/>
      </w:r>
      <w:r>
        <w:rPr>
          <w:rFonts w:ascii="Times New Roman"/>
          <w:b w:val="false"/>
          <w:i w:val="false"/>
          <w:color w:val="000000"/>
          <w:sz w:val="28"/>
        </w:rPr>
        <w:t>
      2) құжаттарда жалған немесе бұрмаланған деректер анықталса;</w:t>
      </w:r>
      <w:r>
        <w:br/>
      </w:r>
      <w:r>
        <w:rPr>
          <w:rFonts w:ascii="Times New Roman"/>
          <w:b w:val="false"/>
          <w:i w:val="false"/>
          <w:color w:val="000000"/>
          <w:sz w:val="28"/>
        </w:rPr>
        <w:t>
      3) спортшыға спорттық атақтарды беру құжаттарын тиiстi норматив немесе талаптар орындалған сәттен бастап алты айдан асып кеткен мерзiмде ұсынылса.</w:t>
      </w:r>
      <w:r>
        <w:br/>
      </w:r>
      <w:r>
        <w:rPr>
          <w:rFonts w:ascii="Times New Roman"/>
          <w:b w:val="false"/>
          <w:i w:val="false"/>
          <w:color w:val="000000"/>
          <w:sz w:val="28"/>
        </w:rPr>
        <w:t>
      Алушы Стандарттың </w:t>
      </w:r>
      <w:r>
        <w:rPr>
          <w:rFonts w:ascii="Times New Roman"/>
          <w:b w:val="false"/>
          <w:i w:val="false"/>
          <w:color w:val="000000"/>
          <w:sz w:val="28"/>
        </w:rPr>
        <w:t>11 тармағында</w:t>
      </w:r>
      <w:r>
        <w:rPr>
          <w:rFonts w:ascii="Times New Roman"/>
          <w:b w:val="false"/>
          <w:i w:val="false"/>
          <w:color w:val="000000"/>
          <w:sz w:val="28"/>
        </w:rPr>
        <w:t xml:space="preserve"> көрсетiлген құжаттардың бiреуiн тапсырмаған жағдайда, ХҚКО құжаттарды қабылдаудан бас тартады.</w:t>
      </w:r>
      <w:r>
        <w:br/>
      </w:r>
      <w:r>
        <w:rPr>
          <w:rFonts w:ascii="Times New Roman"/>
          <w:b w:val="false"/>
          <w:i w:val="false"/>
          <w:color w:val="000000"/>
          <w:sz w:val="28"/>
        </w:rPr>
        <w:t>
      Құжаттарды қабылдаудан бас тартқан кезде ХҚКО-ның қызметкерi алушыға жетiспейтiн құжаттарды көрсете отырып қолхат бередi.</w:t>
      </w:r>
      <w:r>
        <w:br/>
      </w:r>
      <w:r>
        <w:rPr>
          <w:rFonts w:ascii="Times New Roman"/>
          <w:b w:val="false"/>
          <w:i w:val="false"/>
          <w:color w:val="000000"/>
          <w:sz w:val="28"/>
        </w:rPr>
        <w:t>
      Өтiнiштi қараудан бас тарту туралы дәлелдi жауап, құжаттар толық ұсынылмаған не мемлекеттiк қызмет көрсету үшiн белгiленген мерзiмде ұсынылмаған жағдайда алушыға екi күндiк мерзiмде берiледi. Мемлекеттік қызметті көрсетуді тоқтату үшін негіз жоқ.</w:t>
      </w:r>
      <w:r>
        <w:br/>
      </w:r>
      <w:r>
        <w:rPr>
          <w:rFonts w:ascii="Times New Roman"/>
          <w:b w:val="false"/>
          <w:i w:val="false"/>
          <w:color w:val="000000"/>
          <w:sz w:val="28"/>
        </w:rPr>
        <w:t>
      12. Алушыдан мемлекеттік қызмет көрсетуге өтініш алған сәттен бастап мемлекеттік қызметтің нәтижесін ұсынғанға дейін ХҚКО арқылы мемлекеттік қызмет көрсету кезеңдері:</w:t>
      </w:r>
      <w:r>
        <w:br/>
      </w:r>
      <w:r>
        <w:rPr>
          <w:rFonts w:ascii="Times New Roman"/>
          <w:b w:val="false"/>
          <w:i w:val="false"/>
          <w:color w:val="000000"/>
          <w:sz w:val="28"/>
        </w:rPr>
        <w:t>
      1) алушы ХҚКО-на Стандарттың </w:t>
      </w:r>
      <w:r>
        <w:rPr>
          <w:rFonts w:ascii="Times New Roman"/>
          <w:b w:val="false"/>
          <w:i w:val="false"/>
          <w:color w:val="000000"/>
          <w:sz w:val="28"/>
        </w:rPr>
        <w:t>11 тармағында</w:t>
      </w:r>
      <w:r>
        <w:rPr>
          <w:rFonts w:ascii="Times New Roman"/>
          <w:b w:val="false"/>
          <w:i w:val="false"/>
          <w:color w:val="000000"/>
          <w:sz w:val="28"/>
        </w:rPr>
        <w:t xml:space="preserve"> көрсетілген құжаттар тізбесін ұсынады;</w:t>
      </w:r>
      <w:r>
        <w:br/>
      </w:r>
      <w:r>
        <w:rPr>
          <w:rFonts w:ascii="Times New Roman"/>
          <w:b w:val="false"/>
          <w:i w:val="false"/>
          <w:color w:val="000000"/>
          <w:sz w:val="28"/>
        </w:rPr>
        <w:t>
      2) алушығы сұрауды қабылдау күні мен нөмірі; сұрау жасалған мемлекеттік қызмет түрі; қоса берілген құжаттардың саны мен атауы; құжаттарды беру күні (уақыты) мен орны; құжаттарды ресімдеуге өтінішті қабылдаған орталық қызметкерінің тегі, аты, әкесінің аты; алушының тегі, аты, әкесінің аты, уәкілетті өкілдің тегі, аты, әкесінің аты және олардың байланыс телефондары көрсетілген тиісті құжаттардың қабылданғаны туралы қолхат беріледі;</w:t>
      </w:r>
      <w:r>
        <w:br/>
      </w:r>
      <w:r>
        <w:rPr>
          <w:rFonts w:ascii="Times New Roman"/>
          <w:b w:val="false"/>
          <w:i w:val="false"/>
          <w:color w:val="000000"/>
          <w:sz w:val="28"/>
        </w:rPr>
        <w:t>
      3) ХҚКО инспекторы құжаттарды уәкілетті органға жібереді;</w:t>
      </w:r>
      <w:r>
        <w:br/>
      </w:r>
      <w:r>
        <w:rPr>
          <w:rFonts w:ascii="Times New Roman"/>
          <w:b w:val="false"/>
          <w:i w:val="false"/>
          <w:color w:val="000000"/>
          <w:sz w:val="28"/>
        </w:rPr>
        <w:t>
      4) уәкілетті органның кеңсе қызметкері алынған құжаттарды тіркеп, уәкілетті органның басшысына қарастыруға жібереді;</w:t>
      </w:r>
      <w:r>
        <w:br/>
      </w:r>
      <w:r>
        <w:rPr>
          <w:rFonts w:ascii="Times New Roman"/>
          <w:b w:val="false"/>
          <w:i w:val="false"/>
          <w:color w:val="000000"/>
          <w:sz w:val="28"/>
        </w:rPr>
        <w:t>
      5) уәкілетті органның басшы құжаттармен танысып, уәкілетті органның жауапты қызметкерін белгілейді;</w:t>
      </w:r>
      <w:r>
        <w:br/>
      </w:r>
      <w:r>
        <w:rPr>
          <w:rFonts w:ascii="Times New Roman"/>
          <w:b w:val="false"/>
          <w:i w:val="false"/>
          <w:color w:val="000000"/>
          <w:sz w:val="28"/>
        </w:rPr>
        <w:t>
      6) ұсынылған құжаттарды қарау нәтижелері бойынша уәкілетті органның жауапты қызметкер тиісті шешім рәсімдейді, алушыға хабарлама жобасын әзірлейді, уәкілетті органның басшысына қол қойдырып, уәкілетті органның кеңсесіне жолдайды;</w:t>
      </w:r>
      <w:r>
        <w:br/>
      </w:r>
      <w:r>
        <w:rPr>
          <w:rFonts w:ascii="Times New Roman"/>
          <w:b w:val="false"/>
          <w:i w:val="false"/>
          <w:color w:val="000000"/>
          <w:sz w:val="28"/>
        </w:rPr>
        <w:t>
      7) уәкілетті органның кеңсе қызметкері мемлекеттік қызмет көрсету нәтижесін ХҚКО-ға жолдайды;</w:t>
      </w:r>
      <w:r>
        <w:br/>
      </w:r>
      <w:r>
        <w:rPr>
          <w:rFonts w:ascii="Times New Roman"/>
          <w:b w:val="false"/>
          <w:i w:val="false"/>
          <w:color w:val="000000"/>
          <w:sz w:val="28"/>
        </w:rPr>
        <w:t>
      8) ХҚКО инспекторы алушыға санат не разряд беру туралы шешім көшірмесін немесе дәлелді бас тарту туралы жауапты ұсынады.</w:t>
      </w:r>
      <w:r>
        <w:br/>
      </w:r>
      <w:r>
        <w:rPr>
          <w:rFonts w:ascii="Times New Roman"/>
          <w:b w:val="false"/>
          <w:i w:val="false"/>
          <w:color w:val="000000"/>
          <w:sz w:val="28"/>
        </w:rPr>
        <w:t>
      13. Көрсетілген мемлекеттік қызмет нәтижелерімен келіспеген жағдайда алушы заңнамада белгіленген тәртіппен сотқа шағымдануға құқылы.</w:t>
      </w:r>
    </w:p>
    <w:bookmarkStart w:name="z14" w:id="11"/>
    <w:p>
      <w:pPr>
        <w:spacing w:after="0"/>
        <w:ind w:left="0"/>
        <w:jc w:val="left"/>
      </w:pPr>
      <w:r>
        <w:rPr>
          <w:rFonts w:ascii="Times New Roman"/>
          <w:b/>
          <w:i w:val="false"/>
          <w:color w:val="000000"/>
        </w:rPr>
        <w:t xml:space="preserve"> 
3. Мемлекеттік қызметті көрсету</w:t>
      </w:r>
      <w:r>
        <w:br/>
      </w:r>
      <w:r>
        <w:rPr>
          <w:rFonts w:ascii="Times New Roman"/>
          <w:b/>
          <w:i w:val="false"/>
          <w:color w:val="000000"/>
        </w:rPr>
        <w:t>
үдерісіндегі іс-қимыл (әрекеттестік)</w:t>
      </w:r>
      <w:r>
        <w:br/>
      </w:r>
      <w:r>
        <w:rPr>
          <w:rFonts w:ascii="Times New Roman"/>
          <w:b/>
          <w:i w:val="false"/>
          <w:color w:val="000000"/>
        </w:rPr>
        <w:t>
тәртібінің сипаттамасы</w:t>
      </w:r>
    </w:p>
    <w:bookmarkEnd w:id="11"/>
    <w:p>
      <w:pPr>
        <w:spacing w:after="0"/>
        <w:ind w:left="0"/>
        <w:jc w:val="both"/>
      </w:pPr>
      <w:r>
        <w:rPr>
          <w:rFonts w:ascii="Times New Roman"/>
          <w:b w:val="false"/>
          <w:i w:val="false"/>
          <w:color w:val="000000"/>
          <w:sz w:val="28"/>
        </w:rPr>
        <w:t>      14. Мемлекеттік қызмет көрсету процесінде келесі құрылымдық-функционалдық бірліктер (бұдан әрі – ҚФБ) әрекет етеді:</w:t>
      </w:r>
      <w:r>
        <w:br/>
      </w:r>
      <w:r>
        <w:rPr>
          <w:rFonts w:ascii="Times New Roman"/>
          <w:b w:val="false"/>
          <w:i w:val="false"/>
          <w:color w:val="000000"/>
          <w:sz w:val="28"/>
        </w:rPr>
        <w:t>
      1) ХҚКО инспекторы;</w:t>
      </w:r>
      <w:r>
        <w:br/>
      </w:r>
      <w:r>
        <w:rPr>
          <w:rFonts w:ascii="Times New Roman"/>
          <w:b w:val="false"/>
          <w:i w:val="false"/>
          <w:color w:val="000000"/>
          <w:sz w:val="28"/>
        </w:rPr>
        <w:t>
      2) уәкілетті органның кеңсе қызметкері;</w:t>
      </w:r>
      <w:r>
        <w:br/>
      </w:r>
      <w:r>
        <w:rPr>
          <w:rFonts w:ascii="Times New Roman"/>
          <w:b w:val="false"/>
          <w:i w:val="false"/>
          <w:color w:val="000000"/>
          <w:sz w:val="28"/>
        </w:rPr>
        <w:t>
      3) уәкілетті органның басшысы;</w:t>
      </w:r>
      <w:r>
        <w:br/>
      </w:r>
      <w:r>
        <w:rPr>
          <w:rFonts w:ascii="Times New Roman"/>
          <w:b w:val="false"/>
          <w:i w:val="false"/>
          <w:color w:val="000000"/>
          <w:sz w:val="28"/>
        </w:rPr>
        <w:t>
      4) уәкілетті органның жауапты қызметкері.</w:t>
      </w:r>
      <w:r>
        <w:br/>
      </w:r>
      <w:r>
        <w:rPr>
          <w:rFonts w:ascii="Times New Roman"/>
          <w:b w:val="false"/>
          <w:i w:val="false"/>
          <w:color w:val="000000"/>
          <w:sz w:val="28"/>
        </w:rPr>
        <w:t>
      15. ҚФБ-нің әкімшілік іс-қимылдарының (рәсімдер) бірізділігі мен әрекеттестігінің сипаттамасы осы Регламенттің </w:t>
      </w:r>
      <w:r>
        <w:rPr>
          <w:rFonts w:ascii="Times New Roman"/>
          <w:b w:val="false"/>
          <w:i w:val="false"/>
          <w:color w:val="000000"/>
          <w:sz w:val="28"/>
        </w:rPr>
        <w:t>1 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16. ҚФБ-нің әкімшілік іс-қимылдарының логикалық бірізділігінің өзара байланысын көрсететін сұлба осы Регламенттің </w:t>
      </w:r>
      <w:r>
        <w:rPr>
          <w:rFonts w:ascii="Times New Roman"/>
          <w:b w:val="false"/>
          <w:i w:val="false"/>
          <w:color w:val="000000"/>
          <w:sz w:val="28"/>
        </w:rPr>
        <w:t>2 қосымшасында</w:t>
      </w:r>
      <w:r>
        <w:rPr>
          <w:rFonts w:ascii="Times New Roman"/>
          <w:b w:val="false"/>
          <w:i w:val="false"/>
          <w:color w:val="000000"/>
          <w:sz w:val="28"/>
        </w:rPr>
        <w:t xml:space="preserve"> көрсетілген.</w:t>
      </w:r>
    </w:p>
    <w:bookmarkStart w:name="z15" w:id="12"/>
    <w:p>
      <w:pPr>
        <w:spacing w:after="0"/>
        <w:ind w:left="0"/>
        <w:jc w:val="left"/>
      </w:pPr>
      <w:r>
        <w:rPr>
          <w:rFonts w:ascii="Times New Roman"/>
          <w:b/>
          <w:i w:val="false"/>
          <w:color w:val="000000"/>
        </w:rPr>
        <w:t xml:space="preserve"> 
4. Мемлекеттік қызмет көрсететін</w:t>
      </w:r>
      <w:r>
        <w:br/>
      </w:r>
      <w:r>
        <w:rPr>
          <w:rFonts w:ascii="Times New Roman"/>
          <w:b/>
          <w:i w:val="false"/>
          <w:color w:val="000000"/>
        </w:rPr>
        <w:t>
лауазымды тұлғалардың жауапкершілігі</w:t>
      </w:r>
    </w:p>
    <w:bookmarkEnd w:id="12"/>
    <w:p>
      <w:pPr>
        <w:spacing w:after="0"/>
        <w:ind w:left="0"/>
        <w:jc w:val="both"/>
      </w:pPr>
      <w:r>
        <w:rPr>
          <w:rFonts w:ascii="Times New Roman"/>
          <w:b w:val="false"/>
          <w:i w:val="false"/>
          <w:color w:val="000000"/>
          <w:sz w:val="28"/>
        </w:rPr>
        <w:t>      17. Мемлекеттік қызмет көрсету тәртібін бұзғаны үшін лауазымды тұлғалар Қазақстан Республикасы заңнамасымен қарастырылған жауапкершілік алады.</w:t>
      </w:r>
    </w:p>
    <w:bookmarkStart w:name="z16" w:id="13"/>
    <w:p>
      <w:pPr>
        <w:spacing w:after="0"/>
        <w:ind w:left="0"/>
        <w:jc w:val="both"/>
      </w:pPr>
      <w:r>
        <w:rPr>
          <w:rFonts w:ascii="Times New Roman"/>
          <w:b w:val="false"/>
          <w:i w:val="false"/>
          <w:color w:val="000000"/>
          <w:sz w:val="28"/>
        </w:rPr>
        <w:t>
"Cпорт шеберiне кандидат,</w:t>
      </w:r>
      <w:r>
        <w:br/>
      </w:r>
      <w:r>
        <w:rPr>
          <w:rFonts w:ascii="Times New Roman"/>
          <w:b w:val="false"/>
          <w:i w:val="false"/>
          <w:color w:val="000000"/>
          <w:sz w:val="28"/>
        </w:rPr>
        <w:t>
бірiншi спорттық разряд,</w:t>
      </w:r>
      <w:r>
        <w:br/>
      </w:r>
      <w:r>
        <w:rPr>
          <w:rFonts w:ascii="Times New Roman"/>
          <w:b w:val="false"/>
          <w:i w:val="false"/>
          <w:color w:val="000000"/>
          <w:sz w:val="28"/>
        </w:rPr>
        <w:t>
біліктiлiгi жоғары және</w:t>
      </w:r>
      <w:r>
        <w:br/>
      </w:r>
      <w:r>
        <w:rPr>
          <w:rFonts w:ascii="Times New Roman"/>
          <w:b w:val="false"/>
          <w:i w:val="false"/>
          <w:color w:val="000000"/>
          <w:sz w:val="28"/>
        </w:rPr>
        <w:t>
орта деңгейдегi бірiншi</w:t>
      </w:r>
      <w:r>
        <w:br/>
      </w:r>
      <w:r>
        <w:rPr>
          <w:rFonts w:ascii="Times New Roman"/>
          <w:b w:val="false"/>
          <w:i w:val="false"/>
          <w:color w:val="000000"/>
          <w:sz w:val="28"/>
        </w:rPr>
        <w:t>
санатты жаттықтырушы,</w:t>
      </w:r>
      <w:r>
        <w:br/>
      </w:r>
      <w:r>
        <w:rPr>
          <w:rFonts w:ascii="Times New Roman"/>
          <w:b w:val="false"/>
          <w:i w:val="false"/>
          <w:color w:val="000000"/>
          <w:sz w:val="28"/>
        </w:rPr>
        <w:t>
біліктiлiгi жоғары</w:t>
      </w:r>
      <w:r>
        <w:br/>
      </w:r>
      <w:r>
        <w:rPr>
          <w:rFonts w:ascii="Times New Roman"/>
          <w:b w:val="false"/>
          <w:i w:val="false"/>
          <w:color w:val="000000"/>
          <w:sz w:val="28"/>
        </w:rPr>
        <w:t>
деңгейдегi бірiншi</w:t>
      </w:r>
      <w:r>
        <w:br/>
      </w:r>
      <w:r>
        <w:rPr>
          <w:rFonts w:ascii="Times New Roman"/>
          <w:b w:val="false"/>
          <w:i w:val="false"/>
          <w:color w:val="000000"/>
          <w:sz w:val="28"/>
        </w:rPr>
        <w:t>
санатты нұсқаушы-спортшы,</w:t>
      </w:r>
      <w:r>
        <w:br/>
      </w:r>
      <w:r>
        <w:rPr>
          <w:rFonts w:ascii="Times New Roman"/>
          <w:b w:val="false"/>
          <w:i w:val="false"/>
          <w:color w:val="000000"/>
          <w:sz w:val="28"/>
        </w:rPr>
        <w:t>
біліктiлiгi жоғары және</w:t>
      </w:r>
      <w:r>
        <w:br/>
      </w:r>
      <w:r>
        <w:rPr>
          <w:rFonts w:ascii="Times New Roman"/>
          <w:b w:val="false"/>
          <w:i w:val="false"/>
          <w:color w:val="000000"/>
          <w:sz w:val="28"/>
        </w:rPr>
        <w:t>
орта деңгейдегi бірiншi</w:t>
      </w:r>
      <w:r>
        <w:br/>
      </w:r>
      <w:r>
        <w:rPr>
          <w:rFonts w:ascii="Times New Roman"/>
          <w:b w:val="false"/>
          <w:i w:val="false"/>
          <w:color w:val="000000"/>
          <w:sz w:val="28"/>
        </w:rPr>
        <w:t>
санатты әдiскер, бірiншi</w:t>
      </w:r>
      <w:r>
        <w:br/>
      </w:r>
      <w:r>
        <w:rPr>
          <w:rFonts w:ascii="Times New Roman"/>
          <w:b w:val="false"/>
          <w:i w:val="false"/>
          <w:color w:val="000000"/>
          <w:sz w:val="28"/>
        </w:rPr>
        <w:t>
санатты спорт төрешiсi"</w:t>
      </w:r>
      <w:r>
        <w:br/>
      </w:r>
      <w:r>
        <w:rPr>
          <w:rFonts w:ascii="Times New Roman"/>
          <w:b w:val="false"/>
          <w:i w:val="false"/>
          <w:color w:val="000000"/>
          <w:sz w:val="28"/>
        </w:rPr>
        <w:t>
cпорттық разрядтары мен</w:t>
      </w:r>
      <w:r>
        <w:br/>
      </w:r>
      <w:r>
        <w:rPr>
          <w:rFonts w:ascii="Times New Roman"/>
          <w:b w:val="false"/>
          <w:i w:val="false"/>
          <w:color w:val="000000"/>
          <w:sz w:val="28"/>
        </w:rPr>
        <w:t>
санаттарын беру" мемлекеттік</w:t>
      </w:r>
      <w:r>
        <w:br/>
      </w:r>
      <w:r>
        <w:rPr>
          <w:rFonts w:ascii="Times New Roman"/>
          <w:b w:val="false"/>
          <w:i w:val="false"/>
          <w:color w:val="000000"/>
          <w:sz w:val="28"/>
        </w:rPr>
        <w:t>
қызмет регламентіне</w:t>
      </w:r>
      <w:r>
        <w:br/>
      </w:r>
      <w:r>
        <w:rPr>
          <w:rFonts w:ascii="Times New Roman"/>
          <w:b w:val="false"/>
          <w:i w:val="false"/>
          <w:color w:val="000000"/>
          <w:sz w:val="28"/>
        </w:rPr>
        <w:t>
1 қосымша</w:t>
      </w:r>
    </w:p>
    <w:bookmarkEnd w:id="13"/>
    <w:p>
      <w:pPr>
        <w:spacing w:after="0"/>
        <w:ind w:left="0"/>
        <w:jc w:val="left"/>
      </w:pPr>
      <w:r>
        <w:rPr>
          <w:rFonts w:ascii="Times New Roman"/>
          <w:b/>
          <w:i w:val="false"/>
          <w:color w:val="000000"/>
        </w:rPr>
        <w:t xml:space="preserve"> ҚФБ-нің әкімшілік іс-қимылдарының</w:t>
      </w:r>
      <w:r>
        <w:br/>
      </w:r>
      <w:r>
        <w:rPr>
          <w:rFonts w:ascii="Times New Roman"/>
          <w:b/>
          <w:i w:val="false"/>
          <w:color w:val="000000"/>
        </w:rPr>
        <w:t>
(рәсімдер) бірізділігі мен өзара</w:t>
      </w:r>
      <w:r>
        <w:br/>
      </w:r>
      <w:r>
        <w:rPr>
          <w:rFonts w:ascii="Times New Roman"/>
          <w:b/>
          <w:i w:val="false"/>
          <w:color w:val="000000"/>
        </w:rPr>
        <w:t>
әрекеттестігінің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1"/>
        <w:gridCol w:w="5508"/>
        <w:gridCol w:w="2644"/>
        <w:gridCol w:w="3457"/>
      </w:tblGrid>
      <w:tr>
        <w:trPr>
          <w:trHeight w:val="285" w:hRule="atLeast"/>
        </w:trPr>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Іс-қимылдың (жұмыс барысының, ағымының) №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85" w:hRule="atLeast"/>
        </w:trPr>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инспекторы</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кеңсе қызметкері</w:t>
            </w:r>
          </w:p>
        </w:tc>
      </w:tr>
      <w:tr>
        <w:trPr>
          <w:trHeight w:val="855" w:hRule="atLeast"/>
        </w:trPr>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Іс-қимылдың (үдерістің, рәсімнің, операцияның) атауы және олардың сипаттамасы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қабылдау </w:t>
            </w:r>
          </w:p>
        </w:tc>
      </w:tr>
      <w:tr>
        <w:trPr>
          <w:trHeight w:val="855" w:hRule="atLeast"/>
        </w:trPr>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ұйымдастыру- өкімгерлік шешім)</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Журналға тіркеу және қолхат беру </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Журналға тіркеу </w:t>
            </w:r>
          </w:p>
        </w:tc>
      </w:tr>
      <w:tr>
        <w:trPr>
          <w:trHeight w:val="300" w:hRule="atLeast"/>
        </w:trPr>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Орындау мерзімдері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минуттан аспайды</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3"/>
        <w:gridCol w:w="3599"/>
        <w:gridCol w:w="3684"/>
        <w:gridCol w:w="4134"/>
      </w:tblGrid>
      <w:tr>
        <w:trPr>
          <w:trHeight w:val="28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8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қызметкері</w:t>
            </w:r>
          </w:p>
        </w:tc>
        <w:tc>
          <w:tcPr>
            <w:tcW w:w="4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ХҚКО инспекторы </w:t>
            </w:r>
          </w:p>
        </w:tc>
      </w:tr>
      <w:tr>
        <w:trPr>
          <w:trHeight w:val="85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Сұраумен танысу </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Тиісті шешім дайындау </w:t>
            </w:r>
          </w:p>
        </w:tc>
        <w:tc>
          <w:tcPr>
            <w:tcW w:w="4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Алушыға шешімді немесе дәлелді бас тартуды беру </w:t>
            </w:r>
          </w:p>
        </w:tc>
      </w:tr>
      <w:tr>
        <w:trPr>
          <w:trHeight w:val="85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Қарар салу</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Спорттық санат немесе разряд беру, не дәлелді бас тарту туралы шешім</w:t>
            </w:r>
          </w:p>
        </w:tc>
        <w:tc>
          <w:tcPr>
            <w:tcW w:w="4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Алушыға шешімнің немесе дәлелді бас тартудың берілгені туралы қолхат </w:t>
            </w:r>
          </w:p>
        </w:tc>
      </w:tr>
      <w:tr>
        <w:trPr>
          <w:trHeight w:val="30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күннен аспайды (мемлекеттiк қызмет көрсету нәтижесiн қызмет көрсету мерзiмi аяқталғанға бiр күн қалғанда ұсынады)</w:t>
            </w:r>
          </w:p>
        </w:tc>
        <w:tc>
          <w:tcPr>
            <w:tcW w:w="4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минуттан аспайды</w:t>
            </w:r>
          </w:p>
        </w:tc>
      </w:tr>
    </w:tbl>
    <w:bookmarkStart w:name="z17" w:id="14"/>
    <w:p>
      <w:pPr>
        <w:spacing w:after="0"/>
        <w:ind w:left="0"/>
        <w:jc w:val="both"/>
      </w:pPr>
      <w:r>
        <w:rPr>
          <w:rFonts w:ascii="Times New Roman"/>
          <w:b w:val="false"/>
          <w:i w:val="false"/>
          <w:color w:val="000000"/>
          <w:sz w:val="28"/>
        </w:rPr>
        <w:t>
"Cпорт шеберiне кандидат,</w:t>
      </w:r>
      <w:r>
        <w:br/>
      </w:r>
      <w:r>
        <w:rPr>
          <w:rFonts w:ascii="Times New Roman"/>
          <w:b w:val="false"/>
          <w:i w:val="false"/>
          <w:color w:val="000000"/>
          <w:sz w:val="28"/>
        </w:rPr>
        <w:t>
бірiншi спорттық разряд,</w:t>
      </w:r>
      <w:r>
        <w:br/>
      </w:r>
      <w:r>
        <w:rPr>
          <w:rFonts w:ascii="Times New Roman"/>
          <w:b w:val="false"/>
          <w:i w:val="false"/>
          <w:color w:val="000000"/>
          <w:sz w:val="28"/>
        </w:rPr>
        <w:t>
біліктiлiгi жоғары және</w:t>
      </w:r>
      <w:r>
        <w:br/>
      </w:r>
      <w:r>
        <w:rPr>
          <w:rFonts w:ascii="Times New Roman"/>
          <w:b w:val="false"/>
          <w:i w:val="false"/>
          <w:color w:val="000000"/>
          <w:sz w:val="28"/>
        </w:rPr>
        <w:t>
орта деңгейдегi бірiншi</w:t>
      </w:r>
      <w:r>
        <w:br/>
      </w:r>
      <w:r>
        <w:rPr>
          <w:rFonts w:ascii="Times New Roman"/>
          <w:b w:val="false"/>
          <w:i w:val="false"/>
          <w:color w:val="000000"/>
          <w:sz w:val="28"/>
        </w:rPr>
        <w:t>
санатты жаттықтырушы,</w:t>
      </w:r>
      <w:r>
        <w:br/>
      </w:r>
      <w:r>
        <w:rPr>
          <w:rFonts w:ascii="Times New Roman"/>
          <w:b w:val="false"/>
          <w:i w:val="false"/>
          <w:color w:val="000000"/>
          <w:sz w:val="28"/>
        </w:rPr>
        <w:t>
біліктiлiгi жоғары</w:t>
      </w:r>
      <w:r>
        <w:br/>
      </w:r>
      <w:r>
        <w:rPr>
          <w:rFonts w:ascii="Times New Roman"/>
          <w:b w:val="false"/>
          <w:i w:val="false"/>
          <w:color w:val="000000"/>
          <w:sz w:val="28"/>
        </w:rPr>
        <w:t>
деңгейдегi бірiншi</w:t>
      </w:r>
      <w:r>
        <w:br/>
      </w:r>
      <w:r>
        <w:rPr>
          <w:rFonts w:ascii="Times New Roman"/>
          <w:b w:val="false"/>
          <w:i w:val="false"/>
          <w:color w:val="000000"/>
          <w:sz w:val="28"/>
        </w:rPr>
        <w:t>
санатты нұсқаушы-спортшы,</w:t>
      </w:r>
      <w:r>
        <w:br/>
      </w:r>
      <w:r>
        <w:rPr>
          <w:rFonts w:ascii="Times New Roman"/>
          <w:b w:val="false"/>
          <w:i w:val="false"/>
          <w:color w:val="000000"/>
          <w:sz w:val="28"/>
        </w:rPr>
        <w:t>
біліктiлiгi жоғары және</w:t>
      </w:r>
      <w:r>
        <w:br/>
      </w:r>
      <w:r>
        <w:rPr>
          <w:rFonts w:ascii="Times New Roman"/>
          <w:b w:val="false"/>
          <w:i w:val="false"/>
          <w:color w:val="000000"/>
          <w:sz w:val="28"/>
        </w:rPr>
        <w:t>
орта деңгейдегi бірiншi</w:t>
      </w:r>
      <w:r>
        <w:br/>
      </w:r>
      <w:r>
        <w:rPr>
          <w:rFonts w:ascii="Times New Roman"/>
          <w:b w:val="false"/>
          <w:i w:val="false"/>
          <w:color w:val="000000"/>
          <w:sz w:val="28"/>
        </w:rPr>
        <w:t>
санатты әдiскер, бірiншi</w:t>
      </w:r>
      <w:r>
        <w:br/>
      </w:r>
      <w:r>
        <w:rPr>
          <w:rFonts w:ascii="Times New Roman"/>
          <w:b w:val="false"/>
          <w:i w:val="false"/>
          <w:color w:val="000000"/>
          <w:sz w:val="28"/>
        </w:rPr>
        <w:t>
санатты спорт төрешiсi"</w:t>
      </w:r>
      <w:r>
        <w:br/>
      </w:r>
      <w:r>
        <w:rPr>
          <w:rFonts w:ascii="Times New Roman"/>
          <w:b w:val="false"/>
          <w:i w:val="false"/>
          <w:color w:val="000000"/>
          <w:sz w:val="28"/>
        </w:rPr>
        <w:t>
cпорттық разрядтары мен</w:t>
      </w:r>
      <w:r>
        <w:br/>
      </w:r>
      <w:r>
        <w:rPr>
          <w:rFonts w:ascii="Times New Roman"/>
          <w:b w:val="false"/>
          <w:i w:val="false"/>
          <w:color w:val="000000"/>
          <w:sz w:val="28"/>
        </w:rPr>
        <w:t>
санаттарын беру" мемлекеттік</w:t>
      </w:r>
      <w:r>
        <w:br/>
      </w:r>
      <w:r>
        <w:rPr>
          <w:rFonts w:ascii="Times New Roman"/>
          <w:b w:val="false"/>
          <w:i w:val="false"/>
          <w:color w:val="000000"/>
          <w:sz w:val="28"/>
        </w:rPr>
        <w:t>
қызмет регламентіне</w:t>
      </w:r>
      <w:r>
        <w:br/>
      </w:r>
      <w:r>
        <w:rPr>
          <w:rFonts w:ascii="Times New Roman"/>
          <w:b w:val="false"/>
          <w:i w:val="false"/>
          <w:color w:val="000000"/>
          <w:sz w:val="28"/>
        </w:rPr>
        <w:t>
2 қосымша</w:t>
      </w:r>
    </w:p>
    <w:bookmarkEnd w:id="14"/>
    <w:p>
      <w:pPr>
        <w:spacing w:after="0"/>
        <w:ind w:left="0"/>
        <w:jc w:val="left"/>
      </w:pPr>
      <w:r>
        <w:rPr>
          <w:rFonts w:ascii="Times New Roman"/>
          <w:b/>
          <w:i w:val="false"/>
          <w:color w:val="000000"/>
        </w:rPr>
        <w:t xml:space="preserve"> ҚФБ-нің әкімшілік іс-қимылдарының</w:t>
      </w:r>
      <w:r>
        <w:br/>
      </w:r>
      <w:r>
        <w:rPr>
          <w:rFonts w:ascii="Times New Roman"/>
          <w:b/>
          <w:i w:val="false"/>
          <w:color w:val="000000"/>
        </w:rPr>
        <w:t>
логикалық бірізділігі арасындағы</w:t>
      </w:r>
      <w:r>
        <w:br/>
      </w:r>
      <w:r>
        <w:rPr>
          <w:rFonts w:ascii="Times New Roman"/>
          <w:b/>
          <w:i w:val="false"/>
          <w:color w:val="000000"/>
        </w:rPr>
        <w:t>
өзара байланысты көрсететін сұлба</w:t>
      </w:r>
    </w:p>
    <w:p>
      <w:pPr>
        <w:spacing w:after="0"/>
        <w:ind w:left="0"/>
        <w:jc w:val="both"/>
      </w:pPr>
      <w:r>
        <w:drawing>
          <wp:inline distT="0" distB="0" distL="0" distR="0">
            <wp:extent cx="7518400" cy="4927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518400" cy="49276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