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1394e" w14:textId="85139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Шақыру жасындағы азаматтарды 2012 жылдың сәуір-маусымында және қазан-желтоқсанында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2012 жылғы 5 сәуірдегі № 752 қаулысы. Батыс Қазақстан облысы Әділет департаментінде 2012 жылғы 8 мамырда № 7-1-232 тіркелді. Күші жойылды Батыс Қазақстан облысы Орал қаласы әкімдігінің 2013 жылғы 31 қаңтарағы № 92 қаулысымен</w:t>
      </w:r>
    </w:p>
    <w:p>
      <w:pPr>
        <w:spacing w:after="0"/>
        <w:ind w:left="0"/>
        <w:jc w:val="both"/>
      </w:pPr>
      <w:r>
        <w:rPr>
          <w:rFonts w:ascii="Times New Roman"/>
          <w:b w:val="false"/>
          <w:i w:val="false"/>
          <w:color w:val="ff0000"/>
          <w:sz w:val="28"/>
        </w:rPr>
        <w:t>      Ескерту. Күші жойылды Батыс Қазақстан облысы Орал қаласы әкімдігінің 31.01.2013 № 92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w:t>
      </w:r>
      <w:r>
        <w:rPr>
          <w:rFonts w:ascii="Times New Roman"/>
          <w:b w:val="false"/>
          <w:i w:val="false"/>
          <w:color w:val="000000"/>
          <w:sz w:val="28"/>
        </w:rPr>
        <w:t>туралы"</w:t>
      </w:r>
      <w:r>
        <w:rPr>
          <w:rFonts w:ascii="Times New Roman"/>
          <w:b w:val="false"/>
          <w:i w:val="false"/>
          <w:color w:val="000000"/>
          <w:sz w:val="28"/>
        </w:rPr>
        <w:t xml:space="preserve"> және 2012 жылғы 16 ақпандағы "Әскери қызмет және әскери қызметшілердің мәртебесі </w:t>
      </w:r>
      <w:r>
        <w:rPr>
          <w:rFonts w:ascii="Times New Roman"/>
          <w:b w:val="false"/>
          <w:i w:val="false"/>
          <w:color w:val="000000"/>
          <w:sz w:val="28"/>
        </w:rPr>
        <w:t>туралы"</w:t>
      </w:r>
      <w:r>
        <w:rPr>
          <w:rFonts w:ascii="Times New Roman"/>
          <w:b w:val="false"/>
          <w:i w:val="false"/>
          <w:color w:val="000000"/>
          <w:sz w:val="28"/>
        </w:rPr>
        <w:t xml:space="preserve"> Заңдарына, Қазақстан Республикасы Президентінің 2012 жылғы 1 наурыздағы № 274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кезекті шақыру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2012 жылғы 12 наурыздағы № 326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кезекті мерзімді әскери қызметке шақыру туралы" Қазақстан Республикасы Президентінің 2012 жылғы 1 наурыздағы № 274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Орал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облысы Орал қаласының Қорғаныс істері жөніндегі басқармасы" мемлекеттік мекемесі (келісім бойынша) арқылы әскерге шақыруды кейінге қалдыруға немесе босатылуға құқығы жоқ он сегіз жастан жиырма жеті жасқа дейінгі ер азаматтар, сондай-ақ оқу орындарынан шығарылған, жиырма жеті жасқа толмаған және әскерге шақыру бойынша белгіленген әскери қызмет мерзімдерін өткермеген азаматтар 2012 жылдың сәуір-маусымында және қазан-желтоқсанында мерзімді әскери қызметке шақыру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"Батыс Қазақстан облысының денсаулық сақтау басқармасы" мемлекеттік мекемесіне (келісім бойынша) азаматтарды медициналық куәландырудан өткізу кезінде жабдықталған әскери пункттерімен, дәрі-дәрмектермен, керек-жарақтармен, медициналық және шаруашылық мүлкімен қамтамасыз ету ұсынылсын.</w:t>
      </w:r>
      <w:r>
        <w:br/>
      </w:r>
      <w:r>
        <w:rPr>
          <w:rFonts w:ascii="Times New Roman"/>
          <w:b w:val="false"/>
          <w:i w:val="false"/>
          <w:color w:val="000000"/>
          <w:sz w:val="28"/>
        </w:rPr>
        <w:t>
</w:t>
      </w:r>
      <w:r>
        <w:rPr>
          <w:rFonts w:ascii="Times New Roman"/>
          <w:b w:val="false"/>
          <w:i w:val="false"/>
          <w:color w:val="000000"/>
          <w:sz w:val="28"/>
        </w:rPr>
        <w:t>
      3. "Батыс Қазақстан облысының Ішкі істер департаменті Орал қаласының ішкі істер басқармасы" мемлекеттік мекемесіне (келісім бойынша) әскери міндеттілікті орындаудан жалтарған адамдарды іздестіруді жүзеге асыруға, сондай-ақ әскерге шақырылушылардың әскери бөлімдерге жөнелтілуі кезінде қоғамдық тәртіптің сақталуын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4. Орал қаласы әкімдігінің "Шақыру жасындағы азаматтарды 2010 жылдың сәуір-маусымында және қазан-желтоқсанында кезекті мерзімді әскери қызметке шақыру туралы" 2011 жылғы 17 наурыздағы № 556 (нормативтік-құқықтық актілерді мемлекеттік тіркеу тізіліміне 7-1-205 нөмірімен тіркелген, "Жайық үні" газетінде 2011 жылғы 12 мамырда № 19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Орал қаласы әкімінің орынбасары А. Құттұмұрат-ұлына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 әкімі                             Б. Шәкімов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Орал қаласының ішкі істер</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полиция полковнигі</w:t>
      </w:r>
      <w:r>
        <w:br/>
      </w:r>
      <w:r>
        <w:rPr>
          <w:rFonts w:ascii="Times New Roman"/>
          <w:b w:val="false"/>
          <w:i w:val="false"/>
          <w:color w:val="000000"/>
          <w:sz w:val="28"/>
        </w:rPr>
        <w:t>
</w:t>
      </w:r>
      <w:r>
        <w:rPr>
          <w:rFonts w:ascii="Times New Roman"/>
          <w:b w:val="false"/>
          <w:i/>
          <w:color w:val="000000"/>
          <w:sz w:val="28"/>
        </w:rPr>
        <w:t>      _____________Айткалиев Шадияр Қамиярұлы</w:t>
      </w:r>
      <w:r>
        <w:br/>
      </w:r>
      <w:r>
        <w:rPr>
          <w:rFonts w:ascii="Times New Roman"/>
          <w:b w:val="false"/>
          <w:i w:val="false"/>
          <w:color w:val="000000"/>
          <w:sz w:val="28"/>
        </w:rPr>
        <w:t>
</w:t>
      </w:r>
      <w:r>
        <w:rPr>
          <w:rFonts w:ascii="Times New Roman"/>
          <w:b w:val="false"/>
          <w:i/>
          <w:color w:val="000000"/>
          <w:sz w:val="28"/>
        </w:rPr>
        <w:t>      05.04.2012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денсаулық сақтау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_____________Ирменов Қамидолла Мұтиғоллаұлы</w:t>
      </w:r>
      <w:r>
        <w:br/>
      </w:r>
      <w:r>
        <w:rPr>
          <w:rFonts w:ascii="Times New Roman"/>
          <w:b w:val="false"/>
          <w:i w:val="false"/>
          <w:color w:val="000000"/>
          <w:sz w:val="28"/>
        </w:rPr>
        <w:t>
</w:t>
      </w:r>
      <w:r>
        <w:rPr>
          <w:rFonts w:ascii="Times New Roman"/>
          <w:b w:val="false"/>
          <w:i/>
          <w:color w:val="000000"/>
          <w:sz w:val="28"/>
        </w:rPr>
        <w:t>      05.04.2012 ж.</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Орал қаласының Қорғаныс</w:t>
      </w:r>
      <w:r>
        <w:br/>
      </w:r>
      <w:r>
        <w:rPr>
          <w:rFonts w:ascii="Times New Roman"/>
          <w:b w:val="false"/>
          <w:i w:val="false"/>
          <w:color w:val="000000"/>
          <w:sz w:val="28"/>
        </w:rPr>
        <w:t>
</w:t>
      </w:r>
      <w:r>
        <w:rPr>
          <w:rFonts w:ascii="Times New Roman"/>
          <w:b w:val="false"/>
          <w:i/>
          <w:color w:val="000000"/>
          <w:sz w:val="28"/>
        </w:rPr>
        <w:t>      істері жөніндегі басқармасы"</w:t>
      </w:r>
      <w:r>
        <w:br/>
      </w:r>
      <w:r>
        <w:rPr>
          <w:rFonts w:ascii="Times New Roman"/>
          <w:b w:val="false"/>
          <w:i w:val="false"/>
          <w:color w:val="000000"/>
          <w:sz w:val="28"/>
        </w:rPr>
        <w:t>
</w:t>
      </w:r>
      <w:r>
        <w:rPr>
          <w:rFonts w:ascii="Times New Roman"/>
          <w:b w:val="false"/>
          <w:i/>
          <w:color w:val="000000"/>
          <w:sz w:val="28"/>
        </w:rPr>
        <w:t>      мемлекеттік мекемесі</w:t>
      </w:r>
      <w:r>
        <w:br/>
      </w:r>
      <w:r>
        <w:rPr>
          <w:rFonts w:ascii="Times New Roman"/>
          <w:b w:val="false"/>
          <w:i w:val="false"/>
          <w:color w:val="000000"/>
          <w:sz w:val="28"/>
        </w:rPr>
        <w:t>
</w:t>
      </w:r>
      <w:r>
        <w:rPr>
          <w:rFonts w:ascii="Times New Roman"/>
          <w:b w:val="false"/>
          <w:i/>
          <w:color w:val="000000"/>
          <w:sz w:val="28"/>
        </w:rPr>
        <w:t>      бастығының у.м.а.,</w:t>
      </w:r>
      <w:r>
        <w:br/>
      </w:r>
      <w:r>
        <w:rPr>
          <w:rFonts w:ascii="Times New Roman"/>
          <w:b w:val="false"/>
          <w:i w:val="false"/>
          <w:color w:val="000000"/>
          <w:sz w:val="28"/>
        </w:rPr>
        <w:t>
</w:t>
      </w:r>
      <w:r>
        <w:rPr>
          <w:rFonts w:ascii="Times New Roman"/>
          <w:b w:val="false"/>
          <w:i/>
          <w:color w:val="000000"/>
          <w:sz w:val="28"/>
        </w:rPr>
        <w:t>      подполковник</w:t>
      </w:r>
      <w:r>
        <w:br/>
      </w:r>
      <w:r>
        <w:rPr>
          <w:rFonts w:ascii="Times New Roman"/>
          <w:b w:val="false"/>
          <w:i w:val="false"/>
          <w:color w:val="000000"/>
          <w:sz w:val="28"/>
        </w:rPr>
        <w:t>
</w:t>
      </w:r>
      <w:r>
        <w:rPr>
          <w:rFonts w:ascii="Times New Roman"/>
          <w:b w:val="false"/>
          <w:i/>
          <w:color w:val="000000"/>
          <w:sz w:val="28"/>
        </w:rPr>
        <w:t>      _____________Мифтахов Виталий Сабирович</w:t>
      </w:r>
      <w:r>
        <w:br/>
      </w:r>
      <w:r>
        <w:rPr>
          <w:rFonts w:ascii="Times New Roman"/>
          <w:b w:val="false"/>
          <w:i w:val="false"/>
          <w:color w:val="000000"/>
          <w:sz w:val="28"/>
        </w:rPr>
        <w:t>
</w:t>
      </w:r>
      <w:r>
        <w:rPr>
          <w:rFonts w:ascii="Times New Roman"/>
          <w:b w:val="false"/>
          <w:i/>
          <w:color w:val="000000"/>
          <w:sz w:val="28"/>
        </w:rPr>
        <w:t>      05.04.2012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