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43bc2" w14:textId="5243b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жылдың сәуір-маусымында және қазан-желтоқсанында азаматтарды мерзімді әскери қызметке шақыруды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ауданы әкімдігінің 2012 жылғы 26 сәуірдегі № 304 қаулысы. Батыс Қазақстан облысының Әділет департаментінде 2012 жылғы 8 мамырда № 7-3-129 тіркелді. Күші жойылды - Батыс Қазақстан облысы Бөрлі ауданы әкімдігінің 2013 жылғы 3 қаңтардағы № 15 қаулысымен</w:t>
      </w:r>
    </w:p>
    <w:p>
      <w:pPr>
        <w:spacing w:after="0"/>
        <w:ind w:left="0"/>
        <w:jc w:val="both"/>
      </w:pPr>
      <w:r>
        <w:rPr>
          <w:rFonts w:ascii="Times New Roman"/>
          <w:b w:val="false"/>
          <w:i w:val="false"/>
          <w:color w:val="ff0000"/>
          <w:sz w:val="28"/>
        </w:rPr>
        <w:t>      Ескерту. Күші жойылды - Батыс Қазақстан облысы Бөрлі ауданы әкімдігінің 03.01.2013 № 15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w:t>
      </w:r>
      <w:r>
        <w:rPr>
          <w:rFonts w:ascii="Times New Roman"/>
          <w:b w:val="false"/>
          <w:i w:val="false"/>
          <w:color w:val="000000"/>
          <w:sz w:val="28"/>
        </w:rPr>
        <w:t>туралы"</w:t>
      </w:r>
      <w:r>
        <w:rPr>
          <w:rFonts w:ascii="Times New Roman"/>
          <w:b w:val="false"/>
          <w:i w:val="false"/>
          <w:color w:val="000000"/>
          <w:sz w:val="28"/>
        </w:rPr>
        <w:t>, 2012 жылғы 16 ақпандағы "Әскери қызмет және әскери қызметшілердің мәртебесі </w:t>
      </w:r>
      <w:r>
        <w:rPr>
          <w:rFonts w:ascii="Times New Roman"/>
          <w:b w:val="false"/>
          <w:i w:val="false"/>
          <w:color w:val="000000"/>
          <w:sz w:val="28"/>
        </w:rPr>
        <w:t>туралы"</w:t>
      </w:r>
      <w:r>
        <w:rPr>
          <w:rFonts w:ascii="Times New Roman"/>
          <w:b w:val="false"/>
          <w:i w:val="false"/>
          <w:color w:val="000000"/>
          <w:sz w:val="28"/>
        </w:rPr>
        <w:t xml:space="preserve"> Заңдарын, Қазақстан Республикасы Президентінің 2012 жылғы 1 наурыздағы № 274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мерзімді әскери қызметке кезекті шақыру туралы" </w:t>
      </w:r>
      <w:r>
        <w:rPr>
          <w:rFonts w:ascii="Times New Roman"/>
          <w:b w:val="false"/>
          <w:i w:val="false"/>
          <w:color w:val="000000"/>
          <w:sz w:val="28"/>
        </w:rPr>
        <w:t>Жарлығын</w:t>
      </w:r>
      <w:r>
        <w:rPr>
          <w:rFonts w:ascii="Times New Roman"/>
          <w:b w:val="false"/>
          <w:i w:val="false"/>
          <w:color w:val="000000"/>
          <w:sz w:val="28"/>
        </w:rPr>
        <w:t xml:space="preserve"> және Қазақстан Республикасы Үкіметінің 2012 жылғы 12 наурыздағы № 326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кезекті мерзімді әскери қызметке шақыру туралы" Қазақстан Республикасы Президентінің 2012 жылғы 1 наурыздағы № 274 Жарлығын іске асыру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"Батыс Қазақстан облысы Бөрлі ауданының Қорғаныс істері жөніндегі бөлімі" мемлекеттік мекемесі (келісім бойынша) арқылы әскерге шақыруды кейінге қалдыруға немесе одан босатылуға құқығы жоқ он сегіз жастан жиырма жеті жасқа дейінгі ер азаматтар, сондай-ақ оқу орындарынан шығарылған, жиырма жеті жасқа дейінгі ер азаматтар, сондай-ақ оқу орындарынан шығарылған, жиырма жеті жасқа толмаған және әскерге шақыру бойынша әскери қызметтің белгіленген мерзімдерін өткермеген азаматтар 2012 жылдың сәуір–маусымында және қазан–желтоқсанында мерзімді әскери қызметке шақыру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Ауылдық (селолық) округ әкімдеріне азаматтарды әскери қызметке шақырған кезде азаматтарды жеткізуді қамтамасыз етсін.</w:t>
      </w:r>
      <w:r>
        <w:br/>
      </w:r>
      <w:r>
        <w:rPr>
          <w:rFonts w:ascii="Times New Roman"/>
          <w:b w:val="false"/>
          <w:i w:val="false"/>
          <w:color w:val="000000"/>
          <w:sz w:val="28"/>
        </w:rPr>
        <w:t>
</w:t>
      </w:r>
      <w:r>
        <w:rPr>
          <w:rFonts w:ascii="Times New Roman"/>
          <w:b w:val="false"/>
          <w:i w:val="false"/>
          <w:color w:val="000000"/>
          <w:sz w:val="28"/>
        </w:rPr>
        <w:t>
      3. Батыс Қазақстан облысының әкімдігі денсаулық сақтау басқармасының шаруашылық жүргізу құқығындағы "Бөрлі аудандық орталық ауруханасы" мемлекеттік коммуналдық кәсіпорнына (келісім бойынша) азаматтарды медициналық куәландырудан өткізу кезінде дәрi-дәрмекпен, керек-жарақтармен медициналық және шаруашылық мүлкiмен қамтамасыз ету ұсынылсын.</w:t>
      </w:r>
      <w:r>
        <w:br/>
      </w:r>
      <w:r>
        <w:rPr>
          <w:rFonts w:ascii="Times New Roman"/>
          <w:b w:val="false"/>
          <w:i w:val="false"/>
          <w:color w:val="000000"/>
          <w:sz w:val="28"/>
        </w:rPr>
        <w:t>
</w:t>
      </w:r>
      <w:r>
        <w:rPr>
          <w:rFonts w:ascii="Times New Roman"/>
          <w:b w:val="false"/>
          <w:i w:val="false"/>
          <w:color w:val="000000"/>
          <w:sz w:val="28"/>
        </w:rPr>
        <w:t>
      4. "Батыс Қазақстан облысының Ішкі істер департаменті Бөрлі ауданының ішкі істер бөлімі" мемлекеттік мекемесіне (келісім бойынша) әскери міндеттілікті орындаудан жалтарған адамдарды іздестіруді жүзеге асыруға, сондай-ақ әскерге шақырылушылардың әскери бөлiмдерге жөнелтiлуi кезiнде қоғамдық тәртiптiң сақталуын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 күннен бастап қолданысқа енгізілсін.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Т. Сидыққа жүктелсін.</w:t>
      </w:r>
    </w:p>
    <w:bookmarkEnd w:id="0"/>
    <w:p>
      <w:pPr>
        <w:spacing w:after="0"/>
        <w:ind w:left="0"/>
        <w:jc w:val="both"/>
      </w:pPr>
      <w:r>
        <w:rPr>
          <w:rFonts w:ascii="Times New Roman"/>
          <w:b w:val="false"/>
          <w:i/>
          <w:color w:val="000000"/>
          <w:sz w:val="28"/>
        </w:rPr>
        <w:t>      Аудан әкімі                      М. Тусупкалиев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әкімдігі, денсаулық сақтау</w:t>
      </w:r>
      <w:r>
        <w:br/>
      </w:r>
      <w:r>
        <w:rPr>
          <w:rFonts w:ascii="Times New Roman"/>
          <w:b w:val="false"/>
          <w:i w:val="false"/>
          <w:color w:val="000000"/>
          <w:sz w:val="28"/>
        </w:rPr>
        <w:t>
</w:t>
      </w:r>
      <w:r>
        <w:rPr>
          <w:rFonts w:ascii="Times New Roman"/>
          <w:b w:val="false"/>
          <w:i/>
          <w:color w:val="000000"/>
          <w:sz w:val="28"/>
        </w:rPr>
        <w:t>      басқармасының "Бөрлі аудандық</w:t>
      </w:r>
      <w:r>
        <w:br/>
      </w:r>
      <w:r>
        <w:rPr>
          <w:rFonts w:ascii="Times New Roman"/>
          <w:b w:val="false"/>
          <w:i w:val="false"/>
          <w:color w:val="000000"/>
          <w:sz w:val="28"/>
        </w:rPr>
        <w:t>
</w:t>
      </w:r>
      <w:r>
        <w:rPr>
          <w:rFonts w:ascii="Times New Roman"/>
          <w:b w:val="false"/>
          <w:i/>
          <w:color w:val="000000"/>
          <w:sz w:val="28"/>
        </w:rPr>
        <w:t>      орталық ауруханасы" мемлекеттік</w:t>
      </w:r>
      <w:r>
        <w:br/>
      </w:r>
      <w:r>
        <w:rPr>
          <w:rFonts w:ascii="Times New Roman"/>
          <w:b w:val="false"/>
          <w:i w:val="false"/>
          <w:color w:val="000000"/>
          <w:sz w:val="28"/>
        </w:rPr>
        <w:t>
</w:t>
      </w:r>
      <w:r>
        <w:rPr>
          <w:rFonts w:ascii="Times New Roman"/>
          <w:b w:val="false"/>
          <w:i/>
          <w:color w:val="000000"/>
          <w:sz w:val="28"/>
        </w:rPr>
        <w:t>      коммуналдық қазыналық</w:t>
      </w:r>
      <w:r>
        <w:br/>
      </w:r>
      <w:r>
        <w:rPr>
          <w:rFonts w:ascii="Times New Roman"/>
          <w:b w:val="false"/>
          <w:i w:val="false"/>
          <w:color w:val="000000"/>
          <w:sz w:val="28"/>
        </w:rPr>
        <w:t>
</w:t>
      </w:r>
      <w:r>
        <w:rPr>
          <w:rFonts w:ascii="Times New Roman"/>
          <w:b w:val="false"/>
          <w:i/>
          <w:color w:val="000000"/>
          <w:sz w:val="28"/>
        </w:rPr>
        <w:t>      кәсіпорнының директоры</w:t>
      </w:r>
      <w:r>
        <w:br/>
      </w:r>
      <w:r>
        <w:rPr>
          <w:rFonts w:ascii="Times New Roman"/>
          <w:b w:val="false"/>
          <w:i w:val="false"/>
          <w:color w:val="000000"/>
          <w:sz w:val="28"/>
        </w:rPr>
        <w:t>
</w:t>
      </w:r>
      <w:r>
        <w:rPr>
          <w:rFonts w:ascii="Times New Roman"/>
          <w:b w:val="false"/>
          <w:i/>
          <w:color w:val="000000"/>
          <w:sz w:val="28"/>
        </w:rPr>
        <w:t>      _____________Алдангаров Алтай Аскарович</w:t>
      </w:r>
    </w:p>
    <w:p>
      <w:pPr>
        <w:spacing w:after="0"/>
        <w:ind w:left="0"/>
        <w:jc w:val="both"/>
      </w:pP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Бөрлі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майор</w:t>
      </w:r>
      <w:r>
        <w:br/>
      </w:r>
      <w:r>
        <w:rPr>
          <w:rFonts w:ascii="Times New Roman"/>
          <w:b w:val="false"/>
          <w:i w:val="false"/>
          <w:color w:val="000000"/>
          <w:sz w:val="28"/>
        </w:rPr>
        <w:t>
</w:t>
      </w:r>
      <w:r>
        <w:rPr>
          <w:rFonts w:ascii="Times New Roman"/>
          <w:b w:val="false"/>
          <w:i/>
          <w:color w:val="000000"/>
          <w:sz w:val="28"/>
        </w:rPr>
        <w:t>      _____________Кенжегалиев Нурбулат Утепович</w:t>
      </w:r>
    </w:p>
    <w:p>
      <w:pPr>
        <w:spacing w:after="0"/>
        <w:ind w:left="0"/>
        <w:jc w:val="both"/>
      </w:pP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Ішкі істер департаментінің</w:t>
      </w:r>
      <w:r>
        <w:br/>
      </w:r>
      <w:r>
        <w:rPr>
          <w:rFonts w:ascii="Times New Roman"/>
          <w:b w:val="false"/>
          <w:i w:val="false"/>
          <w:color w:val="000000"/>
          <w:sz w:val="28"/>
        </w:rPr>
        <w:t>
</w:t>
      </w:r>
      <w:r>
        <w:rPr>
          <w:rFonts w:ascii="Times New Roman"/>
          <w:b w:val="false"/>
          <w:i/>
          <w:color w:val="000000"/>
          <w:sz w:val="28"/>
        </w:rPr>
        <w:t>      Бөрлі ауданының ішкі істер</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 полиция полковнигі</w:t>
      </w:r>
      <w:r>
        <w:br/>
      </w:r>
      <w:r>
        <w:rPr>
          <w:rFonts w:ascii="Times New Roman"/>
          <w:b w:val="false"/>
          <w:i w:val="false"/>
          <w:color w:val="000000"/>
          <w:sz w:val="28"/>
        </w:rPr>
        <w:t>
</w:t>
      </w:r>
      <w:r>
        <w:rPr>
          <w:rFonts w:ascii="Times New Roman"/>
          <w:b w:val="false"/>
          <w:i/>
          <w:color w:val="000000"/>
          <w:sz w:val="28"/>
        </w:rPr>
        <w:t>      _____________Наурзалиев Нургали Мергенович</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