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9df79f" w14:textId="d9df79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Жаңақала аудандық мәслихатының 2011 жылғы 22 желтоқсандағы № 34-2 "2012-2014 жылдарға арналған аудандық бюджет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Жаңақала аудандық мәслихатының 2012 жылғы 21 желтоқсандағы № 5-1 шешімі. Батыс Қазақстан облысы Әділет департаментінде 2012 жылғы 29 желтоқсанда № 3133 тіркелді. Күші жойылды - Батыс Қазақстан облысы Жаңақала аудандық мәслихатының 2013 жылғы 21 қаңтардағы № 6-9 шешімімен</w:t>
      </w:r>
    </w:p>
    <w:p>
      <w:pPr>
        <w:spacing w:after="0"/>
        <w:ind w:left="0"/>
        <w:jc w:val="both"/>
      </w:pPr>
      <w:r>
        <w:rPr>
          <w:rFonts w:ascii="Times New Roman"/>
          <w:b w:val="false"/>
          <w:i w:val="false"/>
          <w:color w:val="ff0000"/>
          <w:sz w:val="28"/>
        </w:rPr>
        <w:t>      Ескерту. Күші жойылды - Батыс Қазақстан облысы Жаңақала аудандық мәслихатының 21.01.2013 № 6-9 шешімімен</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және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ШЕШІМ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Жаңақала аудандық мәслихатының "2012-2014 жылдарға арналған аудандық бюджет туралы" 2011 жылғы 22 желтоқсандағы № 34-2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7-5-137 нөмерімен тіркелген, 2012 жылғы 21 қаңтардағы, 2012 жылғы 28 қаңтардағы, "Жаңарған өңір" газетінде № 4, № 5 жарияланған), келесі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1–тармақта</w:t>
      </w:r>
      <w:r>
        <w:rPr>
          <w:rFonts w:ascii="Times New Roman"/>
          <w:b w:val="false"/>
          <w:i w:val="false"/>
          <w:color w:val="000000"/>
          <w:sz w:val="28"/>
        </w:rPr>
        <w:t>:</w:t>
      </w:r>
      <w:r>
        <w:br/>
      </w:r>
      <w:r>
        <w:rPr>
          <w:rFonts w:ascii="Times New Roman"/>
          <w:b w:val="false"/>
          <w:i w:val="false"/>
          <w:color w:val="000000"/>
          <w:sz w:val="28"/>
        </w:rPr>
        <w:t>
      1) тармақшадағы "2 491 658" деген сан "2 345 119" деген санмен ауыстырылсын;</w:t>
      </w:r>
      <w:r>
        <w:br/>
      </w:r>
      <w:r>
        <w:rPr>
          <w:rFonts w:ascii="Times New Roman"/>
          <w:b w:val="false"/>
          <w:i w:val="false"/>
          <w:color w:val="000000"/>
          <w:sz w:val="28"/>
        </w:rPr>
        <w:t>
      "503 770" деген сан "503 082" деген санмен ауыстырылсын;</w:t>
      </w:r>
      <w:r>
        <w:br/>
      </w:r>
      <w:r>
        <w:rPr>
          <w:rFonts w:ascii="Times New Roman"/>
          <w:b w:val="false"/>
          <w:i w:val="false"/>
          <w:color w:val="000000"/>
          <w:sz w:val="28"/>
        </w:rPr>
        <w:t>
      "1 152" деген сан "1 208" деген санмен ауыстырылсын;</w:t>
      </w:r>
      <w:r>
        <w:br/>
      </w:r>
      <w:r>
        <w:rPr>
          <w:rFonts w:ascii="Times New Roman"/>
          <w:b w:val="false"/>
          <w:i w:val="false"/>
          <w:color w:val="000000"/>
          <w:sz w:val="28"/>
        </w:rPr>
        <w:t>
      "770" деген сан "1 402" деген санмен ауыстырылсын;</w:t>
      </w:r>
      <w:r>
        <w:br/>
      </w:r>
      <w:r>
        <w:rPr>
          <w:rFonts w:ascii="Times New Roman"/>
          <w:b w:val="false"/>
          <w:i w:val="false"/>
          <w:color w:val="000000"/>
          <w:sz w:val="28"/>
        </w:rPr>
        <w:t>
      "1 985 966" деген сан "1 839 427" деген санмен ауыстырылсын;</w:t>
      </w:r>
      <w:r>
        <w:br/>
      </w:r>
      <w:r>
        <w:rPr>
          <w:rFonts w:ascii="Times New Roman"/>
          <w:b w:val="false"/>
          <w:i w:val="false"/>
          <w:color w:val="000000"/>
          <w:sz w:val="28"/>
        </w:rPr>
        <w:t>
      2) тармақшадағы "2 509 660" деген сан "2 363 121" деген санмен ауыстырылсын;</w:t>
      </w:r>
      <w:r>
        <w:br/>
      </w:r>
      <w:r>
        <w:rPr>
          <w:rFonts w:ascii="Times New Roman"/>
          <w:b w:val="false"/>
          <w:i w:val="false"/>
          <w:color w:val="000000"/>
          <w:sz w:val="28"/>
        </w:rPr>
        <w:t>
</w:t>
      </w:r>
      <w:r>
        <w:rPr>
          <w:rFonts w:ascii="Times New Roman"/>
          <w:b w:val="false"/>
          <w:i w:val="false"/>
          <w:color w:val="000000"/>
          <w:sz w:val="28"/>
        </w:rPr>
        <w:t>
      аталған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шешім 2012 жылдың 1 қаңтарынан бастап қолданысқа енгізіледі.</w:t>
      </w:r>
    </w:p>
    <w:bookmarkEnd w:id="0"/>
    <w:p>
      <w:pPr>
        <w:spacing w:after="0"/>
        <w:ind w:left="0"/>
        <w:jc w:val="both"/>
      </w:pPr>
      <w:r>
        <w:rPr>
          <w:rFonts w:ascii="Times New Roman"/>
          <w:b w:val="false"/>
          <w:i/>
          <w:color w:val="000000"/>
          <w:sz w:val="28"/>
        </w:rPr>
        <w:t>      Сессия төрағасы                  Ж. Суйнов</w:t>
      </w:r>
      <w:r>
        <w:br/>
      </w:r>
      <w:r>
        <w:rPr>
          <w:rFonts w:ascii="Times New Roman"/>
          <w:b w:val="false"/>
          <w:i w:val="false"/>
          <w:color w:val="000000"/>
          <w:sz w:val="28"/>
        </w:rPr>
        <w:t>
</w:t>
      </w:r>
      <w:r>
        <w:rPr>
          <w:rFonts w:ascii="Times New Roman"/>
          <w:b w:val="false"/>
          <w:i/>
          <w:color w:val="000000"/>
          <w:sz w:val="28"/>
        </w:rPr>
        <w:t>      Аудандық мәслихат хатшысы        З. Сисенғали</w:t>
      </w:r>
    </w:p>
    <w:bookmarkStart w:name="z5" w:id="1"/>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2012 жылғы 21 желтоқсандағы</w:t>
      </w:r>
      <w:r>
        <w:br/>
      </w:r>
      <w:r>
        <w:rPr>
          <w:rFonts w:ascii="Times New Roman"/>
          <w:b w:val="false"/>
          <w:i w:val="false"/>
          <w:color w:val="000000"/>
          <w:sz w:val="28"/>
        </w:rPr>
        <w:t>
№ 5-1 шешіміне қосымша</w:t>
      </w:r>
    </w:p>
    <w:bookmarkEnd w:id="1"/>
    <w:p>
      <w:pPr>
        <w:spacing w:after="0"/>
        <w:ind w:left="0"/>
        <w:jc w:val="both"/>
      </w:pPr>
      <w:r>
        <w:rPr>
          <w:rFonts w:ascii="Times New Roman"/>
          <w:b w:val="false"/>
          <w:i w:val="false"/>
          <w:color w:val="000000"/>
          <w:sz w:val="28"/>
        </w:rPr>
        <w:t>Аудандық мәслихаттың</w:t>
      </w:r>
      <w:r>
        <w:br/>
      </w:r>
      <w:r>
        <w:rPr>
          <w:rFonts w:ascii="Times New Roman"/>
          <w:b w:val="false"/>
          <w:i w:val="false"/>
          <w:color w:val="000000"/>
          <w:sz w:val="28"/>
        </w:rPr>
        <w:t>
2011 жылғы 22 желтоқсандағы</w:t>
      </w:r>
      <w:r>
        <w:br/>
      </w:r>
      <w:r>
        <w:rPr>
          <w:rFonts w:ascii="Times New Roman"/>
          <w:b w:val="false"/>
          <w:i w:val="false"/>
          <w:color w:val="000000"/>
          <w:sz w:val="28"/>
        </w:rPr>
        <w:t>
№ 34-2 шешіміне 1-қосымша</w:t>
      </w:r>
    </w:p>
    <w:p>
      <w:pPr>
        <w:spacing w:after="0"/>
        <w:ind w:left="0"/>
        <w:jc w:val="left"/>
      </w:pPr>
      <w:r>
        <w:rPr>
          <w:rFonts w:ascii="Times New Roman"/>
          <w:b/>
          <w:i w:val="false"/>
          <w:color w:val="000000"/>
        </w:rPr>
        <w:t xml:space="preserve"> 2012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6"/>
        <w:gridCol w:w="486"/>
        <w:gridCol w:w="306"/>
        <w:gridCol w:w="306"/>
        <w:gridCol w:w="8255"/>
        <w:gridCol w:w="2171"/>
      </w:tblGrid>
      <w:tr>
        <w:trPr>
          <w:trHeight w:val="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1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5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Ерекшелiгi</w:t>
            </w:r>
          </w:p>
        </w:tc>
        <w:tc>
          <w:tcPr>
            <w:tcW w:w="0" w:type="auto"/>
            <w:vMerge/>
            <w:tcBorders>
              <w:top w:val="nil"/>
              <w:left w:val="single" w:color="cfcfcf" w:sz="5"/>
              <w:bottom w:val="single" w:color="cfcfcf" w:sz="5"/>
              <w:right w:val="single" w:color="cfcfcf" w:sz="5"/>
            </w:tcBorders>
          </w:tcPr>
          <w:p/>
        </w:tc>
      </w:tr>
      <w:tr>
        <w:trPr>
          <w:trHeight w:val="25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 КІРІСТЕР</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2 345 119</w:t>
            </w:r>
          </w:p>
        </w:tc>
      </w:tr>
      <w:tr>
        <w:trPr>
          <w:trHeight w:val="25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503 082</w:t>
            </w:r>
          </w:p>
        </w:tc>
      </w:tr>
      <w:tr>
        <w:trPr>
          <w:trHeight w:val="25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119 173</w:t>
            </w:r>
          </w:p>
        </w:tc>
      </w:tr>
      <w:tr>
        <w:trPr>
          <w:trHeight w:val="25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119 173</w:t>
            </w:r>
          </w:p>
        </w:tc>
      </w:tr>
      <w:tr>
        <w:trPr>
          <w:trHeight w:val="25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100 662</w:t>
            </w:r>
          </w:p>
        </w:tc>
      </w:tr>
      <w:tr>
        <w:trPr>
          <w:trHeight w:val="25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салық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100 662</w:t>
            </w:r>
          </w:p>
        </w:tc>
      </w:tr>
      <w:tr>
        <w:trPr>
          <w:trHeight w:val="25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276 192</w:t>
            </w:r>
          </w:p>
        </w:tc>
      </w:tr>
      <w:tr>
        <w:trPr>
          <w:trHeight w:val="25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259 964</w:t>
            </w:r>
          </w:p>
        </w:tc>
      </w:tr>
      <w:tr>
        <w:trPr>
          <w:trHeight w:val="25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1 261</w:t>
            </w:r>
          </w:p>
        </w:tc>
      </w:tr>
      <w:tr>
        <w:trPr>
          <w:trHeight w:val="25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13 488</w:t>
            </w:r>
          </w:p>
        </w:tc>
      </w:tr>
      <w:tr>
        <w:trPr>
          <w:trHeight w:val="25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1 479</w:t>
            </w:r>
          </w:p>
        </w:tc>
      </w:tr>
      <w:tr>
        <w:trPr>
          <w:trHeight w:val="27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 көрсетуге салынатын iшкi салықтар</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4 605</w:t>
            </w:r>
          </w:p>
        </w:tc>
      </w:tr>
      <w:tr>
        <w:trPr>
          <w:trHeight w:val="25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1 253</w:t>
            </w:r>
          </w:p>
        </w:tc>
      </w:tr>
      <w:tr>
        <w:trPr>
          <w:trHeight w:val="25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1 111</w:t>
            </w:r>
          </w:p>
        </w:tc>
      </w:tr>
      <w:tr>
        <w:trPr>
          <w:trHeight w:val="25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2 241</w:t>
            </w:r>
          </w:p>
        </w:tc>
      </w:tr>
      <w:tr>
        <w:trPr>
          <w:trHeight w:val="76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құжаттар бергені үшін оған уәкілеттігі бар мемлекеттік органдар немесе лауазымды адамдар алатын міндетті төлемдер</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2 450</w:t>
            </w:r>
          </w:p>
        </w:tc>
      </w:tr>
      <w:tr>
        <w:trPr>
          <w:trHeight w:val="25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2 450</w:t>
            </w:r>
          </w:p>
        </w:tc>
      </w:tr>
      <w:tr>
        <w:trPr>
          <w:trHeight w:val="25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1 208</w:t>
            </w:r>
          </w:p>
        </w:tc>
      </w:tr>
      <w:tr>
        <w:trPr>
          <w:trHeight w:val="25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меншігінен түсетін түсімдер</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805</w:t>
            </w:r>
          </w:p>
        </w:tc>
      </w:tr>
      <w:tr>
        <w:trPr>
          <w:trHeight w:val="25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805</w:t>
            </w:r>
          </w:p>
        </w:tc>
      </w:tr>
      <w:tr>
        <w:trPr>
          <w:trHeight w:val="25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қызметтерді)өткізуінен түсетін түсімдер</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r>
      <w:tr>
        <w:trPr>
          <w:trHeight w:val="25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қаржыландырылатын мемлекеттік мекемелер көрсететін қызметтерді сатудан түсетін түсімдер</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r>
      <w:tr>
        <w:trPr>
          <w:trHeight w:val="25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w:t>
            </w:r>
          </w:p>
        </w:tc>
      </w:tr>
      <w:tr>
        <w:trPr>
          <w:trHeight w:val="25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w:t>
            </w:r>
          </w:p>
        </w:tc>
      </w:tr>
      <w:tr>
        <w:trPr>
          <w:trHeight w:val="25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капиталды сатудан түсетін түсімдер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1402</w:t>
            </w:r>
          </w:p>
        </w:tc>
      </w:tr>
      <w:tr>
        <w:trPr>
          <w:trHeight w:val="25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1402</w:t>
            </w:r>
          </w:p>
        </w:tc>
      </w:tr>
      <w:tr>
        <w:trPr>
          <w:trHeight w:val="25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1402</w:t>
            </w:r>
          </w:p>
        </w:tc>
      </w:tr>
      <w:tr>
        <w:trPr>
          <w:trHeight w:val="25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Трансферттерден түсетін түсімдер</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1 839 427</w:t>
            </w:r>
          </w:p>
        </w:tc>
      </w:tr>
      <w:tr>
        <w:trPr>
          <w:trHeight w:val="28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1 839 427</w:t>
            </w:r>
          </w:p>
        </w:tc>
      </w:tr>
      <w:tr>
        <w:trPr>
          <w:trHeight w:val="25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1 839 427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2"/>
        <w:gridCol w:w="573"/>
        <w:gridCol w:w="831"/>
        <w:gridCol w:w="831"/>
        <w:gridCol w:w="7202"/>
        <w:gridCol w:w="2081"/>
      </w:tblGrid>
      <w:tr>
        <w:trPr>
          <w:trHeight w:val="28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0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8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8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28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8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8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Шығындар</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2 363 121</w:t>
            </w:r>
          </w:p>
        </w:tc>
      </w:tr>
      <w:tr>
        <w:trPr>
          <w:trHeight w:val="25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165 260</w:t>
            </w:r>
          </w:p>
        </w:tc>
      </w:tr>
      <w:tr>
        <w:trPr>
          <w:trHeight w:val="45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өкiлдiк, атқарушы және басқа органдар</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152 815</w:t>
            </w:r>
          </w:p>
        </w:tc>
      </w:tr>
      <w:tr>
        <w:trPr>
          <w:trHeight w:val="25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Аудан(облыстық маңызы бар қала) мәслихатының аппараты</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10 693</w:t>
            </w:r>
          </w:p>
        </w:tc>
      </w:tr>
      <w:tr>
        <w:trPr>
          <w:trHeight w:val="45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 (облыстық маңызы бар қала) мәслихатының қызметін қамтамасыз ету жөніндегі қызметтер </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10 693</w:t>
            </w:r>
          </w:p>
        </w:tc>
      </w:tr>
      <w:tr>
        <w:trPr>
          <w:trHeight w:val="25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54 545</w:t>
            </w:r>
          </w:p>
        </w:tc>
      </w:tr>
      <w:tr>
        <w:trPr>
          <w:trHeight w:val="25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51 731</w:t>
            </w:r>
          </w:p>
        </w:tc>
      </w:tr>
      <w:tr>
        <w:trPr>
          <w:trHeight w:val="24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2 814</w:t>
            </w:r>
          </w:p>
        </w:tc>
      </w:tr>
      <w:tr>
        <w:trPr>
          <w:trHeight w:val="52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87 577</w:t>
            </w:r>
          </w:p>
        </w:tc>
      </w:tr>
      <w:tr>
        <w:trPr>
          <w:trHeight w:val="57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қызметін қамтамасыз ету жөніндегі қызметтер</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78 452</w:t>
            </w:r>
          </w:p>
        </w:tc>
      </w:tr>
      <w:tr>
        <w:trPr>
          <w:trHeight w:val="30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9 125</w:t>
            </w:r>
          </w:p>
        </w:tc>
      </w:tr>
      <w:tr>
        <w:trPr>
          <w:trHeight w:val="37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w:t>
            </w:r>
          </w:p>
        </w:tc>
      </w:tr>
      <w:tr>
        <w:trPr>
          <w:trHeight w:val="25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w:t>
            </w:r>
          </w:p>
        </w:tc>
      </w:tr>
      <w:tr>
        <w:trPr>
          <w:trHeight w:val="25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w:t>
            </w:r>
          </w:p>
        </w:tc>
      </w:tr>
      <w:tr>
        <w:trPr>
          <w:trHeight w:val="25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өзге де мемлекеттiк қызметтер</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12 080</w:t>
            </w:r>
          </w:p>
        </w:tc>
      </w:tr>
      <w:tr>
        <w:trPr>
          <w:trHeight w:val="25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12 080</w:t>
            </w:r>
          </w:p>
        </w:tc>
      </w:tr>
      <w:tr>
        <w:trPr>
          <w:trHeight w:val="154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11 758</w:t>
            </w:r>
          </w:p>
        </w:tc>
      </w:tr>
      <w:tr>
        <w:trPr>
          <w:trHeight w:val="37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w:t>
            </w:r>
          </w:p>
        </w:tc>
      </w:tr>
      <w:tr>
        <w:trPr>
          <w:trHeight w:val="34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2 058</w:t>
            </w:r>
          </w:p>
        </w:tc>
      </w:tr>
      <w:tr>
        <w:trPr>
          <w:trHeight w:val="7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мұқтаждықтар</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2 058</w:t>
            </w:r>
          </w:p>
        </w:tc>
      </w:tr>
      <w:tr>
        <w:trPr>
          <w:trHeight w:val="58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2 058</w:t>
            </w:r>
          </w:p>
        </w:tc>
      </w:tr>
      <w:tr>
        <w:trPr>
          <w:trHeight w:val="34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2 058</w:t>
            </w:r>
          </w:p>
        </w:tc>
      </w:tr>
      <w:tr>
        <w:trPr>
          <w:trHeight w:val="34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1 418 583</w:t>
            </w:r>
          </w:p>
        </w:tc>
      </w:tr>
      <w:tr>
        <w:trPr>
          <w:trHeight w:val="25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тәрбиелеу және оқыту</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125 213</w:t>
            </w:r>
          </w:p>
        </w:tc>
      </w:tr>
      <w:tr>
        <w:trPr>
          <w:trHeight w:val="58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125 213</w:t>
            </w:r>
          </w:p>
        </w:tc>
      </w:tr>
      <w:tr>
        <w:trPr>
          <w:trHeight w:val="58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тәрбиелеу мен оқытуды қамтамасыз ету</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121 437</w:t>
            </w:r>
          </w:p>
        </w:tc>
      </w:tr>
      <w:tr>
        <w:trPr>
          <w:trHeight w:val="25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берiлетiн нысаналы трансферттер есебiнен жалпы үлгiдегi, арнайы (түзету), дарынды балалар үшiн мамандандырылған, жетiм балалар мен ата-аналарының қамқорынсыз қалған балалар үшiн балабақшалар, шағын орталықтар, мектеп интернаттары, кәмелеттiк жасқа толмағандарды бейiмдеу орталықтары тәрбиешiлерiне бiлiктiлiк санаты үшiн қосымша ақының мөлшерiн ұлғайту</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r>
      <w:tr>
        <w:trPr>
          <w:trHeight w:val="30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2 776</w:t>
            </w:r>
          </w:p>
        </w:tc>
      </w:tr>
      <w:tr>
        <w:trPr>
          <w:trHeight w:val="36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1 262 212</w:t>
            </w:r>
          </w:p>
        </w:tc>
      </w:tr>
      <w:tr>
        <w:trPr>
          <w:trHeight w:val="34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1 262 212</w:t>
            </w:r>
          </w:p>
        </w:tc>
      </w:tr>
      <w:tr>
        <w:trPr>
          <w:trHeight w:val="34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1 178 368</w:t>
            </w:r>
          </w:p>
        </w:tc>
      </w:tr>
      <w:tr>
        <w:trPr>
          <w:trHeight w:val="34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64 893</w:t>
            </w:r>
          </w:p>
        </w:tc>
      </w:tr>
      <w:tr>
        <w:trPr>
          <w:trHeight w:val="25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063</w:t>
            </w:r>
          </w:p>
        </w:tc>
        <w:tc>
          <w:tcPr>
            <w:tcW w:w="7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нысаналы трансферттер есебінен «Назарбаев зияткерлік мектептері» ДБҰ-ның оқу бағдарламалары бойынша біліктілікті арттырудан өткен мұғалімдерге еңбекақыны арттыру </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542</w:t>
            </w:r>
          </w:p>
        </w:tc>
      </w:tr>
      <w:tr>
        <w:trPr>
          <w:trHeight w:val="25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064</w:t>
            </w:r>
          </w:p>
        </w:tc>
        <w:tc>
          <w:tcPr>
            <w:tcW w:w="7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негiзгi орта, жалпыға бiрдей орта бiлiм беру ұйымдарының (дарынды балаларға арналған мамандандырылған (жалпы үлгiдегi, арнайы (түзету); жетiм балаларға және ата-анасының қамқорлығынсыз қалған балаларға арналған ұйымдар): мектептердiң, мектеп-интернаттарының мұғалiмдерiне бiлiктiлiк санаты үшiн қосымша ақы мөлшерiн республикалық бюджеттен берiлетiн трансферттер есебiнен ұлғайту</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18 409</w:t>
            </w:r>
          </w:p>
        </w:tc>
      </w:tr>
      <w:tr>
        <w:trPr>
          <w:trHeight w:val="28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31 158</w:t>
            </w:r>
          </w:p>
        </w:tc>
      </w:tr>
      <w:tr>
        <w:trPr>
          <w:trHeight w:val="45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30 808</w:t>
            </w:r>
          </w:p>
        </w:tc>
      </w:tr>
      <w:tr>
        <w:trPr>
          <w:trHeight w:val="45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8 342</w:t>
            </w:r>
          </w:p>
        </w:tc>
      </w:tr>
      <w:tr>
        <w:trPr>
          <w:trHeight w:val="106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14 798</w:t>
            </w:r>
          </w:p>
        </w:tc>
      </w:tr>
      <w:tr>
        <w:trPr>
          <w:trHeight w:val="94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өткізу</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w:t>
            </w:r>
          </w:p>
        </w:tc>
      </w:tr>
      <w:tr>
        <w:trPr>
          <w:trHeight w:val="34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5 817</w:t>
            </w:r>
          </w:p>
        </w:tc>
      </w:tr>
      <w:tr>
        <w:trPr>
          <w:trHeight w:val="34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бюдеттен берілетін трансферттер есебінен үйде оқытылатын мүгедек балаларды жабдықпен, бағдарламалық қамтыммен қамтамасыз ету </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1 499</w:t>
            </w:r>
          </w:p>
        </w:tc>
      </w:tr>
      <w:tr>
        <w:trPr>
          <w:trHeight w:val="34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r>
        <w:trPr>
          <w:trHeight w:val="25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r>
        <w:trPr>
          <w:trHeight w:val="42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223 013</w:t>
            </w:r>
          </w:p>
        </w:tc>
      </w:tr>
      <w:tr>
        <w:trPr>
          <w:trHeight w:val="40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201 174</w:t>
            </w:r>
          </w:p>
        </w:tc>
      </w:tr>
      <w:tr>
        <w:trPr>
          <w:trHeight w:val="43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201 174</w:t>
            </w:r>
          </w:p>
        </w:tc>
      </w:tr>
      <w:tr>
        <w:trPr>
          <w:trHeight w:val="3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66 768</w:t>
            </w:r>
          </w:p>
        </w:tc>
      </w:tr>
      <w:tr>
        <w:trPr>
          <w:trHeight w:val="67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15 206</w:t>
            </w:r>
          </w:p>
        </w:tc>
      </w:tr>
      <w:tr>
        <w:trPr>
          <w:trHeight w:val="55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көмегін көрсету</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w:t>
            </w:r>
          </w:p>
        </w:tc>
      </w:tr>
      <w:tr>
        <w:trPr>
          <w:trHeight w:val="54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29 793</w:t>
            </w:r>
          </w:p>
        </w:tc>
      </w:tr>
      <w:tr>
        <w:trPr>
          <w:trHeight w:val="36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1 641</w:t>
            </w:r>
          </w:p>
        </w:tc>
      </w:tr>
      <w:tr>
        <w:trPr>
          <w:trHeight w:val="24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әлеуметтік көмек көрсету</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24 590</w:t>
            </w:r>
          </w:p>
        </w:tc>
      </w:tr>
      <w:tr>
        <w:trPr>
          <w:trHeight w:val="70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48 871</w:t>
            </w:r>
          </w:p>
        </w:tc>
      </w:tr>
      <w:tr>
        <w:trPr>
          <w:trHeight w:val="42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6 886</w:t>
            </w:r>
          </w:p>
        </w:tc>
      </w:tr>
      <w:tr>
        <w:trPr>
          <w:trHeight w:val="42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7 098</w:t>
            </w:r>
          </w:p>
        </w:tc>
      </w:tr>
      <w:tr>
        <w:trPr>
          <w:trHeight w:val="67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21 839</w:t>
            </w:r>
          </w:p>
        </w:tc>
      </w:tr>
      <w:tr>
        <w:trPr>
          <w:trHeight w:val="67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21 839</w:t>
            </w:r>
          </w:p>
        </w:tc>
      </w:tr>
      <w:tr>
        <w:trPr>
          <w:trHeight w:val="25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20 640</w:t>
            </w:r>
          </w:p>
        </w:tc>
      </w:tr>
      <w:tr>
        <w:trPr>
          <w:trHeight w:val="25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1 199</w:t>
            </w:r>
          </w:p>
        </w:tc>
      </w:tr>
      <w:tr>
        <w:trPr>
          <w:trHeight w:val="25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321 552</w:t>
            </w:r>
          </w:p>
        </w:tc>
      </w:tr>
      <w:tr>
        <w:trPr>
          <w:trHeight w:val="25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146 718</w:t>
            </w:r>
          </w:p>
        </w:tc>
      </w:tr>
      <w:tr>
        <w:trPr>
          <w:trHeight w:val="42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26 100</w:t>
            </w:r>
          </w:p>
        </w:tc>
      </w:tr>
      <w:tr>
        <w:trPr>
          <w:trHeight w:val="45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26 100</w:t>
            </w:r>
          </w:p>
        </w:tc>
      </w:tr>
      <w:tr>
        <w:trPr>
          <w:trHeight w:val="45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120 618</w:t>
            </w:r>
          </w:p>
        </w:tc>
      </w:tr>
      <w:tr>
        <w:trPr>
          <w:trHeight w:val="25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үйін жобалау, салу және (немесе) сатып алу</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22 990</w:t>
            </w:r>
          </w:p>
        </w:tc>
      </w:tr>
      <w:tr>
        <w:trPr>
          <w:trHeight w:val="7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жобалау, дамыту, жайластыру және (немесе) сатып алу</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97 628</w:t>
            </w:r>
          </w:p>
        </w:tc>
      </w:tr>
      <w:tr>
        <w:trPr>
          <w:trHeight w:val="39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159 821</w:t>
            </w:r>
          </w:p>
        </w:tc>
      </w:tr>
      <w:tr>
        <w:trPr>
          <w:trHeight w:val="25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123</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3 870</w:t>
            </w:r>
          </w:p>
        </w:tc>
      </w:tr>
      <w:tr>
        <w:trPr>
          <w:trHeight w:val="7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3 870</w:t>
            </w:r>
          </w:p>
        </w:tc>
      </w:tr>
      <w:tr>
        <w:trPr>
          <w:trHeight w:val="37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155 951</w:t>
            </w:r>
          </w:p>
        </w:tc>
      </w:tr>
      <w:tr>
        <w:trPr>
          <w:trHeight w:val="36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 дамыту</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155 951</w:t>
            </w:r>
          </w:p>
        </w:tc>
      </w:tr>
      <w:tr>
        <w:trPr>
          <w:trHeight w:val="30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15 013</w:t>
            </w:r>
          </w:p>
        </w:tc>
      </w:tr>
      <w:tr>
        <w:trPr>
          <w:trHeight w:val="25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15 013</w:t>
            </w:r>
          </w:p>
        </w:tc>
      </w:tr>
      <w:tr>
        <w:trPr>
          <w:trHeight w:val="25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6 672</w:t>
            </w:r>
          </w:p>
        </w:tc>
      </w:tr>
      <w:tr>
        <w:trPr>
          <w:trHeight w:val="7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1 893</w:t>
            </w:r>
          </w:p>
        </w:tc>
      </w:tr>
      <w:tr>
        <w:trPr>
          <w:trHeight w:val="36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6 448</w:t>
            </w:r>
          </w:p>
        </w:tc>
      </w:tr>
      <w:tr>
        <w:trPr>
          <w:trHeight w:val="36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136 310</w:t>
            </w:r>
          </w:p>
        </w:tc>
      </w:tr>
      <w:tr>
        <w:trPr>
          <w:trHeight w:val="42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68 518</w:t>
            </w:r>
          </w:p>
        </w:tc>
      </w:tr>
      <w:tr>
        <w:trPr>
          <w:trHeight w:val="60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68 518</w:t>
            </w:r>
          </w:p>
        </w:tc>
      </w:tr>
      <w:tr>
        <w:trPr>
          <w:trHeight w:val="7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68 518</w:t>
            </w:r>
          </w:p>
        </w:tc>
      </w:tr>
      <w:tr>
        <w:trPr>
          <w:trHeight w:val="25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3 930</w:t>
            </w:r>
          </w:p>
        </w:tc>
      </w:tr>
      <w:tr>
        <w:trPr>
          <w:trHeight w:val="25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3 030</w:t>
            </w:r>
          </w:p>
        </w:tc>
      </w:tr>
      <w:tr>
        <w:trPr>
          <w:trHeight w:val="25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өткізу</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3 030</w:t>
            </w:r>
          </w:p>
        </w:tc>
      </w:tr>
      <w:tr>
        <w:trPr>
          <w:trHeight w:val="25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r>
      <w:tr>
        <w:trPr>
          <w:trHeight w:val="66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және туризм объектілерін дамыту</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r>
      <w:tr>
        <w:trPr>
          <w:trHeight w:val="42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49 204</w:t>
            </w:r>
          </w:p>
        </w:tc>
      </w:tr>
      <w:tr>
        <w:trPr>
          <w:trHeight w:val="42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456</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7 128</w:t>
            </w:r>
          </w:p>
        </w:tc>
      </w:tr>
      <w:tr>
        <w:trPr>
          <w:trHeight w:val="78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002</w:t>
            </w:r>
          </w:p>
        </w:tc>
        <w:tc>
          <w:tcPr>
            <w:tcW w:w="7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7 128</w:t>
            </w:r>
          </w:p>
        </w:tc>
      </w:tr>
      <w:tr>
        <w:trPr>
          <w:trHeight w:val="42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457</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42 076</w:t>
            </w:r>
          </w:p>
        </w:tc>
      </w:tr>
      <w:tr>
        <w:trPr>
          <w:trHeight w:val="58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006</w:t>
            </w:r>
          </w:p>
        </w:tc>
        <w:tc>
          <w:tcPr>
            <w:tcW w:w="7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кітапханалардың жұмыс істеуі</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42 076</w:t>
            </w:r>
          </w:p>
        </w:tc>
      </w:tr>
      <w:tr>
        <w:trPr>
          <w:trHeight w:val="58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9</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14 658</w:t>
            </w:r>
          </w:p>
        </w:tc>
      </w:tr>
      <w:tr>
        <w:trPr>
          <w:trHeight w:val="16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6 982</w:t>
            </w:r>
          </w:p>
        </w:tc>
      </w:tr>
      <w:tr>
        <w:trPr>
          <w:trHeight w:val="34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001</w:t>
            </w:r>
          </w:p>
        </w:tc>
        <w:tc>
          <w:tcPr>
            <w:tcW w:w="7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4 573</w:t>
            </w:r>
          </w:p>
        </w:tc>
      </w:tr>
      <w:tr>
        <w:trPr>
          <w:trHeight w:val="48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іске асыру</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r>
      <w:tr>
        <w:trPr>
          <w:trHeight w:val="3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органдардың күрделі шығыстары </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1 409</w:t>
            </w:r>
          </w:p>
        </w:tc>
      </w:tr>
      <w:tr>
        <w:trPr>
          <w:trHeight w:val="25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457</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7 676</w:t>
            </w:r>
          </w:p>
        </w:tc>
      </w:tr>
      <w:tr>
        <w:trPr>
          <w:trHeight w:val="7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001</w:t>
            </w:r>
          </w:p>
        </w:tc>
        <w:tc>
          <w:tcPr>
            <w:tcW w:w="7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мәдениет, тілдерді дамыту, дене шынықтыру және спорт саласындағы мемлекеттік саясатты іске асыру жөніндегі қызметтер</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7 676</w:t>
            </w:r>
          </w:p>
        </w:tc>
      </w:tr>
      <w:tr>
        <w:trPr>
          <w:trHeight w:val="54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10</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40 442</w:t>
            </w:r>
          </w:p>
        </w:tc>
      </w:tr>
      <w:tr>
        <w:trPr>
          <w:trHeight w:val="25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5 462</w:t>
            </w:r>
          </w:p>
        </w:tc>
      </w:tr>
      <w:tr>
        <w:trPr>
          <w:trHeight w:val="40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5 462</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099</w:t>
            </w:r>
          </w:p>
        </w:tc>
        <w:tc>
          <w:tcPr>
            <w:tcW w:w="7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жөніндегі шараларды іске асыру</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5 462</w:t>
            </w:r>
          </w:p>
        </w:tc>
      </w:tr>
      <w:tr>
        <w:trPr>
          <w:trHeight w:val="7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6 419</w:t>
            </w:r>
          </w:p>
        </w:tc>
      </w:tr>
      <w:tr>
        <w:trPr>
          <w:trHeight w:val="39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6 419</w:t>
            </w:r>
          </w:p>
        </w:tc>
      </w:tr>
      <w:tr>
        <w:trPr>
          <w:trHeight w:val="13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6 419</w:t>
            </w:r>
          </w:p>
        </w:tc>
      </w:tr>
      <w:tr>
        <w:trPr>
          <w:trHeight w:val="25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28 561</w:t>
            </w:r>
          </w:p>
        </w:tc>
      </w:tr>
      <w:tr>
        <w:trPr>
          <w:trHeight w:val="7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475</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28 561</w:t>
            </w:r>
          </w:p>
        </w:tc>
      </w:tr>
      <w:tr>
        <w:trPr>
          <w:trHeight w:val="7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28 561</w:t>
            </w:r>
          </w:p>
        </w:tc>
      </w:tr>
      <w:tr>
        <w:trPr>
          <w:trHeight w:val="36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8 583</w:t>
            </w:r>
          </w:p>
        </w:tc>
      </w:tr>
      <w:tr>
        <w:trPr>
          <w:trHeight w:val="25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8 583</w:t>
            </w:r>
          </w:p>
        </w:tc>
      </w:tr>
      <w:tr>
        <w:trPr>
          <w:trHeight w:val="7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466</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8 583</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001</w:t>
            </w:r>
          </w:p>
        </w:tc>
        <w:tc>
          <w:tcPr>
            <w:tcW w:w="7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ұтымды және тиімді қала құрылысын игеруді қамтамасыз ету жөніндегі қызметтер</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8 583</w:t>
            </w:r>
          </w:p>
        </w:tc>
      </w:tr>
      <w:tr>
        <w:trPr>
          <w:trHeight w:val="25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2 785</w:t>
            </w:r>
          </w:p>
        </w:tc>
      </w:tr>
      <w:tr>
        <w:trPr>
          <w:trHeight w:val="25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2 785</w:t>
            </w:r>
          </w:p>
        </w:tc>
      </w:tr>
      <w:tr>
        <w:trPr>
          <w:trHeight w:val="25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2 785</w:t>
            </w:r>
          </w:p>
        </w:tc>
      </w:tr>
      <w:tr>
        <w:trPr>
          <w:trHeight w:val="25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2 785</w:t>
            </w:r>
          </w:p>
        </w:tc>
      </w:tr>
      <w:tr>
        <w:trPr>
          <w:trHeight w:val="25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33 067</w:t>
            </w:r>
          </w:p>
        </w:tc>
      </w:tr>
      <w:tr>
        <w:trPr>
          <w:trHeight w:val="25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33 067</w:t>
            </w:r>
          </w:p>
        </w:tc>
      </w:tr>
      <w:tr>
        <w:trPr>
          <w:trHeight w:val="70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3 145</w:t>
            </w:r>
          </w:p>
        </w:tc>
      </w:tr>
      <w:tr>
        <w:trPr>
          <w:trHeight w:val="70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берiлетiн нысаналы трансферттер есебiнен "Өңiрлердi дамыту" Бағдарламасы шеңберiнде өңiрлердi экономикалық дамытуға жәрдемдесу бойынша шараларды iске асыру</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3 145</w:t>
            </w:r>
          </w:p>
        </w:tc>
      </w:tr>
      <w:tr>
        <w:trPr>
          <w:trHeight w:val="25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11 982</w:t>
            </w:r>
          </w:p>
        </w:tc>
      </w:tr>
      <w:tr>
        <w:trPr>
          <w:trHeight w:val="45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11 982</w:t>
            </w:r>
          </w:p>
        </w:tc>
      </w:tr>
      <w:tr>
        <w:trPr>
          <w:trHeight w:val="25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459</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6 642</w:t>
            </w:r>
          </w:p>
        </w:tc>
      </w:tr>
      <w:tr>
        <w:trPr>
          <w:trHeight w:val="3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012</w:t>
            </w:r>
          </w:p>
        </w:tc>
        <w:tc>
          <w:tcPr>
            <w:tcW w:w="7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6 642</w:t>
            </w:r>
          </w:p>
        </w:tc>
      </w:tr>
      <w:tr>
        <w:trPr>
          <w:trHeight w:val="25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11 298</w:t>
            </w:r>
          </w:p>
        </w:tc>
      </w:tr>
      <w:tr>
        <w:trPr>
          <w:trHeight w:val="25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өнеркәсіп, ауыл шаруашылығы және ветеринария саласындағы мемлекеттік саясатты іске асыру жөніндегі қызметтер</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11 298</w:t>
            </w:r>
          </w:p>
        </w:tc>
      </w:tr>
      <w:tr>
        <w:trPr>
          <w:trHeight w:val="25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r>
      <w:tr>
        <w:trPr>
          <w:trHeight w:val="25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r>
      <w:tr>
        <w:trPr>
          <w:trHeight w:val="25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r>
      <w:tr>
        <w:trPr>
          <w:trHeight w:val="25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атқарушы органдардың облыстық бюджеттен қарыздар бойынша сыйақылар мен өзге де төлемдердi төлеу бойынша борышына қызмет көрсету </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r>
      <w:tr>
        <w:trPr>
          <w:trHeight w:val="25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11 398</w:t>
            </w:r>
          </w:p>
        </w:tc>
      </w:tr>
      <w:tr>
        <w:trPr>
          <w:trHeight w:val="25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11 398</w:t>
            </w:r>
          </w:p>
        </w:tc>
      </w:tr>
      <w:tr>
        <w:trPr>
          <w:trHeight w:val="25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11 398</w:t>
            </w:r>
          </w:p>
        </w:tc>
      </w:tr>
      <w:tr>
        <w:trPr>
          <w:trHeight w:val="25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Пайдаланылмаған (толық пайдаланылмаған) нысаналы трансферттерді қайтару</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6 595</w:t>
            </w:r>
          </w:p>
        </w:tc>
      </w:tr>
      <w:tr>
        <w:trPr>
          <w:trHeight w:val="25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4 803</w:t>
            </w:r>
          </w:p>
        </w:tc>
      </w:tr>
      <w:tr>
        <w:trPr>
          <w:trHeight w:val="25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несиелендіру</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184 759</w:t>
            </w:r>
          </w:p>
        </w:tc>
      </w:tr>
      <w:tr>
        <w:trPr>
          <w:trHeight w:val="25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несие</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184 759</w:t>
            </w:r>
          </w:p>
        </w:tc>
      </w:tr>
      <w:tr>
        <w:trPr>
          <w:trHeight w:val="25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54 759</w:t>
            </w:r>
          </w:p>
        </w:tc>
      </w:tr>
      <w:tr>
        <w:trPr>
          <w:trHeight w:val="25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54 759</w:t>
            </w:r>
          </w:p>
        </w:tc>
      </w:tr>
      <w:tr>
        <w:trPr>
          <w:trHeight w:val="25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54 759</w:t>
            </w:r>
          </w:p>
        </w:tc>
      </w:tr>
      <w:tr>
        <w:trPr>
          <w:trHeight w:val="25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54 759</w:t>
            </w:r>
          </w:p>
        </w:tc>
      </w:tr>
      <w:tr>
        <w:trPr>
          <w:trHeight w:val="25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130 000</w:t>
            </w:r>
          </w:p>
        </w:tc>
      </w:tr>
      <w:tr>
        <w:trPr>
          <w:trHeight w:val="25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130 000</w:t>
            </w:r>
          </w:p>
        </w:tc>
      </w:tr>
      <w:tr>
        <w:trPr>
          <w:trHeight w:val="25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130 000</w:t>
            </w:r>
          </w:p>
        </w:tc>
      </w:tr>
      <w:tr>
        <w:trPr>
          <w:trHeight w:val="25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039</w:t>
            </w:r>
          </w:p>
        </w:tc>
        <w:tc>
          <w:tcPr>
            <w:tcW w:w="7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Кондоминиум объектілерінің жалпы мүлкін жөндеу жүргізуге арналған бюджеттік кредиттер</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130 000</w:t>
            </w:r>
          </w:p>
        </w:tc>
      </w:tr>
      <w:tr>
        <w:trPr>
          <w:trHeight w:val="25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активтерімен жасалатын операциялар бойынша сальдо</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-202 761</w:t>
            </w:r>
          </w:p>
        </w:tc>
      </w:tr>
      <w:tr>
        <w:trPr>
          <w:trHeight w:val="25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(профицитін пайдалану)</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202 761</w:t>
            </w:r>
          </w:p>
        </w:tc>
      </w:tr>
      <w:tr>
        <w:trPr>
          <w:trHeight w:val="25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183 394</w:t>
            </w:r>
          </w:p>
        </w:tc>
      </w:tr>
      <w:tr>
        <w:trPr>
          <w:trHeight w:val="25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183 394</w:t>
            </w:r>
          </w:p>
        </w:tc>
      </w:tr>
      <w:tr>
        <w:trPr>
          <w:trHeight w:val="25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 шарттары</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183 394</w:t>
            </w:r>
          </w:p>
        </w:tc>
      </w:tr>
      <w:tr>
        <w:trPr>
          <w:trHeight w:val="25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жергiлiктi атқарушы органы алатын қарыздар</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183 394</w:t>
            </w:r>
          </w:p>
        </w:tc>
      </w:tr>
      <w:tr>
        <w:trPr>
          <w:trHeight w:val="25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2 789</w:t>
            </w:r>
          </w:p>
        </w:tc>
      </w:tr>
      <w:tr>
        <w:trPr>
          <w:trHeight w:val="25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2 789</w:t>
            </w:r>
          </w:p>
        </w:tc>
      </w:tr>
      <w:tr>
        <w:trPr>
          <w:trHeight w:val="25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2 789</w:t>
            </w:r>
          </w:p>
        </w:tc>
      </w:tr>
      <w:tr>
        <w:trPr>
          <w:trHeight w:val="25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2 789</w:t>
            </w:r>
          </w:p>
        </w:tc>
      </w:tr>
      <w:tr>
        <w:trPr>
          <w:trHeight w:val="25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22 156</w:t>
            </w:r>
          </w:p>
        </w:tc>
      </w:tr>
      <w:tr>
        <w:trPr>
          <w:trHeight w:val="25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22 156</w:t>
            </w:r>
          </w:p>
        </w:tc>
      </w:tr>
      <w:tr>
        <w:trPr>
          <w:trHeight w:val="25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22 156</w:t>
            </w:r>
          </w:p>
        </w:tc>
      </w:tr>
      <w:tr>
        <w:trPr>
          <w:trHeight w:val="25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22 156</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