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c978" w14:textId="21dc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2012 жылғы 30 шілдеде № 7-2 шешімі. Батыс Қазақстан облысы Әділет департаментінде 2012 жылғы 20 тамызда № 7-8-147 тіркелді. Күші жойылды - Батыс Қазақстан облысы Казталов аудандық мәслихаттың 2013 жылғы 30 қазандағы № 18-2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30.10.2013 № 18-2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Казталов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ауданы мұқтаж азаматтардың келесі жекелеген санаттарына әлеуметтік көмек көрсетілсін:</w:t>
      </w:r>
      <w:r>
        <w:br/>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50 000 теңге;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- 10 000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10 000 теңге;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10 000 теңге;</w:t>
      </w:r>
      <w:r>
        <w:br/>
      </w:r>
      <w:r>
        <w:rPr>
          <w:rFonts w:ascii="Times New Roman"/>
          <w:b w:val="false"/>
          <w:i w:val="false"/>
          <w:color w:val="000000"/>
          <w:sz w:val="28"/>
        </w:rPr>
        <w:t>
      Ұлы Отан соғысында қаза тапқан (қайтыс болған, хабар-ошарсыз кеткен) жауынгерлердің қайтадан некеге тұрмаған жесірлеріне – 10 000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 - 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қайта некеге тұрмаған әйелдерiне (күйеулерiне) – 5 000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 - 5 000 тенге;</w:t>
      </w:r>
      <w:r>
        <w:br/>
      </w:r>
      <w:r>
        <w:rPr>
          <w:rFonts w:ascii="Times New Roman"/>
          <w:b w:val="false"/>
          <w:i w:val="false"/>
          <w:color w:val="000000"/>
          <w:sz w:val="28"/>
        </w:rPr>
        <w:t>
      соғыс жылдарында тылда еңбек еткен азаматтарға – 3 000 теңге;</w:t>
      </w:r>
      <w:r>
        <w:br/>
      </w:r>
      <w:r>
        <w:rPr>
          <w:rFonts w:ascii="Times New Roman"/>
          <w:b w:val="false"/>
          <w:i w:val="false"/>
          <w:color w:val="000000"/>
          <w:sz w:val="28"/>
        </w:rPr>
        <w:t>
      2) Ауғанстандағы ұрыс қимылдарына қатысушыларға және қаза тапқан (хабар-ошарсыз кеткен) әскери қызметшілердің отбасыларына – 10 000 теңге;</w:t>
      </w:r>
      <w:r>
        <w:br/>
      </w:r>
      <w:r>
        <w:rPr>
          <w:rFonts w:ascii="Times New Roman"/>
          <w:b w:val="false"/>
          <w:i w:val="false"/>
          <w:color w:val="000000"/>
          <w:sz w:val="28"/>
        </w:rPr>
        <w:t>
      3) Чернобыль атом электр станциясындағы апаттың зардаптарын жоюға қатысқандарға, апаттың салдарынан мүгедек болған адамдарға және апаттың зардаптарын жою кезінде қаза тапқан адамдардың отбасыларына - 10 000 теңге;</w:t>
      </w:r>
      <w:r>
        <w:br/>
      </w:r>
      <w:r>
        <w:rPr>
          <w:rFonts w:ascii="Times New Roman"/>
          <w:b w:val="false"/>
          <w:i w:val="false"/>
          <w:color w:val="000000"/>
          <w:sz w:val="28"/>
        </w:rPr>
        <w:t>
      4) 100 жасқа толған және одан асқан азаматтарға, біржолғы 20 айлық есептік көрсеткіш мөлшерінде;</w:t>
      </w:r>
      <w:r>
        <w:br/>
      </w:r>
      <w:r>
        <w:rPr>
          <w:rFonts w:ascii="Times New Roman"/>
          <w:b w:val="false"/>
          <w:i w:val="false"/>
          <w:color w:val="000000"/>
          <w:sz w:val="28"/>
        </w:rPr>
        <w:t>
      5) соғыс жылдарында тылда еңбек еткен азаматтарға санаторлық – курорттық емделу үшін біржолғы жергілікті бюджеттен көзделген қаржы шегінде;</w:t>
      </w:r>
      <w:r>
        <w:br/>
      </w:r>
      <w:r>
        <w:rPr>
          <w:rFonts w:ascii="Times New Roman"/>
          <w:b w:val="false"/>
          <w:i w:val="false"/>
          <w:color w:val="000000"/>
          <w:sz w:val="28"/>
        </w:rPr>
        <w:t>
      6) кедейлік шегінен төмен тұратын аз қамтылған азаматтарға, дәрігерлік-кеңестік комиссияның қортындысы мен дәрігердің жолдамасы негізінде ауданның тысқары жерлерде емделуге баратын біржолғы 7 айлық есептік көрсеткіш мөлшерінде;</w:t>
      </w:r>
      <w:r>
        <w:br/>
      </w:r>
      <w:r>
        <w:rPr>
          <w:rFonts w:ascii="Times New Roman"/>
          <w:b w:val="false"/>
          <w:i w:val="false"/>
          <w:color w:val="000000"/>
          <w:sz w:val="28"/>
        </w:rPr>
        <w:t>
      7) аз қамтылған азаматтың жерлеуін жүзеге асырған тұлғаға 10 айлық есептік көрсеткіш мөлшерінде;</w:t>
      </w:r>
      <w:r>
        <w:br/>
      </w:r>
      <w:r>
        <w:rPr>
          <w:rFonts w:ascii="Times New Roman"/>
          <w:b w:val="false"/>
          <w:i w:val="false"/>
          <w:color w:val="000000"/>
          <w:sz w:val="28"/>
        </w:rPr>
        <w:t>
      8) өрттен, су тасқыны, басқа да табиғи немесе техногендік сипаттағы апатқа ұшыраған азаматтарға (отбасыларға) 25 айлық есептік көрсеткіш мөлшерінде;</w:t>
      </w:r>
      <w:r>
        <w:br/>
      </w:r>
      <w:r>
        <w:rPr>
          <w:rFonts w:ascii="Times New Roman"/>
          <w:b w:val="false"/>
          <w:i w:val="false"/>
          <w:color w:val="000000"/>
          <w:sz w:val="28"/>
        </w:rPr>
        <w:t>
      9) денсаулық сақтау ұйымдарында есепте тұрған және емделіп жүрген туберкулез ауруымен ауыратын азаматтарға, біржолғы 10 айлық есептік көрсеткіш мөлшерінде;</w:t>
      </w:r>
      <w:r>
        <w:br/>
      </w:r>
      <w:r>
        <w:rPr>
          <w:rFonts w:ascii="Times New Roman"/>
          <w:b w:val="false"/>
          <w:i w:val="false"/>
          <w:color w:val="000000"/>
          <w:sz w:val="28"/>
        </w:rPr>
        <w:t>
      10) "Капустин Яр" және "Азғыр" әскери - сынақ полигондары әсерінен зардап шеккен аудан көлемінде тұратын бала кезінен мүгедектерге, 18 жасқа дейінгі мүгедек балаларға және жалпы аурудан 1 топ мүгедектеріне 2 айлық есептік көрсеткіш, жалпы аурудан 2 топ мүгедектеріне 1,5 айлық есептік көрсеткіш, жалпы аурудан 3 топ мүгедектеріне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Қайыров</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Е. Газизов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30 шілдедегі</w:t>
      </w:r>
      <w:r>
        <w:br/>
      </w:r>
      <w:r>
        <w:rPr>
          <w:rFonts w:ascii="Times New Roman"/>
          <w:b w:val="false"/>
          <w:i w:val="false"/>
          <w:color w:val="000000"/>
          <w:sz w:val="28"/>
        </w:rPr>
        <w:t>
№ 7-2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Аудандық мәслихаттың күші</w:t>
      </w:r>
      <w:r>
        <w:br/>
      </w:r>
      <w:r>
        <w:rPr>
          <w:rFonts w:ascii="Times New Roman"/>
          <w:b/>
          <w:i w:val="false"/>
          <w:color w:val="000000"/>
        </w:rPr>
        <w:t>
жойылған кейбір шешімдерінің тізбесі</w:t>
      </w:r>
    </w:p>
    <w:p>
      <w:pPr>
        <w:spacing w:after="0"/>
        <w:ind w:left="0"/>
        <w:jc w:val="both"/>
      </w:pPr>
      <w:r>
        <w:rPr>
          <w:rFonts w:ascii="Times New Roman"/>
          <w:b w:val="false"/>
          <w:i w:val="false"/>
          <w:color w:val="000000"/>
          <w:sz w:val="28"/>
        </w:rPr>
        <w:t>      1. Казталов аудандық мәслихатының "Аудан бойынша мұқтаж азаматтардың жекелеген санаттарына әлеуметтік көмек көрсету туралы" 2009 жылғы 22 сәуірдегі № 16-3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 7-8-87 тіркелген, 2009 жылғы 18 мамырдағы "Ауыл айнасы" газетінің № 24 жарияланған).</w:t>
      </w:r>
      <w:r>
        <w:br/>
      </w:r>
      <w:r>
        <w:rPr>
          <w:rFonts w:ascii="Times New Roman"/>
          <w:b w:val="false"/>
          <w:i w:val="false"/>
          <w:color w:val="000000"/>
          <w:sz w:val="28"/>
        </w:rPr>
        <w:t>
      2. Казталов аудандық мәслихатының "Аудандық мәслихаттың 2009 жылғы 22 сәуірдегі № 16-3 "Аудан бойынша мұқтаж азаматтардың жекелеген санаттарына әлеуметтік көмек көрсету туралы" шешіміне толықтырулар енгізу туралы" 2010 жылғы 1 наурыздағы № 25-3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 7-8-101 тіркелген, 2010 жылғы 29 наурыздағы "Ауыл айнасы" газетінің № 16-17 жарияланған).</w:t>
      </w:r>
      <w:r>
        <w:br/>
      </w:r>
      <w:r>
        <w:rPr>
          <w:rFonts w:ascii="Times New Roman"/>
          <w:b w:val="false"/>
          <w:i w:val="false"/>
          <w:color w:val="000000"/>
          <w:sz w:val="28"/>
        </w:rPr>
        <w:t>
      3. Казталов аудандық мәслихатының "Аудандық мәслихаттың 2009 жылғы 22 сәуірдегі № 16-3 "Аудан бойынша мұқтаж азаматтардың жекелеген санаттарына әлеуметтік көмек көрсету туралы" шешіміне толықтырулар енгізу туралы" 2010 жылғы 8 сәуірдегі № 26-1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 7-8-102 тіркелген, 2010 жылғы 19 сәуірдегі "Ауыл айнасы" газетінің № 20 жарияланған).</w:t>
      </w:r>
      <w:r>
        <w:br/>
      </w:r>
      <w:r>
        <w:rPr>
          <w:rFonts w:ascii="Times New Roman"/>
          <w:b w:val="false"/>
          <w:i w:val="false"/>
          <w:color w:val="000000"/>
          <w:sz w:val="28"/>
        </w:rPr>
        <w:t>
      4. Казталов аудандық мәслихатының "Казталов аудандық мәслихаттың 2009 жылғы 22 сәуірдегі № 16-3 "Аудан бойынша мұқтаж азаматтардың жекелеген санаттарына әлеуметтік көмек көрсету туралы" шешіміне толықтырулар енгізу туралы" 2011 жылғы 12 сәуірдегі № 39-6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 7-8-127 тіркелген, 2011 жылғы 6 мамырдағы "Ауыл айнасы" газетінің № 21-22 жарияланған).</w:t>
      </w:r>
      <w:r>
        <w:br/>
      </w:r>
      <w:r>
        <w:rPr>
          <w:rFonts w:ascii="Times New Roman"/>
          <w:b w:val="false"/>
          <w:i w:val="false"/>
          <w:color w:val="000000"/>
          <w:sz w:val="28"/>
        </w:rPr>
        <w:t>
      5. Казталов аудандық мәслихатының "Казталов аудандық мәслихатының 2009 жылғы 22 сәуірдегі № 16-3 "Аудан бойынша мұқтаж азаматтардың жекелеген санаттарына әлеуметтік көмек көрсету туралы" шешіміне өзгерістер енгізу туралы" 2011 жылғы 3 тамыздағы № 41-3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 7-8-130 тіркелген, 2011 жылғы 19 қыркүйектегі "Ауыл айнасы" газетінің № 40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