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62ac2" w14:textId="8c62a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 бойынша 2012 жылға арналған жастар практикасын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ауданы әкімдігінің 2012 жылғы 14 маусымдағы № 132 қаулысы. Батыс Қазақстан облысының Әділет департаментінде 2012 жылғы 20 маусымда № 7-11-166 тіркелді. Күші жойылды - Батыс Қазақстан облысы Тасқала ауданы әкімдігінің 2013 жылғы 8 қаңтардағы № 4 қаулысымен</w:t>
      </w:r>
    </w:p>
    <w:p>
      <w:pPr>
        <w:spacing w:after="0"/>
        <w:ind w:left="0"/>
        <w:jc w:val="both"/>
      </w:pPr>
      <w:r>
        <w:rPr>
          <w:rFonts w:ascii="Times New Roman"/>
          <w:b w:val="false"/>
          <w:i w:val="false"/>
          <w:color w:val="ff0000"/>
          <w:sz w:val="28"/>
        </w:rPr>
        <w:t>      Ескерту. Күші жойылды - Батыс Қазақстан облысы Тасқала ауданы әкімдігінің 08.01.2013 № 4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2001 жылғы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Үкiметiнiң 2001 жылғы 19 маусымдағы "Халықты жұмыспен қамту туралы" Қазақстан Республикасының 2001 жылғы 23 қаңтардағы Заңын iске асыру жөнiндегi шаралар туралы" № 836 </w:t>
      </w:r>
      <w:r>
        <w:rPr>
          <w:rFonts w:ascii="Times New Roman"/>
          <w:b w:val="false"/>
          <w:i w:val="false"/>
          <w:color w:val="000000"/>
          <w:sz w:val="28"/>
        </w:rPr>
        <w:t>қаулысына</w:t>
      </w:r>
      <w:r>
        <w:rPr>
          <w:rFonts w:ascii="Times New Roman"/>
          <w:b w:val="false"/>
          <w:i w:val="false"/>
          <w:color w:val="000000"/>
          <w:sz w:val="28"/>
        </w:rPr>
        <w:t xml:space="preserve"> сәйкес аудан әкiмдiгi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Тасқала ауданы бойынша 2012 жылға арналған жастар практикасы техникалық және кәсiптiк, орта бiлiмнен кейiнгi, жоғары бiлiм берудiң кәсiптiк бiлiм беру бағдарламаларын iске асыратын бiлiм беру ұйымдарының жиырма тоғыз жастан аспаған түлектерi арасынан тiркелген жұмыссыздарға ұйымдастырылсын.</w:t>
      </w:r>
      <w:r>
        <w:br/>
      </w:r>
      <w:r>
        <w:rPr>
          <w:rFonts w:ascii="Times New Roman"/>
          <w:b w:val="false"/>
          <w:i w:val="false"/>
          <w:color w:val="000000"/>
          <w:sz w:val="28"/>
        </w:rPr>
        <w:t>
</w:t>
      </w:r>
      <w:r>
        <w:rPr>
          <w:rFonts w:ascii="Times New Roman"/>
          <w:b w:val="false"/>
          <w:i w:val="false"/>
          <w:color w:val="000000"/>
          <w:sz w:val="28"/>
        </w:rPr>
        <w:t>
      2. Жастар практикасын өткізуді қаржыландыру шаралары мемлекеттік бюджет есебінен жүзеге асырылсын.</w:t>
      </w:r>
      <w:r>
        <w:br/>
      </w:r>
      <w:r>
        <w:rPr>
          <w:rFonts w:ascii="Times New Roman"/>
          <w:b w:val="false"/>
          <w:i w:val="false"/>
          <w:color w:val="000000"/>
          <w:sz w:val="28"/>
        </w:rPr>
        <w:t>
</w:t>
      </w:r>
      <w:r>
        <w:rPr>
          <w:rFonts w:ascii="Times New Roman"/>
          <w:b w:val="false"/>
          <w:i w:val="false"/>
          <w:color w:val="000000"/>
          <w:sz w:val="28"/>
        </w:rPr>
        <w:t>
      3. "Тасқала аудандық жұмыспен қамту және әлеуметтік бағдарламалар бөлімі" мемлекеттік мекемесі қолданыстағы заңнамаларға сәйкес осы қаулыдан туындайтын қажетті шараларды алсын.</w:t>
      </w:r>
      <w:r>
        <w:br/>
      </w:r>
      <w:r>
        <w:rPr>
          <w:rFonts w:ascii="Times New Roman"/>
          <w:b w:val="false"/>
          <w:i w:val="false"/>
          <w:color w:val="000000"/>
          <w:sz w:val="28"/>
        </w:rPr>
        <w:t>
</w:t>
      </w:r>
      <w:r>
        <w:rPr>
          <w:rFonts w:ascii="Times New Roman"/>
          <w:b w:val="false"/>
          <w:i w:val="false"/>
          <w:color w:val="000000"/>
          <w:sz w:val="28"/>
        </w:rPr>
        <w:t>
      4. Аудан әкімдігінің "Тасқала ауданы бойынша 2012 жылға арналған жастар практикасын ұйымдастыру және қаржыландыру туралы" 2012 жылғы 29 ақпандағы № 47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7-11-158 нөмірімен тіркелген, 2012 жылғы 20 сәуірде "Екпін" газетінің № 17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Л. Жұбанышкалиеваға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Қ. Мусин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