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844cd" w14:textId="5b844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"Бюджеттік инвестициялардың қаржы-экономикалық негіздемесін әзірлеу немесе түзету ережелерін, сондай-ақ заңды тұлғалардың жарғылық капиталына мемлекеттің қатысуы арқылы іске асыру жоспарланған бюджеттік инвестицияларды іріктеуін бекіту туралы" Қазақстан Республикасы экономикалық даму және сауда министрінің 2010 жылғы 22 шілдедегі № 126 бұйрығына өзгеріс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Экономика және бюджеттік жоспарлау министрінің 2013 жылғы 21 қаңтардағы № 22 Бұйрығы. Қазақстан Республикасының Әділет министрлігінде 2013 жылы 15 ақпанда № 8337 тіркелді. Күші жойылды - Қазақстан Республикасы Экономика және бюджеттік жоспарлау министрінің 2014 жылғы 30 маусымдағы № 187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Бұйрықтың күші жойылды - ҚР Экономика және бюджеттік жоспарлау министрінің 30.06.2014 жылғы № 187 </w:t>
      </w:r>
      <w:r>
        <w:rPr>
          <w:rFonts w:ascii="Times New Roman"/>
          <w:b w:val="false"/>
          <w:i w:val="false"/>
          <w:color w:val="ff0000"/>
          <w:sz w:val="28"/>
        </w:rPr>
        <w:t>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156-бабының 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«Бюджеттік инвестициялардың қаржы-экономикалық негіздемесін әзірлеу немесе түзету ережелерін, сондай-ақ заңды тұлғалардың жарғылық капиталына мемлекеттің қатысуы арқылы іске асыру жоспарланған бюджеттік инвестицияларды іріктеуін бекіту туралы» Қазақстан Республикасы Экономикалық даму және сауда министрінің 2010 жылғы 22 шілдедегі № 126 (Нормативтік құқықтық актілерді мемлекеттік тіркеу тізілімінде № 6395 болып тіркелген)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Бюджеттік инвестициялардың қаржы-экономикалық негіздемесін әзірлеу немесе түзету ережелерді, сондай-ақ заңды тұлғалардың жарғылық капиталына мемлекеттің қатысуы арқылы іске асыру жоспарланған бюджеттік инвестицияларды іріктеуінде: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«25. Осы Ереженің 34 және 35-тармақтарында айтылған ҚЭН, сондай-ақ қосымша материалдарды Әкімшілер титулдық бланкіде бірінші басшының немесе оны алмастыратын тұлғаның немесе жауапты хатшының қолы қойылған жеке ілеспе хатпен, сондай-ақ электрондық көшірмесін қоса тіркей отырып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Ілеспе хатта ҚЭН-нің атауы, мәлімделген сома және Инвестициялардың жүзеге асырылу жылы, қоса тіркелген құжаттар тізбесі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ҚЭН-ге, сондай-ақ қосымша материалдарға, оның ішінде теріске шығаруларға, қосымша дәлелдемелерге немесе ҚЭН-ге өзгерістер енгізу туралы ақпаратқа Әкімшінің бірінші басшысы немесе оны алмастыратын тұлға немесе жауапты хатшы қол қояды.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ҚЭН-ді әзірлеуге жауапты Әкімшінің құрылымдық бөлімшесінің басшысы ҚЭН-нің, сондай-ақ қосымша материалдардың, оның ішінде теріске шығарулардың қосымша дәлелдемелердің немесе ҚЭН-ге өзгерістер енгізу туралы ақпараттың әрбір парағына қол қояды.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«Самұрық-Қазына» Ұлттық әл-ауқат қоры (бұдан әрі – Қор) еншілес және тәуелді ұйымдары әзірлеген ҚЭН мен техникалық-экономикалық негіздемені мақұлдауды бюджеттік кредит беру бағдарламаларын, бюджеттік инвестициялар бағдарламаларын жоспарлау мен іске асыру, сондай-ақ оларды түзету кезінде Қор Басқармасы жанындағы тиісті Комитет жүзеге асырады. Уәкілетті мемлекеттік органға жолданатын қаржы-экономикалық және техникалық-экономикалық негіздемелердің әрбір парағына осы бағытқа жауапты Қордың басқарма мүшесі, ал оларға қосымша өзге материалдарға – осы бағытқа жауапты Қордың құрылымдық бөлімшесінің басшысы қол қояды.».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 Экономикалық даму және сауда министрлігінің Мемлекеттік активтерді басқару саясаты департаменті (Д.А. Қалиева):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белгіленген тәртіпте Қазақстан Республикасының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мемлекеттік тіркелуден кейін 10 күнтізбелік күн ішінде ресми жариялануға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30 күнтізбелік күн ішінде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 ресми жарияланғаннан кейін Қазақстан Республикасының Экономикалық даму және сауда министрлігінің ресми интернет-ресурсында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Экономикалық даму және сауда вице-министрі М.Ә. Құсайыновқа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Е. Досаев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