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3a6a5" w14:textId="f03a6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"Мал шаруашылығы өнімінің өнімділігі мен сапасын арттыру мақсатында субсидиялау қағидаларын бекіту туралы" Қазақстан Республикасы Үкіметінің 2013 жылғы 25 қаңтардағы № 36 қаулысын іске асыру жөніндегі іс-шаралар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м.а. 2013 жылғы 15 ақпандағы № 3-1/67 Бұйрығы. Қазақстан Республикасының Әділет министрлігінде 2013 жылы 28 ақпанда № 8353 тіркелді. Күші жойылды - Қазақстан Республикасы Ауыл шаруашылығы министрінің 2014 жылғы 6 наурыздағы № 3-1/133 бұйрығымен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Ауыл шаруашылығы министрінің 06.03.2014 </w:t>
      </w:r>
      <w:r>
        <w:rPr>
          <w:rFonts w:ascii="Times New Roman"/>
          <w:b w:val="false"/>
          <w:i w:val="false"/>
          <w:color w:val="ff0000"/>
          <w:sz w:val="28"/>
        </w:rPr>
        <w:t>№ 3-1/133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«Мал шаруашылығы өнімінің өнімділігі мен сапасын арттыру мақсатында субсидиялау қағидаларын бекіту туралы» Қазақстан Республикасы Үкіметінің 2013 жылғы 25 қаңтардағы № 36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субсидиялар алуға өтiнiмдер нысандары,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аудан/облыс бойынша мал шаруашылығы өнімін сату, сондай-ақ сиыр саны туралы жиынтық актінің нысаны,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облыстар бойынша қаражатты игеру және мал шаруашылығы өнімдерін сату көлемі жөнiндегі есеп (ақпарат) нысаны,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бұйрықтың орындалуын бақылау жетекшілік ететін вице-министрге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тіркеуден өткен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м.а.                                М. Өмірияев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 № 3-1/67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 нысан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 жаңа редакцияда - ҚР Ауыл шаруашылығы министрінің м.а. 08.10.2013 </w:t>
      </w:r>
      <w:r>
        <w:rPr>
          <w:rFonts w:ascii="Times New Roman"/>
          <w:b w:val="false"/>
          <w:i w:val="false"/>
          <w:color w:val="ff0000"/>
          <w:sz w:val="28"/>
        </w:rPr>
        <w:t>№ 3-1/478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___________________бөлімі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өтінімдер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Тауар өндіруші: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(тауар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Жеке сәйкестендіру нөмірі/ бизнес сәйкестендіру нөмірі____________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(жеке/заңды тұлға үшін)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Тауар өндірушінің мекен жайы:_____________________________________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Шаруашылықтың есептік нөмірі (болған жағдайда)____________________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Өткізілген көлемі (қажетін толтырыңыз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7"/>
        <w:gridCol w:w="2004"/>
        <w:gridCol w:w="1431"/>
        <w:gridCol w:w="1145"/>
        <w:gridCol w:w="1575"/>
        <w:gridCol w:w="2004"/>
        <w:gridCol w:w="1862"/>
        <w:gridCol w:w="1862"/>
      </w:tblGrid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Сою/қайта өңдеу бойынша кәсіпорынның есептік нөмірі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Өнімді сатып алушы, бизнес сәйкестендіру нөмірі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Өндірілген және өткізілген өнім көлемі, бірлік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үшін субсидиялау нормативі, теңге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Субсидияның барлығы,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Күрке тауық еті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 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өнімнің сатылғанын және сатып алушының өнімге 100% ақы төленгенін растайтын құжаттардың бір дана көшірмелері: шарт, шот-фактура, кіріс-кассалық ордер немесе банкінің төлем тапсырмасы;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сиыр етін сатқан кезде Қазақстан Республикасының ауыл шаруашылығы жануарларын бірдейлендіру жөніндегі дерек қорынан сатылған немесе сойылған малдардың тіркеуден шығарылғаны туралы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тауар өндірушіге тиесілі емес кәсіпорындар қызметтерін пайдаланған кезде малдарды сою және бастапқы қайта өңдеу бойынша көрсетілген қызметтерді растайтын құжаттардың көшірмелері (шарт, шот–фактура, төлем құжаты);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өнімді сатуға арналған тауар-көліктік жүк құжаттар тізілімі, өнімді жеке меншік қайта өңдеу кәсіпорындарына немесе цехтарға берген жағдайда өнімнің жүк құжатының бір дана көшірмелері;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банк шотының нөмірін көрсете отырып, оның болуы туралы банктің анықтамасы.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жетекшісі ______________________ «____» _______ 20_____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(тегі, аты, әкесінің аты 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«Растаймын»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________________бөлімінің басшысы ____________ауданы 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Өтінімді құс фабрикалары берген кезде келісіледі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Жеке және заңды тұлғалар бірлестігі «Қазақстан құс өсірушілер Одағы»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 20____ жыл ___________ «____»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қолы, мөрі)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 нысан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____________________бөлімі</w:t>
      </w:r>
    </w:p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Субсидиялар алуға өтінімдер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Ірi қара малдың аналық басын азықтандыру үшiн пайдаланылатын шырынды және кесек азықтың құнын арзандату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Тауар өндіруші: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 (тауар өндірушінің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Жеке сәйкестендіру нөмірі/ бизнес сәйкестендіру нөмірі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(жеке/заңды тұлға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Тауар өндірушінің мекен-жайы:_______________________________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Шаруашылықтың есептік нөмірі (болған жағдайда)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Аналық мал басы саны __________________________________бас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Иелігінде азықтарды өндіруге арналған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мақсатындағы жерлердің болуы: егістік____________________ гектар,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шабындық және жайылымдық _____________________гектар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Азықтарды сатып алу шартының болуы: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сүрлем/пішендеме______тонна, пішен____________тонна.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Өтінімге қоса беріледі: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селекциялық және асыл тұқымды жұмыстың бірыңғай ақпараттық базасынан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заңды тұлғалар нысанындағы тауар өндірушілер үшін Қазақстан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Статистика бойынша Агенттігі Төрағасының 2012 жылдың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қазанында № 296 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(Нормативтік құқықтық актілерді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тіркеу тізілімінде № 8159 тіркелген) 24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статистикалық есептілік нысанынан – есеп көшірмесі немесе үзінді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шаруа (фермерлік) қожалықтар үшін – сиыр басы санын растау үшін шаруашылық кітабынан үзінді көшірме;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ауыл шаруашылығы мақсатындағы жерге берілген мемлекеттік актінің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банк шотының нөмірін көрсете отырып, оның болуы туралы банктік анықтама.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Кәсіпорын жетекшісі __________________________ 20____ жыл _____ «___»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(тегі, аты, әкесінің аты (болған жағдайда), қолы, мөрі)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«Растаймын»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_________________бөлімінің басшысы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(тегі, аты, әкесінің аты (болған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 ауданы _________________________ облысы</w:t>
      </w:r>
    </w:p>
    <w:bookmarkStart w:name="z3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 № 3-1/67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2-қосымша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 жаңа редакцияда - ҚР Ауыл шаруашылығы министрінің м.а. 08.10.2013 </w:t>
      </w:r>
      <w:r>
        <w:rPr>
          <w:rFonts w:ascii="Times New Roman"/>
          <w:b w:val="false"/>
          <w:i w:val="false"/>
          <w:color w:val="ff0000"/>
          <w:sz w:val="28"/>
        </w:rPr>
        <w:t>№ 3-1/478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«Бекітемін»                                              1 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(тегі, аты, әкесінің 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20___жыл «__»_____________</w:t>
      </w:r>
    </w:p>
    <w:bookmarkStart w:name="z3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Жиынтық акт</w:t>
      </w:r>
      <w:r>
        <w:br/>
      </w:r>
      <w:r>
        <w:rPr>
          <w:rFonts w:ascii="Times New Roman"/>
          <w:b/>
          <w:i w:val="false"/>
          <w:color w:val="000000"/>
        </w:rPr>
        <w:t>
субсидиялауға жататын, өндірілген және сатылған мал шаруашылығы өнімі туралы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 облысы __________ ауданы бойынша 20___ жылғы 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9"/>
        <w:gridCol w:w="2214"/>
        <w:gridCol w:w="1807"/>
        <w:gridCol w:w="993"/>
        <w:gridCol w:w="1143"/>
        <w:gridCol w:w="1273"/>
        <w:gridCol w:w="1558"/>
        <w:gridCol w:w="2033"/>
      </w:tblGrid>
      <w:tr>
        <w:trPr>
          <w:trHeight w:val="111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саны, бірлік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бірлігінің нормативі, теңге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____________бөлімінің басшысы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_____________бөлімінің маманы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жағдайда),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 нысан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_______________ауданының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 жыл «___» ______________</w:t>
      </w:r>
    </w:p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Жиынтық акт</w:t>
      </w:r>
      <w:r>
        <w:br/>
      </w:r>
      <w:r>
        <w:rPr>
          <w:rFonts w:ascii="Times New Roman"/>
          <w:b/>
          <w:i w:val="false"/>
          <w:color w:val="000000"/>
        </w:rPr>
        <w:t>
ірі қара аналық мал басын азықтандыру үшін шырынды және ірі азықтарды арзандату туралы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облысы _______ ауданы бойынша 20____ жылғы 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2278"/>
        <w:gridCol w:w="1480"/>
        <w:gridCol w:w="2049"/>
        <w:gridCol w:w="1709"/>
        <w:gridCol w:w="1823"/>
      </w:tblGrid>
      <w:tr>
        <w:trPr>
          <w:trHeight w:val="111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өндіруші, есептік нөмірі (болған жағдайда)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тұқымды/тауарлы; етті/сүтті бағыттағы)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мал басы саны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саралау жүйесінен үзінді көшірмесінің уақыты және №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теңге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________________бөлімінің басшысы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жағдайда), 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________________бөлімінің маманы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жағдайда),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нысан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–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20_____ жыл «____» _________________</w:t>
      </w:r>
    </w:p>
    <w:bookmarkStart w:name="z3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Жиынтық акт</w:t>
      </w:r>
      <w:r>
        <w:br/>
      </w:r>
      <w:r>
        <w:rPr>
          <w:rFonts w:ascii="Times New Roman"/>
          <w:b/>
          <w:i w:val="false"/>
          <w:color w:val="000000"/>
        </w:rPr>
        <w:t>
субсидиялауға жататын, өндірілген және сатылған мал шаруашылығы өнімі туралы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 облысы бойынша 20_____ жылғы _______________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9"/>
        <w:gridCol w:w="1270"/>
        <w:gridCol w:w="1185"/>
        <w:gridCol w:w="859"/>
        <w:gridCol w:w="1256"/>
        <w:gridCol w:w="1270"/>
        <w:gridCol w:w="1937"/>
        <w:gridCol w:w="2206"/>
        <w:gridCol w:w="1668"/>
      </w:tblGrid>
      <w:tr>
        <w:trPr>
          <w:trHeight w:val="111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алушы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саны, бірлік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бірлігінің нормативі, теңге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 ауданы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шаруашылығы бөлімінің басшысы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 нысан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«Бекітемін»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Комиссия төрағасы – әкімнің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(тегі, аты, әкесінің аты (болған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20_____ жыл «____» _________________</w:t>
      </w:r>
    </w:p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Ірі қара аналық мал басын азықтандыру үшін шырынды және ірі</w:t>
      </w:r>
      <w:r>
        <w:br/>
      </w:r>
      <w:r>
        <w:rPr>
          <w:rFonts w:ascii="Times New Roman"/>
          <w:b/>
          <w:i w:val="false"/>
          <w:color w:val="000000"/>
        </w:rPr>
        <w:t>
азықтарды арзандату туралы</w:t>
      </w:r>
      <w:r>
        <w:br/>
      </w:r>
      <w:r>
        <w:rPr>
          <w:rFonts w:ascii="Times New Roman"/>
          <w:b/>
          <w:i w:val="false"/>
          <w:color w:val="000000"/>
        </w:rPr>
        <w:t>
жиынтық акт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 облысы бойынша 20____ жылғы _____________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(айы)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2598"/>
        <w:gridCol w:w="2020"/>
        <w:gridCol w:w="1876"/>
        <w:gridCol w:w="1876"/>
        <w:gridCol w:w="2166"/>
        <w:gridCol w:w="1733"/>
      </w:tblGrid>
      <w:tr>
        <w:trPr>
          <w:trHeight w:val="111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 өндіруші, есептік нөмірі (болған жағдайда)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(асыл тұқымды/тауарлы; етті/сүтті бағыттағы)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малдың аналық мал басы саны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саралау жүйесінен үзінді көшірмесінің уақыты және №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басқа арналған норматив, теңге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Тиесілі бюджеттік субсидия соммасы, теңге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Төлеуге жататыны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 ауданы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шаруашылығы бөлімінің басшысы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Асыл тұқымды мал шаруашылығы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 мемлекеттік инспекторы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жағдайда), қолы)</w:t>
      </w:r>
    </w:p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15 ақпандағы № 3-1/67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3-қосымша       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1 нысан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3-қосымша жаңа редакцияда - ҚР Ауыл шаруашылығы министрінің м.а. 08.10.2013 </w:t>
      </w:r>
      <w:r>
        <w:rPr>
          <w:rFonts w:ascii="Times New Roman"/>
          <w:b w:val="false"/>
          <w:i w:val="false"/>
          <w:color w:val="ff0000"/>
          <w:sz w:val="28"/>
        </w:rPr>
        <w:t>№ 3-1/478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 шаруашылығы өнімінің сапасын және</w:t>
      </w:r>
      <w:r>
        <w:br/>
      </w:r>
      <w:r>
        <w:rPr>
          <w:rFonts w:ascii="Times New Roman"/>
          <w:b/>
          <w:i w:val="false"/>
          <w:color w:val="000000"/>
        </w:rPr>
        <w:t>
өнімділігін жоғарылатуға арналған</w:t>
      </w:r>
      <w:r>
        <w:br/>
      </w:r>
      <w:r>
        <w:rPr>
          <w:rFonts w:ascii="Times New Roman"/>
          <w:b/>
          <w:i w:val="false"/>
          <w:color w:val="000000"/>
        </w:rPr>
        <w:t>
бюджеттік субсидияны игеру бойынша есеп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 облысы бойынша 20____ жылғы «____» ______ жағдайы бойынша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542"/>
        <w:gridCol w:w="841"/>
        <w:gridCol w:w="2804"/>
        <w:gridCol w:w="2103"/>
        <w:gridCol w:w="2804"/>
        <w:gridCol w:w="2946"/>
      </w:tblGrid>
      <w:tr>
        <w:trPr>
          <w:trHeight w:val="148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(1, 2, 3)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Субсидияланған көлем,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мың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бас)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субсидия сомасы, мың теңге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бекітілген субсидия көлемі, бірлік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жылға бекітілген субсидия сомасы, мың теңге</w:t>
            </w:r>
          </w:p>
        </w:tc>
      </w:tr>
      <w:tr>
        <w:trPr>
          <w:trHeight w:val="24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шаруашылығы бөлімінің басшысы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жағдайда), қолы, мөрі)</w:t>
      </w:r>
    </w:p>
    <w:bookmarkStart w:name="z1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 нысан   </w:t>
      </w:r>
    </w:p>
    <w:bookmarkEnd w:id="15"/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Мал шаруашылығы өнімінің сапасын және өнімділігін жоғарылатуға</w:t>
      </w:r>
      <w:r>
        <w:br/>
      </w:r>
      <w:r>
        <w:rPr>
          <w:rFonts w:ascii="Times New Roman"/>
          <w:b/>
          <w:i w:val="false"/>
          <w:color w:val="000000"/>
        </w:rPr>
        <w:t>
арналған бюджеттік субсидияны игеру бойынша есеп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 облысы бойынша 20____ жылғы ___________ тоқсан үшін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"/>
        <w:gridCol w:w="1369"/>
        <w:gridCol w:w="1233"/>
        <w:gridCol w:w="1708"/>
        <w:gridCol w:w="1012"/>
        <w:gridCol w:w="773"/>
        <w:gridCol w:w="1192"/>
        <w:gridCol w:w="2256"/>
        <w:gridCol w:w="1524"/>
        <w:gridCol w:w="1981"/>
      </w:tblGrid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р/н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алушының атауы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Есептік нөмірі (болған жағдайда)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сәйкестендіру нөмірі/ бизнес сәйкестендіру нөмірі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Өнім түрі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Деңгей (1,2,3)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Субсидияланған көлем,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(тонна, мың дана,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бас)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Төленген субсидия сомасы, мың теңге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Өтінім берген уақыты/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төленген уақыты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Ауыл шаруашылығы басқармасының басшысы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 шаруашылығы бөлімінің басшысы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жағдайда), қолы, мөрі)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бухгалтер                     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(тегі, аты, әкесінің аты (болған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жағдайда), қолы, мөрі)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