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7c69" w14:textId="94b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банктің, сақтандыру (қайта сақтандыру) ұйымының тарату комиссиясын тағайындау және босату қағидаларын және тарату комиссиясының төрағасы мен мүшелеріне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ақпандағы № 71 Қаулысы. Қазақстан Республикасының Әділет министрлігінде 2013 жылы 10 сәуірде № 8411 тіркелді. Күші жойылды - Қазақстан Республикасы Ұлттық Банкі Басқармасының 2014 жылғы 22 қазандағы № 190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22.10.2014 </w:t>
      </w:r>
      <w:r>
        <w:rPr>
          <w:rFonts w:ascii="Times New Roman"/>
          <w:b w:val="false"/>
          <w:i w:val="false"/>
          <w:color w:val="ff0000"/>
          <w:sz w:val="28"/>
        </w:rPr>
        <w:t>№ 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Ескерту. Тақырып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4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Қазақстан Республикасының 1995 жылғы 31 тамыздағы және «Сақтандыру қызметі туралы» 2000 жылғы 18 желтоқсандағы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Ұсынылып отырған Мәжбүрлеп таратылатын банктің, сақтандыру (қайта сақтандыру) ұйымының тарату комиссиясын тағайындау және босату Қағидалары мен тарату комиссиясының төрағасы мен мүшелеріне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0"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25 ақпандағы</w:t>
      </w:r>
      <w:r>
        <w:br/>
      </w:r>
      <w:r>
        <w:rPr>
          <w:rFonts w:ascii="Times New Roman"/>
          <w:b w:val="false"/>
          <w:i w:val="false"/>
          <w:color w:val="000000"/>
          <w:sz w:val="28"/>
        </w:rPr>
        <w:t xml:space="preserve">
№ 71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Мәжбүрлеп таратылатын банктің, сақтандыру (қайта сақтандыру)</w:t>
      </w:r>
      <w:r>
        <w:br/>
      </w:r>
      <w:r>
        <w:rPr>
          <w:rFonts w:ascii="Times New Roman"/>
          <w:b/>
          <w:i w:val="false"/>
          <w:color w:val="000000"/>
        </w:rPr>
        <w:t>
ұйымының тарату комиссиясын тағайындау және босату Қағидалары</w:t>
      </w:r>
      <w:r>
        <w:br/>
      </w:r>
      <w:r>
        <w:rPr>
          <w:rFonts w:ascii="Times New Roman"/>
          <w:b/>
          <w:i w:val="false"/>
          <w:color w:val="000000"/>
        </w:rPr>
        <w:t>
және тарату комиссиясының төрағасы мен мүшелеріне қойылатын талаптар</w:t>
      </w:r>
    </w:p>
    <w:bookmarkEnd w:id="2"/>
    <w:p>
      <w:pPr>
        <w:spacing w:after="0"/>
        <w:ind w:left="0"/>
        <w:jc w:val="both"/>
      </w:pPr>
      <w:r>
        <w:rPr>
          <w:rFonts w:ascii="Times New Roman"/>
          <w:b w:val="false"/>
          <w:i w:val="false"/>
          <w:color w:val="ff0000"/>
          <w:sz w:val="28"/>
        </w:rPr>
        <w:t>      Ескерту. Тақырып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Мәжбүрлеп таратылатын банктің, сақтандыру (қайта сақтандыру) ұйымының тарату комиссиясын тағайындау және босату Қағидалары және тарату комиссиясының төрағасы мен мүшелеріне қойылатын талаптар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Қазақстан Республикасының 1995 жылғы 31 тамыздағы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Заңдарына сәйкес әзірленген және Қазақстан Республикасы Ұлттық Банкінің Қаржы нарығын және қаржы ұйымдарын бақылау мен қадағалау комитеті (бұдан әрі – уәкілетті орган) еріксіз таратылып отырған банктің, сақтандыру (қайта сақтандыру) ұйымының (бұдан әрі – қаржы ұйымы) төрағасын және тарату комиссиясының мүшелерін тағайындау және босату тәртібін анықтайды және тарату комиссиясының төрағасы мен мүшелеріне қойылатын талаптарды белгілейді.</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Тарату комиссиясының төрағасы мен мүшелері қаржы ұйымының тарату комиссиясының төрағасы не мүшесі болып тағайындалу үшін құжаттар ұсынған және Қағидаларда белгіленген талаптарға сәйкес келетін кандидаттар (бұдан әрі – кандидат) арасынан уәкілетті органның шешімімен (бұдан әрі – тағайындау туралы шешім) тағайындалады.</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қызметкері болып табылмайтын тарату комиссиясының төрағасы мен мүшелері тарату комиссиясы қызметінің барлық кезеңі ішінде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3. Қаржы ұйымының тарату комиссиясының төрағасы мен мүшелері қаржы ұйымының тарату массасы болмаған не ол ағымдағы шығыстарды жабу үшін жеткіліксіз болған жағдайда уәкілетті органның қызметкерлері арасынан тағайындалады.</w:t>
      </w:r>
      <w:r>
        <w:br/>
      </w:r>
      <w:r>
        <w:rPr>
          <w:rFonts w:ascii="Times New Roman"/>
          <w:b w:val="false"/>
          <w:i w:val="false"/>
          <w:color w:val="000000"/>
          <w:sz w:val="28"/>
        </w:rPr>
        <w:t>
      Уәкілетті органның қызметкерлері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ұсынбайды және тестілеу мен әңгімелесуден өтпейді.</w:t>
      </w:r>
      <w:r>
        <w:br/>
      </w:r>
      <w:r>
        <w:rPr>
          <w:rFonts w:ascii="Times New Roman"/>
          <w:b w:val="false"/>
          <w:i w:val="false"/>
          <w:color w:val="000000"/>
          <w:sz w:val="28"/>
        </w:rPr>
        <w:t>
</w:t>
      </w:r>
      <w:r>
        <w:rPr>
          <w:rFonts w:ascii="Times New Roman"/>
          <w:b w:val="false"/>
          <w:i w:val="false"/>
          <w:color w:val="000000"/>
          <w:sz w:val="28"/>
        </w:rPr>
        <w:t>
      4. Уәкілетті орган қаржы ұйымының тарату комиссиясы төрағасының және (немесе) мүшесінің (мүшелерінің) бос орнына кандидаттарды іріктеу жөніндегі іс-шаралар өткізілетіні туралы хабарландыруды қаржы нарығын және қаржы ұйымдарын реттеу, бақылау мен қадағалау жөніндегі уәкілетті орган қаржы ұйымының қызметін мәжбүрлеп тоқтату (тарату) туралы өтініш берген күннен бастап үш жұмыс күні ішінде уәкілетті органның Интернет-ресурсында жариялайды.</w:t>
      </w:r>
    </w:p>
    <w:bookmarkEnd w:id="4"/>
    <w:bookmarkStart w:name="z17" w:id="5"/>
    <w:p>
      <w:pPr>
        <w:spacing w:after="0"/>
        <w:ind w:left="0"/>
        <w:jc w:val="left"/>
      </w:pPr>
      <w:r>
        <w:rPr>
          <w:rFonts w:ascii="Times New Roman"/>
          <w:b/>
          <w:i w:val="false"/>
          <w:color w:val="000000"/>
        </w:rPr>
        <w:t xml:space="preserve"> 
2. Кандидаттарға қойылатын талаптар</w:t>
      </w:r>
    </w:p>
    <w:bookmarkEnd w:id="5"/>
    <w:bookmarkStart w:name="z18" w:id="6"/>
    <w:p>
      <w:pPr>
        <w:spacing w:after="0"/>
        <w:ind w:left="0"/>
        <w:jc w:val="both"/>
      </w:pPr>
      <w:r>
        <w:rPr>
          <w:rFonts w:ascii="Times New Roman"/>
          <w:b w:val="false"/>
          <w:i w:val="false"/>
          <w:color w:val="000000"/>
          <w:sz w:val="28"/>
        </w:rPr>
        <w:t>
      5. Кандидатқа мынадай талаптар қойылады:</w:t>
      </w:r>
      <w:r>
        <w:br/>
      </w:r>
      <w:r>
        <w:rPr>
          <w:rFonts w:ascii="Times New Roman"/>
          <w:b w:val="false"/>
          <w:i w:val="false"/>
          <w:color w:val="000000"/>
          <w:sz w:val="28"/>
        </w:rPr>
        <w:t>
      жоғары экономикалық немесе заң білімінің немесе бухгалтерлік есеп пен аудит саласындағы білімінің болуы;</w:t>
      </w:r>
      <w:r>
        <w:br/>
      </w:r>
      <w:r>
        <w:rPr>
          <w:rFonts w:ascii="Times New Roman"/>
          <w:b w:val="false"/>
          <w:i w:val="false"/>
          <w:color w:val="000000"/>
          <w:sz w:val="28"/>
        </w:rPr>
        <w:t>
      қаржы ұйымдарын және өзге де заңды тұлғаларды тарату рәсімдерін жүзеге асыруды реттейтін нормативтік құқықтық актілерді білу.</w:t>
      </w:r>
      <w:r>
        <w:br/>
      </w:r>
      <w:r>
        <w:rPr>
          <w:rFonts w:ascii="Times New Roman"/>
          <w:b w:val="false"/>
          <w:i w:val="false"/>
          <w:color w:val="000000"/>
          <w:sz w:val="28"/>
        </w:rPr>
        <w:t>
</w:t>
      </w:r>
      <w:r>
        <w:rPr>
          <w:rFonts w:ascii="Times New Roman"/>
          <w:b w:val="false"/>
          <w:i w:val="false"/>
          <w:color w:val="000000"/>
          <w:sz w:val="28"/>
        </w:rPr>
        <w:t>
      6. Мынандай адам қаржы ұйымының тарату комиссиясының төрағасы не мүшесі болып тағайындала алмайды:</w:t>
      </w:r>
      <w:r>
        <w:br/>
      </w:r>
      <w:r>
        <w:rPr>
          <w:rFonts w:ascii="Times New Roman"/>
          <w:b w:val="false"/>
          <w:i w:val="false"/>
          <w:color w:val="000000"/>
          <w:sz w:val="28"/>
        </w:rPr>
        <w:t>
      өтелмеген соттылығы бар;</w:t>
      </w:r>
      <w:r>
        <w:br/>
      </w:r>
      <w:r>
        <w:rPr>
          <w:rFonts w:ascii="Times New Roman"/>
          <w:b w:val="false"/>
          <w:i w:val="false"/>
          <w:color w:val="000000"/>
          <w:sz w:val="28"/>
        </w:rPr>
        <w:t>
      оған қатысты қаржы ұйымында тарату рәсімдерін жүргізу, тарату рәсімдерін жүзеге асырған кезде жүктелген міндеттерді орындамау немесе тиісінше орындамау, жекелеген кредиторлардың мүдделеріне қысым жасайтын не басқаларға артықшылық беретін әрекеттер жасау, өзге де әрекеттер (әрекетсіздік) жасау (бұрын қаржы ұйымының (филиалдың) басшысы, тарату комиссиясының төрағасы немесе мүшесі болған адам үшін) бөлігінде Қазақстан Республикасы заңнамасының талаптарын бұзу фактілерінің болуы анықталған;</w:t>
      </w:r>
      <w:r>
        <w:br/>
      </w:r>
      <w:r>
        <w:rPr>
          <w:rFonts w:ascii="Times New Roman"/>
          <w:b w:val="false"/>
          <w:i w:val="false"/>
          <w:color w:val="000000"/>
          <w:sz w:val="28"/>
        </w:rPr>
        <w:t>
      соңғы үш жыл ішінде Қазақстан Республикасының 2007 жылғы 15 мамырдағы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 фактілері бар;</w:t>
      </w:r>
      <w:r>
        <w:br/>
      </w:r>
      <w:r>
        <w:rPr>
          <w:rFonts w:ascii="Times New Roman"/>
          <w:b w:val="false"/>
          <w:i w:val="false"/>
          <w:color w:val="000000"/>
          <w:sz w:val="28"/>
        </w:rPr>
        <w:t>
      осы қаржы ұйымын және басқа заңды тұлғаны мәжбүрлеп тарату туралы шешім қабылданғанға дейін (оның ішінде банкроттық негізі бойынша) бір жылдан аспайтын кезеңде бұрын қаржы ұйымының немесе басқа заңды тұлғаның бірінші басшысы (Басқарма төрағасы), басшының орынбасары, бас бухгалтері болған. Көрсетілген талап қаржы ұйымын мәжбүрлеп тарату туралы шешім қабылдаған күннен кейін бес жыл бойы қолданылады (оны банкрот деп тану негізін қосқанда);</w:t>
      </w:r>
      <w:r>
        <w:br/>
      </w:r>
      <w:r>
        <w:rPr>
          <w:rFonts w:ascii="Times New Roman"/>
          <w:b w:val="false"/>
          <w:i w:val="false"/>
          <w:color w:val="000000"/>
          <w:sz w:val="28"/>
        </w:rPr>
        <w:t>
      депозиттерге міндетті кепілдік беруді жүзеге асыратын ұйымның немесе Сақтандыру төлемдеріне кепілдік беру қорының лауазымды адамын қоспағанда, борышкердің немесе таратылатын қаржы ұйымы кредиторының құрылтайшысы (қатысушысы, акционері) не лауазымды адамы болып табылатын;</w:t>
      </w:r>
      <w:r>
        <w:br/>
      </w:r>
      <w:r>
        <w:rPr>
          <w:rFonts w:ascii="Times New Roman"/>
          <w:b w:val="false"/>
          <w:i w:val="false"/>
          <w:color w:val="000000"/>
          <w:sz w:val="28"/>
        </w:rPr>
        <w:t>
      таратылатын қаржы ұйымының құрылтайшысы (қатысушысы, акционері) не лауазымды адамы болып табылатын;</w:t>
      </w:r>
      <w:r>
        <w:br/>
      </w:r>
      <w:r>
        <w:rPr>
          <w:rFonts w:ascii="Times New Roman"/>
          <w:b w:val="false"/>
          <w:i w:val="false"/>
          <w:color w:val="000000"/>
          <w:sz w:val="28"/>
        </w:rPr>
        <w:t>
      таратылатын қаржы ұйымының дебиторы не кредиторы болып табылатын;</w:t>
      </w:r>
      <w:r>
        <w:br/>
      </w:r>
      <w:r>
        <w:rPr>
          <w:rFonts w:ascii="Times New Roman"/>
          <w:b w:val="false"/>
          <w:i w:val="false"/>
          <w:color w:val="000000"/>
          <w:sz w:val="28"/>
        </w:rPr>
        <w:t>
      таратылатын қаржы ұйымына қатысты үлестес болып табылатын.</w:t>
      </w:r>
    </w:p>
    <w:bookmarkEnd w:id="6"/>
    <w:bookmarkStart w:name="z20" w:id="7"/>
    <w:p>
      <w:pPr>
        <w:spacing w:after="0"/>
        <w:ind w:left="0"/>
        <w:jc w:val="left"/>
      </w:pPr>
      <w:r>
        <w:rPr>
          <w:rFonts w:ascii="Times New Roman"/>
          <w:b/>
          <w:i w:val="false"/>
          <w:color w:val="000000"/>
        </w:rPr>
        <w:t xml:space="preserve"> 
3. Қаржы ұйымының тарату комиссиясының төрағасы не мүшесі болып</w:t>
      </w:r>
      <w:r>
        <w:br/>
      </w:r>
      <w:r>
        <w:rPr>
          <w:rFonts w:ascii="Times New Roman"/>
          <w:b/>
          <w:i w:val="false"/>
          <w:color w:val="000000"/>
        </w:rPr>
        <w:t>
тағайындалу үшін ұсынылатын құжаттарды қарау және тағайындау туралы шешім қабылдау</w:t>
      </w:r>
    </w:p>
    <w:bookmarkEnd w:id="7"/>
    <w:bookmarkStart w:name="z21" w:id="8"/>
    <w:p>
      <w:pPr>
        <w:spacing w:after="0"/>
        <w:ind w:left="0"/>
        <w:jc w:val="both"/>
      </w:pPr>
      <w:r>
        <w:rPr>
          <w:rFonts w:ascii="Times New Roman"/>
          <w:b w:val="false"/>
          <w:i w:val="false"/>
          <w:color w:val="000000"/>
          <w:sz w:val="28"/>
        </w:rPr>
        <w:t>
      7. Қағидалардың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жағдайларды қоспағанда, кандидат уәкілетті органға өзін қаржы ұйымының тарату комиссиясының төрағасы немесе мүшесі етіп тағайындау туралы өтінішін ұсынады, оның атауы мынадай құжаттар қоса беріле отырып, өтініште көрсетіледі:</w:t>
      </w:r>
      <w:r>
        <w:br/>
      </w:r>
      <w:r>
        <w:rPr>
          <w:rFonts w:ascii="Times New Roman"/>
          <w:b w:val="false"/>
          <w:i w:val="false"/>
          <w:color w:val="000000"/>
          <w:sz w:val="28"/>
        </w:rPr>
        <w:t>
      1) кандидаттың жеке басын куәландыратын құжаттың нотариалды куәландырылған көшірмесі;</w:t>
      </w:r>
      <w:r>
        <w:br/>
      </w:r>
      <w:r>
        <w:rPr>
          <w:rFonts w:ascii="Times New Roman"/>
          <w:b w:val="false"/>
          <w:i w:val="false"/>
          <w:color w:val="000000"/>
          <w:sz w:val="28"/>
        </w:rPr>
        <w:t>
      2) жоғары білім туралы дипломның нотариалды куәландырылған көшірмесі;</w:t>
      </w:r>
      <w:r>
        <w:br/>
      </w:r>
      <w:r>
        <w:rPr>
          <w:rFonts w:ascii="Times New Roman"/>
          <w:b w:val="false"/>
          <w:i w:val="false"/>
          <w:color w:val="000000"/>
          <w:sz w:val="28"/>
        </w:rPr>
        <w:t>
      3) еңбек кітапшасының немесе еңбек шартының нотариалды куәландырылған көшірмелері;</w:t>
      </w:r>
      <w:r>
        <w:br/>
      </w:r>
      <w:r>
        <w:rPr>
          <w:rFonts w:ascii="Times New Roman"/>
          <w:b w:val="false"/>
          <w:i w:val="false"/>
          <w:color w:val="000000"/>
          <w:sz w:val="28"/>
        </w:rPr>
        <w:t>
      4) кандидаттың бұрын тарату комиссиясының төрағасы не мүшесі болғаны туралы куәландыратын құжаттардың көшірмелері (мұндай құжаттар болған жағдайда);</w:t>
      </w:r>
      <w:r>
        <w:br/>
      </w:r>
      <w:r>
        <w:rPr>
          <w:rFonts w:ascii="Times New Roman"/>
          <w:b w:val="false"/>
          <w:i w:val="false"/>
          <w:color w:val="000000"/>
          <w:sz w:val="28"/>
        </w:rPr>
        <w:t>
      5) сотталмағандығы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6)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кандидаттың тарату комиссиясының төрағасы не мүшесі етіп тағайындауға арналған сауалнамасы;</w:t>
      </w:r>
      <w:r>
        <w:br/>
      </w:r>
      <w:r>
        <w:rPr>
          <w:rFonts w:ascii="Times New Roman"/>
          <w:b w:val="false"/>
          <w:i w:val="false"/>
          <w:color w:val="000000"/>
          <w:sz w:val="28"/>
        </w:rPr>
        <w:t>
      7) ұсынылған құжаттар тізімдемесі.</w:t>
      </w:r>
      <w:r>
        <w:br/>
      </w:r>
      <w:r>
        <w:rPr>
          <w:rFonts w:ascii="Times New Roman"/>
          <w:b w:val="false"/>
          <w:i w:val="false"/>
          <w:color w:val="000000"/>
          <w:sz w:val="28"/>
        </w:rPr>
        <w:t>
</w:t>
      </w:r>
      <w:r>
        <w:rPr>
          <w:rFonts w:ascii="Times New Roman"/>
          <w:b w:val="false"/>
          <w:i w:val="false"/>
          <w:color w:val="000000"/>
          <w:sz w:val="28"/>
        </w:rPr>
        <w:t>
      8. Өзге қаржы ұйымының тарату комиссиясының төрағасы немесе мүшесі болып табылатын не бос орынға өтініш берген күн алдындағы жыл ішінде өзге қаржы ұйымының тарату комиссиясының төрағасы немесе мүшесі болған кандидат өзін қаржы ұйымының тарату комиссиясының төрағасы немесе мүшесі етіп тағайындау туралы өтінішін ұсынады, оның атауы мынадай құжаттар қоса беріле отырып, өтініште көрсетіледі:</w:t>
      </w:r>
      <w:r>
        <w:br/>
      </w:r>
      <w:r>
        <w:rPr>
          <w:rFonts w:ascii="Times New Roman"/>
          <w:b w:val="false"/>
          <w:i w:val="false"/>
          <w:color w:val="000000"/>
          <w:sz w:val="28"/>
        </w:rPr>
        <w:t>
      1) кандидаттың тарату комиссиясының төрағасы не мүшесі болып табылатыны не бұрын болғаны туралы куәландыратын құжаттардың көшірмелері;</w:t>
      </w:r>
      <w:r>
        <w:br/>
      </w:r>
      <w:r>
        <w:rPr>
          <w:rFonts w:ascii="Times New Roman"/>
          <w:b w:val="false"/>
          <w:i w:val="false"/>
          <w:color w:val="000000"/>
          <w:sz w:val="28"/>
        </w:rPr>
        <w:t>
      2)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кандидаттың тарату комиссиясының төрағасы не мүшесі етіп тағайындауға арналған сауалнамасы;</w:t>
      </w:r>
      <w:r>
        <w:br/>
      </w:r>
      <w:r>
        <w:rPr>
          <w:rFonts w:ascii="Times New Roman"/>
          <w:b w:val="false"/>
          <w:i w:val="false"/>
          <w:color w:val="000000"/>
          <w:sz w:val="28"/>
        </w:rPr>
        <w:t>
      3) сотталмағандығы туралы анықтама.</w:t>
      </w:r>
      <w:r>
        <w:br/>
      </w:r>
      <w:r>
        <w:rPr>
          <w:rFonts w:ascii="Times New Roman"/>
          <w:b w:val="false"/>
          <w:i w:val="false"/>
          <w:color w:val="000000"/>
          <w:sz w:val="28"/>
        </w:rPr>
        <w:t>
</w:t>
      </w:r>
      <w:r>
        <w:rPr>
          <w:rFonts w:ascii="Times New Roman"/>
          <w:b w:val="false"/>
          <w:i w:val="false"/>
          <w:color w:val="000000"/>
          <w:sz w:val="28"/>
        </w:rPr>
        <w:t>
      9. Уәкілетті орган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 келіп түскен күннен бастап он жұмыс күні ішінде өтініштің және құжаттардың Қағидаларда белгіленген талаптарға сәйкестігін қарайды. Кандидат ұсынған құжаттарды Қағидаларда белгіленген талаптарға сәйкес келу мәніне тексеру кезінде уәкілетті орган мемлекеттік органдарға және (немесе) өзге де тұлғаларға сұрау салулар жібереді. </w:t>
      </w:r>
      <w:r>
        <w:br/>
      </w:r>
      <w:r>
        <w:rPr>
          <w:rFonts w:ascii="Times New Roman"/>
          <w:b w:val="false"/>
          <w:i w:val="false"/>
          <w:color w:val="000000"/>
          <w:sz w:val="28"/>
        </w:rPr>
        <w:t>
</w:t>
      </w:r>
      <w:r>
        <w:rPr>
          <w:rFonts w:ascii="Times New Roman"/>
          <w:b w:val="false"/>
          <w:i w:val="false"/>
          <w:color w:val="000000"/>
          <w:sz w:val="28"/>
        </w:rPr>
        <w:t>
      10. Егер уәкілетті органға ұсынылған құжаттар Қағидалардың талаптарына сәйкес келмейтін болса, олар қаралмай-ақ кандидатқа қайтарылады. Қайтарылған құжаттардың көшірмелері кандидаттың іс қағаздарына қосып тіркеледі.</w:t>
      </w:r>
      <w:r>
        <w:br/>
      </w:r>
      <w:r>
        <w:rPr>
          <w:rFonts w:ascii="Times New Roman"/>
          <w:b w:val="false"/>
          <w:i w:val="false"/>
          <w:color w:val="000000"/>
          <w:sz w:val="28"/>
        </w:rPr>
        <w:t>
      Кандидаттың қайталап ұсынылған құжаттары жаңадан келіп түскен болып есептеледі және Қағидаларда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11. Ұсынылған құжаттардың Қағидалардың талаптарына сәйкестігін қарау нәтижелері бойынша уәкілетті органның тиісті құрылымдық бөлімшесі тестілеуге және әңгімелесуге жіберілген кандидатура(лар) бойынша қорытынды дайындайды.</w:t>
      </w:r>
      <w:r>
        <w:br/>
      </w:r>
      <w:r>
        <w:rPr>
          <w:rFonts w:ascii="Times New Roman"/>
          <w:b w:val="false"/>
          <w:i w:val="false"/>
          <w:color w:val="000000"/>
          <w:sz w:val="28"/>
        </w:rPr>
        <w:t>
      Бұл қорытынды кандидат ұсынған құжаттар пакетіне қоса беріледі.</w:t>
      </w:r>
      <w:r>
        <w:br/>
      </w:r>
      <w:r>
        <w:rPr>
          <w:rFonts w:ascii="Times New Roman"/>
          <w:b w:val="false"/>
          <w:i w:val="false"/>
          <w:color w:val="000000"/>
          <w:sz w:val="28"/>
        </w:rPr>
        <w:t>
      Бұрын қаржы ұйымының (филиалдың) басшысы болған немесе тарату комиссиясының төрағасы не мүшесі болып тағайындалған кандидат үшін қорытындыда оның аталған лауазымдарындағы қызметі туралы, оның жол берген бұзушылықтары, қаржы ұйымындағы тарату рәсімдерінің жағдайы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12. Депозиттерге міндетті кепілдік беруді жүзеге асыратын ұйымның немесе Сақтандыру төлемдеріне кепілдік беру қорының қызметкері болып табылатын кандидат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Депозиттерге міндетті кепілдік беруді жүзеге асыратын ұйымның немесе Сақтандыру төлемдеріне кепілдік беру қорының қызметкері болып табылатын кандидат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ұсынбайды.</w:t>
      </w:r>
      <w:r>
        <w:br/>
      </w:r>
      <w:r>
        <w:rPr>
          <w:rFonts w:ascii="Times New Roman"/>
          <w:b w:val="false"/>
          <w:i w:val="false"/>
          <w:color w:val="000000"/>
          <w:sz w:val="28"/>
        </w:rPr>
        <w:t>
      Депозиттерге міндетті кепілдік беруді жүзеге асыратын ұйымның немесе Сақтандыру төлемдеріне кепілдік беру қорының өтінішхаты көрсетілген кандидаттың әңгімелесуге жіберілуі үшін негіз болып табылады.</w:t>
      </w:r>
      <w:r>
        <w:br/>
      </w:r>
      <w:r>
        <w:rPr>
          <w:rFonts w:ascii="Times New Roman"/>
          <w:b w:val="false"/>
          <w:i w:val="false"/>
          <w:color w:val="000000"/>
          <w:sz w:val="28"/>
        </w:rPr>
        <w:t>
</w:t>
      </w:r>
      <w:r>
        <w:rPr>
          <w:rFonts w:ascii="Times New Roman"/>
          <w:b w:val="false"/>
          <w:i w:val="false"/>
          <w:color w:val="000000"/>
          <w:sz w:val="28"/>
        </w:rPr>
        <w:t>
      13. Уәкілетті органның тиісті құрылымдық бөлімшесі тестілеу өткізуге дейін жеті жұмыс күні бұрын кандидатты тестілеу өткізілетін күні және орны туралы жазбаша түрде хабардар етеді.</w:t>
      </w:r>
      <w:r>
        <w:br/>
      </w:r>
      <w:r>
        <w:rPr>
          <w:rFonts w:ascii="Times New Roman"/>
          <w:b w:val="false"/>
          <w:i w:val="false"/>
          <w:color w:val="000000"/>
          <w:sz w:val="28"/>
        </w:rPr>
        <w:t>
      Кандидат белгіленген мерзімде тестілеуден өту үшін негізді себептер бойынша келмеген жағдайда, кандидат келмеу себептерін көрсете отырып, уәкілетті органға бұл туралы хабарлайды. Уәкілетті орган оған тестілеуден өту үшін жаңа мерзім белгілейді және тестілеу өткізуге дейін үш жұмыс күні бұрын кандидатты бұл туралы хабардар етеді.</w:t>
      </w:r>
      <w:r>
        <w:br/>
      </w:r>
      <w:r>
        <w:rPr>
          <w:rFonts w:ascii="Times New Roman"/>
          <w:b w:val="false"/>
          <w:i w:val="false"/>
          <w:color w:val="000000"/>
          <w:sz w:val="28"/>
        </w:rPr>
        <w:t>
      Кандидаттарды тестілеу 30 сұрақ бойынша 45 минут ішінде компьютерлік тестілеу әдісімен жүргізіледі.</w:t>
      </w:r>
      <w:r>
        <w:br/>
      </w:r>
      <w:r>
        <w:rPr>
          <w:rFonts w:ascii="Times New Roman"/>
          <w:b w:val="false"/>
          <w:i w:val="false"/>
          <w:color w:val="000000"/>
          <w:sz w:val="28"/>
        </w:rPr>
        <w:t>
      Кандидаттарды тестілеуге арналған сұрақтар уәкілетті органның бірінші басшысының бұйрығымен бекітіледі.</w:t>
      </w:r>
      <w:r>
        <w:br/>
      </w:r>
      <w:r>
        <w:rPr>
          <w:rFonts w:ascii="Times New Roman"/>
          <w:b w:val="false"/>
          <w:i w:val="false"/>
          <w:color w:val="000000"/>
          <w:sz w:val="28"/>
        </w:rPr>
        <w:t>
      Кандидаттарды тестілеу кезінде тестілеуден өтетін адаммен бір үй-жайда тек қана уәкілетті органның жауапты бөлімшесі қызметкерлерінің болуына рұқсат етіледі.</w:t>
      </w:r>
      <w:r>
        <w:br/>
      </w:r>
      <w:r>
        <w:rPr>
          <w:rFonts w:ascii="Times New Roman"/>
          <w:b w:val="false"/>
          <w:i w:val="false"/>
          <w:color w:val="000000"/>
          <w:sz w:val="28"/>
        </w:rPr>
        <w:t>
      Кандидаттың тестілеуден өтуі кезінде қандай да бір жазбаша, электрондық немесе басқа ақпараттық материалдардың пайдаланылуына жол берілмейді. Осы тармақта баяндалған талаптардың бұзылуы тестілеудің теріс нәтижесіне теңестіріледі.</w:t>
      </w:r>
      <w:r>
        <w:br/>
      </w:r>
      <w:r>
        <w:rPr>
          <w:rFonts w:ascii="Times New Roman"/>
          <w:b w:val="false"/>
          <w:i w:val="false"/>
          <w:color w:val="000000"/>
          <w:sz w:val="28"/>
        </w:rPr>
        <w:t>
      Тестілеудің оң нәтижесі алынған жағдайда (кем дегенде 70% дұрыс жауап) кандидат әңгімелесуге жіберілген болып есептеледі.</w:t>
      </w:r>
      <w:r>
        <w:br/>
      </w:r>
      <w:r>
        <w:rPr>
          <w:rFonts w:ascii="Times New Roman"/>
          <w:b w:val="false"/>
          <w:i w:val="false"/>
          <w:color w:val="000000"/>
          <w:sz w:val="28"/>
        </w:rPr>
        <w:t>
      Кандидат тестілеуден өткеннен кейін дереу қол қойғызу арқылы тест нәтижелерімен таныстырылуға тиіс.</w:t>
      </w:r>
      <w:r>
        <w:br/>
      </w:r>
      <w:r>
        <w:rPr>
          <w:rFonts w:ascii="Times New Roman"/>
          <w:b w:val="false"/>
          <w:i w:val="false"/>
          <w:color w:val="000000"/>
          <w:sz w:val="28"/>
        </w:rPr>
        <w:t>
</w:t>
      </w:r>
      <w:r>
        <w:rPr>
          <w:rFonts w:ascii="Times New Roman"/>
          <w:b w:val="false"/>
          <w:i w:val="false"/>
          <w:color w:val="000000"/>
          <w:sz w:val="28"/>
        </w:rPr>
        <w:t>
      14. Әңгімелесуді уәкілетті органның бірінші басшысы бұйрығының негізінде құрылатын біліктілік комиссиясы өткізеді. Біліктілік комиссиясына Төраға (уәкілетті органның бірінші басшысы) басшылық етеді. Біліктілік комиссиясының құрамына уәкілетті органның бірінші басшысының орынбасары және уәкілетті органның құрылымдық бөлімшелерінің қызметкерлері кіреді. Біліктілік комиссиясының шешімдері біліктілік комиссиясының отырысына қатысқандардың жай көпшілік дауысымен қабылданады.</w:t>
      </w:r>
      <w:r>
        <w:br/>
      </w:r>
      <w:r>
        <w:rPr>
          <w:rFonts w:ascii="Times New Roman"/>
          <w:b w:val="false"/>
          <w:i w:val="false"/>
          <w:color w:val="000000"/>
          <w:sz w:val="28"/>
        </w:rPr>
        <w:t>
      Әңгімелесу қорытындылары біліктілік комиссиясының хаттамасымен ресімделеді.</w:t>
      </w:r>
      <w:r>
        <w:br/>
      </w:r>
      <w:r>
        <w:rPr>
          <w:rFonts w:ascii="Times New Roman"/>
          <w:b w:val="false"/>
          <w:i w:val="false"/>
          <w:color w:val="000000"/>
          <w:sz w:val="28"/>
        </w:rPr>
        <w:t>
      Әңгімелесудің мақсаты кандидаттың қаржы ұйымдарын және өзге де заңды тұлғаларды тарату рәсімдерін жүзеге асыру тәртібін реттейтін нормативтік құқықтық актілер бойынша білімінің болуын, кандидаттардың Қағидаларда белгіленген талаптарға сәйкестігін белгілеу, сондай-ақ кандидаттардың кәсіби білімін, қабілетін және жеке қасиеттерін анықтау болып табылады.</w:t>
      </w:r>
      <w:r>
        <w:br/>
      </w:r>
      <w:r>
        <w:rPr>
          <w:rFonts w:ascii="Times New Roman"/>
          <w:b w:val="false"/>
          <w:i w:val="false"/>
          <w:color w:val="000000"/>
          <w:sz w:val="28"/>
        </w:rPr>
        <w:t>
</w:t>
      </w:r>
      <w:r>
        <w:rPr>
          <w:rFonts w:ascii="Times New Roman"/>
          <w:b w:val="false"/>
          <w:i w:val="false"/>
          <w:color w:val="000000"/>
          <w:sz w:val="28"/>
        </w:rPr>
        <w:t>
      15. Уәкілетті орган тағайындау туралы шешімді дайындалған қорытынды және біліктілік комиссиясының хаттамасы негізінде қабылдайды және уәкілетті органның бірінші басшысының (оның міндетін атқаратын адамның) бұйрығы түрінде ресімдейді. Уәкілетті органның бірінші басшысының (оның міндетін атқаратын адамның) тағайындау туралы бұйрығында таратылатын қаржы ұйымының атауы, тарату комиссиясының төрағасы мен мүшелерінің тектері, аттары және бар болса әкелерінің аттары, олардың жеке бастарын куәландыратын құжаттардың деректемелері көрсетіледі.</w:t>
      </w:r>
      <w:r>
        <w:br/>
      </w:r>
      <w:r>
        <w:rPr>
          <w:rFonts w:ascii="Times New Roman"/>
          <w:b w:val="false"/>
          <w:i w:val="false"/>
          <w:color w:val="000000"/>
          <w:sz w:val="28"/>
        </w:rPr>
        <w:t>
</w:t>
      </w:r>
      <w:r>
        <w:rPr>
          <w:rFonts w:ascii="Times New Roman"/>
          <w:b w:val="false"/>
          <w:i w:val="false"/>
          <w:color w:val="000000"/>
          <w:sz w:val="28"/>
        </w:rPr>
        <w:t>
      16. Уәкілетті органның бірінші басшысы (оның міндетін атқаратын адам) бұйрығының көшірмесі бұйрыққа қол қойылған күннен бастап үш жұмыс күні ішінде тарату комиссиясының төрағасы немесе мүшесі болып тағайындалған кандидатқа оның жіберілуін тіркеуді қамтамасыз ететін байланыс құралдарымен жіберіледі немесе қолма-қол табыс етіледі.</w:t>
      </w:r>
      <w:r>
        <w:br/>
      </w:r>
      <w:r>
        <w:rPr>
          <w:rFonts w:ascii="Times New Roman"/>
          <w:b w:val="false"/>
          <w:i w:val="false"/>
          <w:color w:val="000000"/>
          <w:sz w:val="28"/>
        </w:rPr>
        <w:t>
</w:t>
      </w:r>
      <w:r>
        <w:rPr>
          <w:rFonts w:ascii="Times New Roman"/>
          <w:b w:val="false"/>
          <w:i w:val="false"/>
          <w:color w:val="000000"/>
          <w:sz w:val="28"/>
        </w:rPr>
        <w:t>
      17. Уәкілетті орган үш жұмыс күні ішінде әңгімелесуден өтпей қалған және тарату комиссиясының төрағасы немесе мүшесі болып тағайындалмаған кандидатқа жазбаша хабарлама жібереді.</w:t>
      </w:r>
      <w:r>
        <w:br/>
      </w:r>
      <w:r>
        <w:rPr>
          <w:rFonts w:ascii="Times New Roman"/>
          <w:b w:val="false"/>
          <w:i w:val="false"/>
          <w:color w:val="000000"/>
          <w:sz w:val="28"/>
        </w:rPr>
        <w:t>
</w:t>
      </w:r>
      <w:r>
        <w:rPr>
          <w:rFonts w:ascii="Times New Roman"/>
          <w:b w:val="false"/>
          <w:i w:val="false"/>
          <w:color w:val="000000"/>
          <w:sz w:val="28"/>
        </w:rPr>
        <w:t>
      18. Өңірде қаржы ұйымының тарату комиссиясы төрағасының немесе мүшесінің-бөлімше басшысының бос орны болған жағдайда Қағидаларда белгіленген құжаттарды ұсынбай-ақ және тестілеу мен әңгімелесуден өтпей-ақ уәкілетті органның бұйрығымен міндетін атқаруды тарату комиссиясының басқа мүшесіне не тарату комиссиясына тартылған қызметкерге үш айға дейінгі мерзімге уақытша жүктеуге жол беріледі.</w:t>
      </w:r>
      <w:r>
        <w:br/>
      </w:r>
      <w:r>
        <w:rPr>
          <w:rFonts w:ascii="Times New Roman"/>
          <w:b w:val="false"/>
          <w:i w:val="false"/>
          <w:color w:val="000000"/>
          <w:sz w:val="28"/>
        </w:rPr>
        <w:t>
</w:t>
      </w:r>
      <w:r>
        <w:rPr>
          <w:rFonts w:ascii="Times New Roman"/>
          <w:b w:val="false"/>
          <w:i w:val="false"/>
          <w:color w:val="000000"/>
          <w:sz w:val="28"/>
        </w:rPr>
        <w:t>
      19. Уәкілетті орган мынадай жағдайларда кандидатты қаржы ұйымының тарату комиссиясының төрағасы немесе мүшесі етіп тағайындамайды:</w:t>
      </w:r>
      <w:r>
        <w:br/>
      </w:r>
      <w:r>
        <w:rPr>
          <w:rFonts w:ascii="Times New Roman"/>
          <w:b w:val="false"/>
          <w:i w:val="false"/>
          <w:color w:val="000000"/>
          <w:sz w:val="28"/>
        </w:rPr>
        <w:t>
      1) ұсынылған құжаттарда дәйексіз ақпарат болса;</w:t>
      </w:r>
      <w:r>
        <w:br/>
      </w:r>
      <w:r>
        <w:rPr>
          <w:rFonts w:ascii="Times New Roman"/>
          <w:b w:val="false"/>
          <w:i w:val="false"/>
          <w:color w:val="000000"/>
          <w:sz w:val="28"/>
        </w:rPr>
        <w:t>
      2) қаржы ұйымында тарату рәсімдерін жүргізу, жүктелген міндеттерді орындамау немесе тиісінше орындамау, жекелеген кредиторлардың мүдделеріне қысым жасайтын не басқа кредиторларға артықшылық беретін әрекеттер жасау, өзге де әрекеттер (әрекетсіздік) жасау (бұрын қаржы ұйымының (филиалдың) басшысы, тарату комиссиясының төрағасы немесе мүшесі болған адам үшін) бөлігінде Қазақстан Республикасы заңнамасының талаптарын бұзу фактілері туралы құжаттар мен мәліметтер болса;</w:t>
      </w:r>
      <w:r>
        <w:br/>
      </w:r>
      <w:r>
        <w:rPr>
          <w:rFonts w:ascii="Times New Roman"/>
          <w:b w:val="false"/>
          <w:i w:val="false"/>
          <w:color w:val="000000"/>
          <w:sz w:val="28"/>
        </w:rPr>
        <w:t>
      3) ол Қағидаларда белгіленген талаптарға сәйкес келмесе;</w:t>
      </w:r>
      <w:r>
        <w:br/>
      </w:r>
      <w:r>
        <w:rPr>
          <w:rFonts w:ascii="Times New Roman"/>
          <w:b w:val="false"/>
          <w:i w:val="false"/>
          <w:color w:val="000000"/>
          <w:sz w:val="28"/>
        </w:rPr>
        <w:t>
      4) тестілеудің және (немесе) әңгімелесудің нәтижесі теріс болса не тестілеуге және (немесе) әңгімелесуге негізді себепсіз келмесе.</w:t>
      </w:r>
    </w:p>
    <w:bookmarkEnd w:id="8"/>
    <w:bookmarkStart w:name="z34" w:id="9"/>
    <w:p>
      <w:pPr>
        <w:spacing w:after="0"/>
        <w:ind w:left="0"/>
        <w:jc w:val="left"/>
      </w:pPr>
      <w:r>
        <w:rPr>
          <w:rFonts w:ascii="Times New Roman"/>
          <w:b/>
          <w:i w:val="false"/>
          <w:color w:val="000000"/>
        </w:rPr>
        <w:t xml:space="preserve"> 
4. Тарату комиссиясының төрағасын және (немесе) мүшелерін</w:t>
      </w:r>
      <w:r>
        <w:br/>
      </w:r>
      <w:r>
        <w:rPr>
          <w:rFonts w:ascii="Times New Roman"/>
          <w:b/>
          <w:i w:val="false"/>
          <w:color w:val="000000"/>
        </w:rPr>
        <w:t>
міндеттерін орындаудан босату</w:t>
      </w:r>
    </w:p>
    <w:bookmarkEnd w:id="9"/>
    <w:bookmarkStart w:name="z35" w:id="10"/>
    <w:p>
      <w:pPr>
        <w:spacing w:after="0"/>
        <w:ind w:left="0"/>
        <w:jc w:val="both"/>
      </w:pPr>
      <w:r>
        <w:rPr>
          <w:rFonts w:ascii="Times New Roman"/>
          <w:b w:val="false"/>
          <w:i w:val="false"/>
          <w:color w:val="000000"/>
          <w:sz w:val="28"/>
        </w:rPr>
        <w:t>
      20. Уәкілетті орган тарату комиссиясының төрағасын және (немесе) мүшелерін міндеттерін орындаудан мынадай негіздер бойынша босатады:</w:t>
      </w:r>
      <w:r>
        <w:br/>
      </w:r>
      <w:r>
        <w:rPr>
          <w:rFonts w:ascii="Times New Roman"/>
          <w:b w:val="false"/>
          <w:i w:val="false"/>
          <w:color w:val="000000"/>
          <w:sz w:val="28"/>
        </w:rPr>
        <w:t>
      1) тарату комиссиясы төрағасының және (немесе) мүшелерінің өз міндеттерін орындамауы және (немесе) тиісінше орындамауы;</w:t>
      </w:r>
      <w:r>
        <w:br/>
      </w:r>
      <w:r>
        <w:rPr>
          <w:rFonts w:ascii="Times New Roman"/>
          <w:b w:val="false"/>
          <w:i w:val="false"/>
          <w:color w:val="000000"/>
          <w:sz w:val="28"/>
        </w:rPr>
        <w:t>
      2) заңды тұлғаларды тарату рәсімдерін жүргізу бөлігінде азаматтық, қаржылық заңнамалар мен әлеуметтік қамсыздандыру туралы заңнаманың және Қағидалардың талаптарын бұзуы;</w:t>
      </w:r>
      <w:r>
        <w:br/>
      </w:r>
      <w:r>
        <w:rPr>
          <w:rFonts w:ascii="Times New Roman"/>
          <w:b w:val="false"/>
          <w:i w:val="false"/>
          <w:color w:val="000000"/>
          <w:sz w:val="28"/>
        </w:rPr>
        <w:t>
      3) уәкілетті органның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органның қызметкерлері арасынан тарату комиссиясының төрағасын және (немесе) мүшелерін тағайындау туралы шешімі;</w:t>
      </w:r>
      <w:r>
        <w:br/>
      </w:r>
      <w:r>
        <w:rPr>
          <w:rFonts w:ascii="Times New Roman"/>
          <w:b w:val="false"/>
          <w:i w:val="false"/>
          <w:color w:val="000000"/>
          <w:sz w:val="28"/>
        </w:rPr>
        <w:t>
      4) тарату комиссиясы төрағасының не мүшесінің өз еркімен міндетін атқарудан босату туралы өтініші;</w:t>
      </w:r>
      <w:r>
        <w:br/>
      </w:r>
      <w:r>
        <w:rPr>
          <w:rFonts w:ascii="Times New Roman"/>
          <w:b w:val="false"/>
          <w:i w:val="false"/>
          <w:color w:val="000000"/>
          <w:sz w:val="28"/>
        </w:rPr>
        <w:t>
      5) Депозиттерге міндетті кепілдік беруді жүзеге асыратын ұйымның немесе Сақтандыру төлемдеріне кепілдік беру қорының өз қызметкерін тарату комиссиясы төрағасының немесе мүшесінің міндетін атқарудан босату туралы өтінішхаты.</w:t>
      </w:r>
      <w:r>
        <w:br/>
      </w:r>
      <w:r>
        <w:rPr>
          <w:rFonts w:ascii="Times New Roman"/>
          <w:b w:val="false"/>
          <w:i w:val="false"/>
          <w:color w:val="000000"/>
          <w:sz w:val="28"/>
        </w:rPr>
        <w:t>
</w:t>
      </w:r>
      <w:r>
        <w:rPr>
          <w:rFonts w:ascii="Times New Roman"/>
          <w:b w:val="false"/>
          <w:i w:val="false"/>
          <w:color w:val="000000"/>
          <w:sz w:val="28"/>
        </w:rPr>
        <w:t>
      21. Уәкілетті органның тиісті құрылымдық бөлімшесі тарату комиссиясының есептері, тарату комиссиясының қызметіне жүргізілген тексерулер актілері, өтінішхаттар және өзге де материалдар негізінде қорытынды дайындайды.</w:t>
      </w:r>
      <w:r>
        <w:br/>
      </w:r>
      <w:r>
        <w:rPr>
          <w:rFonts w:ascii="Times New Roman"/>
          <w:b w:val="false"/>
          <w:i w:val="false"/>
          <w:color w:val="000000"/>
          <w:sz w:val="28"/>
        </w:rPr>
        <w:t>
</w:t>
      </w:r>
      <w:r>
        <w:rPr>
          <w:rFonts w:ascii="Times New Roman"/>
          <w:b w:val="false"/>
          <w:i w:val="false"/>
          <w:color w:val="000000"/>
          <w:sz w:val="28"/>
        </w:rPr>
        <w:t>
      22. Уәкілетті орган тарату комиссиясының төрағасын және (немесе) мүшелерін міндеттерін орындаудан босату туралы шешімді дайындалған қорытынды және біліктілік комиссиясының хаттамасы негізінде қабылдайды.</w:t>
      </w:r>
      <w:r>
        <w:br/>
      </w:r>
      <w:r>
        <w:rPr>
          <w:rFonts w:ascii="Times New Roman"/>
          <w:b w:val="false"/>
          <w:i w:val="false"/>
          <w:color w:val="000000"/>
          <w:sz w:val="28"/>
        </w:rPr>
        <w:t>
</w:t>
      </w:r>
      <w:r>
        <w:rPr>
          <w:rFonts w:ascii="Times New Roman"/>
          <w:b w:val="false"/>
          <w:i w:val="false"/>
          <w:color w:val="000000"/>
          <w:sz w:val="28"/>
        </w:rPr>
        <w:t>
      23. Міндеттерді орындаудан босату туралы шешімнің көшірмесі оған қол қойылған күннен бастап үш жұмыс күні ішінде тарату комиссиясының төрағасына және (немесе) мүшелеріне оның жіберілуін тіркеуді қамтамасыз ететін байланыс құралдарымен жіберіледі немесе қолма-қол табыс етіледі.</w:t>
      </w:r>
    </w:p>
    <w:bookmarkEnd w:id="10"/>
    <w:bookmarkStart w:name="z39" w:id="11"/>
    <w:p>
      <w:pPr>
        <w:spacing w:after="0"/>
        <w:ind w:left="0"/>
        <w:jc w:val="both"/>
      </w:pPr>
      <w:r>
        <w:rPr>
          <w:rFonts w:ascii="Times New Roman"/>
          <w:b w:val="false"/>
          <w:i w:val="false"/>
          <w:color w:val="000000"/>
          <w:sz w:val="28"/>
        </w:rPr>
        <w:t xml:space="preserve">
Мәжбүрлеп таратылатын банктің, </w:t>
      </w:r>
      <w:r>
        <w:br/>
      </w:r>
      <w:r>
        <w:rPr>
          <w:rFonts w:ascii="Times New Roman"/>
          <w:b w:val="false"/>
          <w:i w:val="false"/>
          <w:color w:val="000000"/>
          <w:sz w:val="28"/>
        </w:rPr>
        <w:t>
сақтандыру (қайта сақтандыру) ұйымының</w:t>
      </w:r>
      <w:r>
        <w:br/>
      </w:r>
      <w:r>
        <w:rPr>
          <w:rFonts w:ascii="Times New Roman"/>
          <w:b w:val="false"/>
          <w:i w:val="false"/>
          <w:color w:val="000000"/>
          <w:sz w:val="28"/>
        </w:rPr>
        <w:t xml:space="preserve">
тарату комиссиясын тағайындау   </w:t>
      </w:r>
      <w:r>
        <w:br/>
      </w:r>
      <w:r>
        <w:rPr>
          <w:rFonts w:ascii="Times New Roman"/>
          <w:b w:val="false"/>
          <w:i w:val="false"/>
          <w:color w:val="000000"/>
          <w:sz w:val="28"/>
        </w:rPr>
        <w:t xml:space="preserve">
және босату қағидаларына және   </w:t>
      </w:r>
      <w:r>
        <w:br/>
      </w:r>
      <w:r>
        <w:rPr>
          <w:rFonts w:ascii="Times New Roman"/>
          <w:b w:val="false"/>
          <w:i w:val="false"/>
          <w:color w:val="000000"/>
          <w:sz w:val="28"/>
        </w:rPr>
        <w:t xml:space="preserve">
тарату комиссиясының төрағасы   </w:t>
      </w:r>
      <w:r>
        <w:br/>
      </w:r>
      <w:r>
        <w:rPr>
          <w:rFonts w:ascii="Times New Roman"/>
          <w:b w:val="false"/>
          <w:i w:val="false"/>
          <w:color w:val="000000"/>
          <w:sz w:val="28"/>
        </w:rPr>
        <w:t>
мен мүшелеріне қойылатын талаптарға</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18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 4 фотосурет</w:t>
                  </w:r>
                </w:p>
              </w:tc>
            </w:tr>
          </w:tbl>
          <w:p/>
        </w:tc>
      </w:tr>
    </w:tbl>
    <w:p>
      <w:pPr>
        <w:spacing w:after="0"/>
        <w:ind w:left="0"/>
        <w:jc w:val="both"/>
      </w:pPr>
      <w:r>
        <w:rPr>
          <w:rFonts w:ascii="Times New Roman"/>
          <w:b w:val="false"/>
          <w:i w:val="false"/>
          <w:color w:val="ff0000"/>
          <w:sz w:val="28"/>
        </w:rPr>
        <w:t>      Ескерту. Қосымшаның оң жақ жоғарғы бұрышы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40" w:id="12"/>
    <w:p>
      <w:pPr>
        <w:spacing w:after="0"/>
        <w:ind w:left="0"/>
        <w:jc w:val="left"/>
      </w:pPr>
      <w:r>
        <w:rPr>
          <w:rFonts w:ascii="Times New Roman"/>
          <w:b/>
          <w:i w:val="false"/>
          <w:color w:val="000000"/>
        </w:rPr>
        <w:t xml:space="preserve"> 
Кандидаттың тарату комиссиясының төрағасы не мүшесі етіп тағайындауға арналған</w:t>
      </w:r>
      <w:r>
        <w:br/>
      </w:r>
      <w:r>
        <w:rPr>
          <w:rFonts w:ascii="Times New Roman"/>
          <w:b/>
          <w:i w:val="false"/>
          <w:color w:val="000000"/>
        </w:rPr>
        <w:t>
САУАЛНАМАСЫ</w:t>
      </w:r>
      <w:r>
        <w:br/>
      </w:r>
      <w:r>
        <w:rPr>
          <w:rFonts w:ascii="Times New Roman"/>
          <w:b/>
          <w:i w:val="false"/>
          <w:color w:val="000000"/>
        </w:rPr>
        <w:t>
_____________________________________________________________________</w:t>
      </w:r>
      <w:r>
        <w:br/>
      </w:r>
      <w:r>
        <w:rPr>
          <w:rFonts w:ascii="Times New Roman"/>
          <w:b/>
          <w:i w:val="false"/>
          <w:color w:val="000000"/>
        </w:rPr>
        <w:t>
(мәжбүрлеп таратылатын қаржы ұйымының толық атауы)</w:t>
      </w:r>
      <w:r>
        <w:br/>
      </w:r>
      <w:r>
        <w:rPr>
          <w:rFonts w:ascii="Times New Roman"/>
          <w:b/>
          <w:i w:val="false"/>
          <w:color w:val="000000"/>
        </w:rPr>
        <w:t>
_____________________________________________________________________</w:t>
      </w:r>
    </w:p>
    <w:bookmarkEnd w:id="12"/>
    <w:p>
      <w:pPr>
        <w:spacing w:after="0"/>
        <w:ind w:left="0"/>
        <w:jc w:val="both"/>
      </w:pPr>
      <w:r>
        <w:rPr>
          <w:rFonts w:ascii="Times New Roman"/>
          <w:b w:val="false"/>
          <w:i w:val="false"/>
          <w:color w:val="000000"/>
          <w:sz w:val="28"/>
        </w:rPr>
        <w:t>20__ жылғы 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Лауазымның атауы ______________________________________________</w:t>
      </w:r>
      <w:r>
        <w:br/>
      </w:r>
      <w:r>
        <w:rPr>
          <w:rFonts w:ascii="Times New Roman"/>
          <w:b w:val="false"/>
          <w:i w:val="false"/>
          <w:color w:val="000000"/>
          <w:sz w:val="28"/>
        </w:rPr>
        <w:t>
Өмірбаян деректері:</w:t>
      </w:r>
      <w:r>
        <w:br/>
      </w:r>
      <w:r>
        <w:rPr>
          <w:rFonts w:ascii="Times New Roman"/>
          <w:b w:val="false"/>
          <w:i w:val="false"/>
          <w:color w:val="000000"/>
          <w:sz w:val="28"/>
        </w:rPr>
        <w:t>
      1. Тегі, аты, бар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көрсетіңіз)</w:t>
      </w:r>
      <w:r>
        <w:br/>
      </w:r>
      <w:r>
        <w:rPr>
          <w:rFonts w:ascii="Times New Roman"/>
          <w:b w:val="false"/>
          <w:i w:val="false"/>
          <w:color w:val="000000"/>
          <w:sz w:val="28"/>
        </w:rPr>
        <w:t>
      2. Тұрғылықты жерінің мекенжайы (оның ішінде почта индексін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мен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Жеке басын куәландыратын құжаттың толық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Тұрғылықты жері бойынша тіркелуі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Байланыс телефонының толық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Білімі туралы деректер (біліктілікті көтеру курстарын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654"/>
        <w:gridCol w:w="1611"/>
        <w:gridCol w:w="2361"/>
        <w:gridCol w:w="2306"/>
        <w:gridCol w:w="2188"/>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факультеттің (бөлімшенің, мамандықтың)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мамандық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дипломның, сертификаттың, куәліктің деректемелері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орналасқан жері</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Сіздің біліктілігіңізді және құзыреттілігіңізді объективті</w:t>
      </w:r>
      <w:r>
        <w:br/>
      </w:r>
      <w:r>
        <w:rPr>
          <w:rFonts w:ascii="Times New Roman"/>
          <w:b w:val="false"/>
          <w:i w:val="false"/>
          <w:color w:val="000000"/>
          <w:sz w:val="28"/>
        </w:rPr>
        <w:t>
түрде айқындау үшін маңызды деп санайтын кез келген басқа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Қаржы ұйымдарының және заңды тұлғалардың жарғылық</w:t>
      </w:r>
      <w:r>
        <w:br/>
      </w:r>
      <w:r>
        <w:rPr>
          <w:rFonts w:ascii="Times New Roman"/>
          <w:b w:val="false"/>
          <w:i w:val="false"/>
          <w:color w:val="000000"/>
          <w:sz w:val="28"/>
        </w:rPr>
        <w:t>
капиталында тікелей және (немесе) жанама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527"/>
        <w:gridCol w:w="2927"/>
        <w:gridCol w:w="4459"/>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мен орналасқан жері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қызметінің жарғылық түрлері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осы заңды тұлғаның жарғылық капиталында қатысу сомаңыз бен үлесіңіз</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Алынған қарыздар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463"/>
        <w:gridCol w:w="1810"/>
        <w:gridCol w:w="1219"/>
        <w:gridCol w:w="1506"/>
        <w:gridCol w:w="1868"/>
        <w:gridCol w:w="2130"/>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берген тұлғаның атауы (адамның аты) мен орналасқан жері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бойынша негізгі борыш сомасы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берілген күн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r>
              <w:br/>
            </w:r>
            <w:r>
              <w:rPr>
                <w:rFonts w:ascii="Times New Roman"/>
                <w:b w:val="false"/>
                <w:i w:val="false"/>
                <w:color w:val="000000"/>
                <w:sz w:val="20"/>
              </w:rPr>
              <w:t>
</w:t>
            </w:r>
            <w:r>
              <w:rPr>
                <w:rFonts w:ascii="Times New Roman"/>
                <w:b w:val="false"/>
                <w:i w:val="false"/>
                <w:color w:val="000000"/>
                <w:sz w:val="20"/>
              </w:rPr>
              <w:t>өтелген күн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сәттегі берешек сомасы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бойынша сыйақы ставкасы</w:t>
            </w:r>
            <w:r>
              <w:br/>
            </w:r>
            <w:r>
              <w:rPr>
                <w:rFonts w:ascii="Times New Roman"/>
                <w:b w:val="false"/>
                <w:i w:val="false"/>
                <w:color w:val="000000"/>
                <w:sz w:val="20"/>
              </w:rPr>
              <w:t>
</w:t>
            </w:r>
            <w:r>
              <w:rPr>
                <w:rFonts w:ascii="Times New Roman"/>
                <w:b w:val="false"/>
                <w:i w:val="false"/>
                <w:color w:val="000000"/>
                <w:sz w:val="20"/>
              </w:rPr>
              <w:t>(жылдық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Қаржы нарығында құқық бұзушылықтар жасағаныңыз үшін</w:t>
      </w:r>
      <w:r>
        <w:br/>
      </w:r>
      <w:r>
        <w:rPr>
          <w:rFonts w:ascii="Times New Roman"/>
          <w:b w:val="false"/>
          <w:i w:val="false"/>
          <w:color w:val="000000"/>
          <w:sz w:val="28"/>
        </w:rPr>
        <w:t>
әкімшілік жауапкершілікке тартылдыңыз ба?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13. Бұрын қаржы ұйымының немесе мәжбүрлеп таратылатын немесе банкрот</w:t>
      </w:r>
      <w:r>
        <w:br/>
      </w:r>
      <w:r>
        <w:rPr>
          <w:rFonts w:ascii="Times New Roman"/>
          <w:b w:val="false"/>
          <w:i w:val="false"/>
          <w:color w:val="000000"/>
          <w:sz w:val="28"/>
        </w:rPr>
        <w:t>
деп танылған басқа заңды тұлғаның басшы қызметкері болдыңыз ба?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лауазымы, жұмыс кезеңі, тарату (банкроттық) туралы</w:t>
      </w:r>
      <w:r>
        <w:br/>
      </w:r>
      <w:r>
        <w:rPr>
          <w:rFonts w:ascii="Times New Roman"/>
          <w:b w:val="false"/>
          <w:i w:val="false"/>
          <w:color w:val="000000"/>
          <w:sz w:val="28"/>
        </w:rPr>
        <w:t>
соттың шешім шығарған күні, таратылу (банкрот болу) себебі)</w:t>
      </w:r>
      <w:r>
        <w:br/>
      </w:r>
      <w:r>
        <w:rPr>
          <w:rFonts w:ascii="Times New Roman"/>
          <w:b w:val="false"/>
          <w:i w:val="false"/>
          <w:color w:val="000000"/>
          <w:sz w:val="28"/>
        </w:rPr>
        <w:t>
      14. Өтелмеген соттылығыңыз бар ма?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Сізге қатысты қаржы ұйымында тарату рәсімдерін жүргізу,</w:t>
      </w:r>
      <w:r>
        <w:br/>
      </w:r>
      <w:r>
        <w:rPr>
          <w:rFonts w:ascii="Times New Roman"/>
          <w:b w:val="false"/>
          <w:i w:val="false"/>
          <w:color w:val="000000"/>
          <w:sz w:val="28"/>
        </w:rPr>
        <w:t>
тарату рәсімдерін жүзеге асырған кезде жүктелген міндеттерді</w:t>
      </w:r>
      <w:r>
        <w:br/>
      </w:r>
      <w:r>
        <w:rPr>
          <w:rFonts w:ascii="Times New Roman"/>
          <w:b w:val="false"/>
          <w:i w:val="false"/>
          <w:color w:val="000000"/>
          <w:sz w:val="28"/>
        </w:rPr>
        <w:t>
орындамау немесе тиісінше орындамау, жекелеген кредиторлардың</w:t>
      </w:r>
      <w:r>
        <w:br/>
      </w:r>
      <w:r>
        <w:rPr>
          <w:rFonts w:ascii="Times New Roman"/>
          <w:b w:val="false"/>
          <w:i w:val="false"/>
          <w:color w:val="000000"/>
          <w:sz w:val="28"/>
        </w:rPr>
        <w:t>
мүдделеріне қысым жасайтын не басқаларға артықшылық беретін әрекеттер</w:t>
      </w:r>
      <w:r>
        <w:br/>
      </w:r>
      <w:r>
        <w:rPr>
          <w:rFonts w:ascii="Times New Roman"/>
          <w:b w:val="false"/>
          <w:i w:val="false"/>
          <w:color w:val="000000"/>
          <w:sz w:val="28"/>
        </w:rPr>
        <w:t>
жасау, өзге де әрекеттер (әрекетсіздік) жасау бөлігінде Қазақстан</w:t>
      </w:r>
      <w:r>
        <w:br/>
      </w:r>
      <w:r>
        <w:rPr>
          <w:rFonts w:ascii="Times New Roman"/>
          <w:b w:val="false"/>
          <w:i w:val="false"/>
          <w:color w:val="000000"/>
          <w:sz w:val="28"/>
        </w:rPr>
        <w:t>
Республикасы заңнамасының талаптарын бұзу фактілері бар ма?</w:t>
      </w:r>
      <w:r>
        <w:br/>
      </w:r>
      <w:r>
        <w:rPr>
          <w:rFonts w:ascii="Times New Roman"/>
          <w:b w:val="false"/>
          <w:i w:val="false"/>
          <w:color w:val="000000"/>
          <w:sz w:val="28"/>
        </w:rPr>
        <w:t>
      Осылар бар болса, қандай екенін көрсетіңіз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лауазымы, жұмыс кезеңі)</w:t>
      </w:r>
    </w:p>
    <w:p>
      <w:pPr>
        <w:spacing w:after="0"/>
        <w:ind w:left="0"/>
        <w:jc w:val="both"/>
      </w:pPr>
      <w:r>
        <w:rPr>
          <w:rFonts w:ascii="Times New Roman"/>
          <w:b w:val="false"/>
          <w:i w:val="false"/>
          <w:color w:val="000000"/>
          <w:sz w:val="28"/>
        </w:rPr>
        <w:t>      16. Сізде соңғы үш жыл ішінде Қазақстан Республикасының 2007</w:t>
      </w:r>
      <w:r>
        <w:br/>
      </w:r>
      <w:r>
        <w:rPr>
          <w:rFonts w:ascii="Times New Roman"/>
          <w:b w:val="false"/>
          <w:i w:val="false"/>
          <w:color w:val="000000"/>
          <w:sz w:val="28"/>
        </w:rPr>
        <w:t>
жылғы 15 мамырдағы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негіздер бойынша жұмыс берушінің</w:t>
      </w:r>
      <w:r>
        <w:br/>
      </w:r>
      <w:r>
        <w:rPr>
          <w:rFonts w:ascii="Times New Roman"/>
          <w:b w:val="false"/>
          <w:i w:val="false"/>
          <w:color w:val="000000"/>
          <w:sz w:val="28"/>
        </w:rPr>
        <w:t>
бастамасымен еңбек шартын бұзу фактілері бар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Сіз осы қаржы ұйымын және басқа заңды тұлғаны мәжбүрлеп</w:t>
      </w:r>
      <w:r>
        <w:br/>
      </w:r>
      <w:r>
        <w:rPr>
          <w:rFonts w:ascii="Times New Roman"/>
          <w:b w:val="false"/>
          <w:i w:val="false"/>
          <w:color w:val="000000"/>
          <w:sz w:val="28"/>
        </w:rPr>
        <w:t>
тарату туралы шешім қабылданғанға дейін (оның ішінде банкроттық</w:t>
      </w:r>
      <w:r>
        <w:br/>
      </w:r>
      <w:r>
        <w:rPr>
          <w:rFonts w:ascii="Times New Roman"/>
          <w:b w:val="false"/>
          <w:i w:val="false"/>
          <w:color w:val="000000"/>
          <w:sz w:val="28"/>
        </w:rPr>
        <w:t>
негізі бойынша) бір жылдан аспайтын кезеңде бұрын қаржы ұйымының</w:t>
      </w:r>
      <w:r>
        <w:br/>
      </w:r>
      <w:r>
        <w:rPr>
          <w:rFonts w:ascii="Times New Roman"/>
          <w:b w:val="false"/>
          <w:i w:val="false"/>
          <w:color w:val="000000"/>
          <w:sz w:val="28"/>
        </w:rPr>
        <w:t>
немесе басқа заңды тұлғаның бірінші басшысы (Басқарма төрағасы),</w:t>
      </w:r>
      <w:r>
        <w:br/>
      </w:r>
      <w:r>
        <w:rPr>
          <w:rFonts w:ascii="Times New Roman"/>
          <w:b w:val="false"/>
          <w:i w:val="false"/>
          <w:color w:val="000000"/>
          <w:sz w:val="28"/>
        </w:rPr>
        <w:t>
басшының орынбасары, бас бухгалтері болдыңыз ба?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(ұйымның атауы, лауазымы, жұмыс кезеңі, тарату (банкроттық) туралы</w:t>
      </w:r>
      <w:r>
        <w:br/>
      </w:r>
      <w:r>
        <w:rPr>
          <w:rFonts w:ascii="Times New Roman"/>
          <w:b w:val="false"/>
          <w:i w:val="false"/>
          <w:color w:val="000000"/>
          <w:sz w:val="28"/>
        </w:rPr>
        <w:t>
соттың шешім шығарған күні, таратылу (банкрот болу) себебі)</w:t>
      </w:r>
      <w:r>
        <w:br/>
      </w:r>
      <w:r>
        <w:rPr>
          <w:rFonts w:ascii="Times New Roman"/>
          <w:b w:val="false"/>
          <w:i w:val="false"/>
          <w:color w:val="000000"/>
          <w:sz w:val="28"/>
        </w:rPr>
        <w:t>
      18. Сіз борышкердің немесе таратылатын қаржы ұйымы кредиторының</w:t>
      </w:r>
      <w:r>
        <w:br/>
      </w:r>
      <w:r>
        <w:rPr>
          <w:rFonts w:ascii="Times New Roman"/>
          <w:b w:val="false"/>
          <w:i w:val="false"/>
          <w:color w:val="000000"/>
          <w:sz w:val="28"/>
        </w:rPr>
        <w:t>
құрылтайшысы (қатысушысы, акционері) не лауазымды адамы болып</w:t>
      </w:r>
      <w:r>
        <w:br/>
      </w:r>
      <w:r>
        <w:rPr>
          <w:rFonts w:ascii="Times New Roman"/>
          <w:b w:val="false"/>
          <w:i w:val="false"/>
          <w:color w:val="000000"/>
          <w:sz w:val="28"/>
        </w:rPr>
        <w:t>
табыласыз ба? _______________________________________________________</w:t>
      </w:r>
      <w:r>
        <w:br/>
      </w:r>
      <w:r>
        <w:rPr>
          <w:rFonts w:ascii="Times New Roman"/>
          <w:b w:val="false"/>
          <w:i w:val="false"/>
          <w:color w:val="000000"/>
          <w:sz w:val="28"/>
        </w:rPr>
        <w:t>
      19. Сіз таратылатын қаржы ұйымының құрылтайшысы (қатысушысы,</w:t>
      </w:r>
      <w:r>
        <w:br/>
      </w:r>
      <w:r>
        <w:rPr>
          <w:rFonts w:ascii="Times New Roman"/>
          <w:b w:val="false"/>
          <w:i w:val="false"/>
          <w:color w:val="000000"/>
          <w:sz w:val="28"/>
        </w:rPr>
        <w:t>
акционері) не лауазымды адамы болып табыласыз 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Сіз таратылатын қаржы ұйымының дебиторы не кредиторы болып</w:t>
      </w:r>
      <w:r>
        <w:br/>
      </w:r>
      <w:r>
        <w:rPr>
          <w:rFonts w:ascii="Times New Roman"/>
          <w:b w:val="false"/>
          <w:i w:val="false"/>
          <w:color w:val="000000"/>
          <w:sz w:val="28"/>
        </w:rPr>
        <w:t>
табыласыз ба? _______________________________________________________</w:t>
      </w:r>
      <w:r>
        <w:br/>
      </w:r>
      <w:r>
        <w:rPr>
          <w:rFonts w:ascii="Times New Roman"/>
          <w:b w:val="false"/>
          <w:i w:val="false"/>
          <w:color w:val="000000"/>
          <w:sz w:val="28"/>
        </w:rPr>
        <w:t>
      21. Сіз таратылатын қаржы ұйымына қатысты үлестес тұлға болып</w:t>
      </w:r>
      <w:r>
        <w:br/>
      </w:r>
      <w:r>
        <w:rPr>
          <w:rFonts w:ascii="Times New Roman"/>
          <w:b w:val="false"/>
          <w:i w:val="false"/>
          <w:color w:val="000000"/>
          <w:sz w:val="28"/>
        </w:rPr>
        <w:t>
табыласыз ба? _______________________________________________________</w:t>
      </w:r>
    </w:p>
    <w:p>
      <w:pPr>
        <w:spacing w:after="0"/>
        <w:ind w:left="0"/>
        <w:jc w:val="both"/>
      </w:pPr>
      <w:r>
        <w:rPr>
          <w:rFonts w:ascii="Times New Roman"/>
          <w:b w:val="false"/>
          <w:i w:val="false"/>
          <w:color w:val="000000"/>
          <w:sz w:val="28"/>
        </w:rPr>
        <w:t xml:space="preserve">      Қолы __________                               Күні ___________ </w:t>
      </w:r>
    </w:p>
    <w:bookmarkStart w:name="z4"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25 ақпандағы</w:t>
      </w:r>
      <w:r>
        <w:br/>
      </w:r>
      <w:r>
        <w:rPr>
          <w:rFonts w:ascii="Times New Roman"/>
          <w:b w:val="false"/>
          <w:i w:val="false"/>
          <w:color w:val="000000"/>
          <w:sz w:val="28"/>
        </w:rPr>
        <w:t xml:space="preserve">
№ 71 қаулысына     </w:t>
      </w:r>
      <w:r>
        <w:br/>
      </w:r>
      <w:r>
        <w:rPr>
          <w:rFonts w:ascii="Times New Roman"/>
          <w:b w:val="false"/>
          <w:i w:val="false"/>
          <w:color w:val="000000"/>
          <w:sz w:val="28"/>
        </w:rPr>
        <w:t xml:space="preserve">
қосымша        </w:t>
      </w:r>
    </w:p>
    <w:bookmarkEnd w:id="13"/>
    <w:bookmarkStart w:name="z5" w:id="14"/>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
нормативтік құқықтық актілерінің тізбесі</w:t>
      </w:r>
    </w:p>
    <w:bookmarkEnd w:id="14"/>
    <w:bookmarkStart w:name="z6" w:id="15"/>
    <w:p>
      <w:pPr>
        <w:spacing w:after="0"/>
        <w:ind w:left="0"/>
        <w:jc w:val="both"/>
      </w:pPr>
      <w:r>
        <w:rPr>
          <w:rFonts w:ascii="Times New Roman"/>
          <w:b w:val="false"/>
          <w:i w:val="false"/>
          <w:color w:val="000000"/>
          <w:sz w:val="28"/>
        </w:rPr>
        <w:t>
      1. Қазақстан Республикасының Қаржы рыногын және қаржылық ұйымдарды реттеу мен қадағалау жөніндегі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 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2771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ережесін және тарату комиссиясының төрағасы мен мүшелеріне қойылатын талаптарды бекіту туралы» 2004 жылы 16 ақпандағы № 41 қаулысына толықтырулар мен өзгерістер енгізу туралы» 2006 жылғы 9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4043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 41 қаулысына өзгерістер мен толықтырулар енгізу туралы» 2008 жылғы 28 қарашадағы № 187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5441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 41 қаулысына өзгерістер мен толықтыру енгізу туралы» 2011 жылғы 1 шілдедегі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7123 тіркелген, 2011 жылғы 19 қазанда «Заң газеті» газетінде № 152 (1968)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