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3efd" w14:textId="cfb3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 мәртебесін беру немесе ұзарту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22 шілдедегі № 329-ө-м бұйрығы. Қазақстан Республикасының Әділет министрлігінде 2013 жылы 16 тамызда № 8624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11.08.2021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көші-қоны туралы" 2011 жылғы 22 шілдедегі Қазақстан Республикасы Заңының 11-бабының </w:t>
      </w:r>
      <w:r>
        <w:rPr>
          <w:rFonts w:ascii="Times New Roman"/>
          <w:b w:val="false"/>
          <w:i w:val="false"/>
          <w:color w:val="000000"/>
          <w:sz w:val="28"/>
        </w:rPr>
        <w:t>9)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29.04.2020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Қандас мәртебесін беру немесе ұзарту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11.08.2021 </w:t>
      </w:r>
      <w:r>
        <w:rPr>
          <w:rFonts w:ascii="Times New Roman"/>
          <w:b w:val="false"/>
          <w:i w:val="false"/>
          <w:color w:val="00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"Оралмандар мәртебесін беру қағидаларын бекіту туралы" Қазақстан Республикасы Ішкі істер министрінің 2010 жылғы 15 қарашадағы № 476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6698 болып тіркелген, 2011 жылғы 12 қаңтарда № 78 "Казахстанская правда" газетінде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(А.Ә. Сарбасов):</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ресми жариялануын;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вице-министрі Е.Қ. Егембердіге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2013 жылғы 22 шілдедегі</w:t>
            </w:r>
            <w:r>
              <w:br/>
            </w:r>
            <w:r>
              <w:rPr>
                <w:rFonts w:ascii="Times New Roman"/>
                <w:b w:val="false"/>
                <w:i w:val="false"/>
                <w:color w:val="000000"/>
                <w:sz w:val="20"/>
              </w:rPr>
              <w:t>№ 329-Ө-М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Қандас мәртебесін беру немесе ұзарту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Еңбек және халықты әлеуметтік қорғау министрінің 2023 жылғы 31 шілдедегі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Қандас мәртебесін беру немесе ұзарту қағидалары (бұдан әрі – Қағидалар) "Халықтың көші-қоны туралы" 2011 жылғы 22 шілдедегі Қазақстан Республикасы Заңының (бұдан әрі – Заң) 11-бабының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қандас мәртебесін беру немесе ұзарту тәртібін айқындайды.</w:t>
      </w:r>
    </w:p>
    <w:bookmarkEnd w:id="10"/>
    <w:bookmarkStart w:name="z1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өтініштерді қабылдау және олардың нәтижелерін көрсетілетін қызметті алушыға "бір терезе" қағидаты бойынша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xml:space="preserve">
      2) әлеуметтік келісімшарт – жұмыспен қамтуға жәрдемдесудің белсенді шараларына қатысушы мен еңбек мобильділігі орталығы (мансап орталығы) арасындағы, ал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көзделген жағдайларда жұмыспен қамтуға жәрдемдесудің белсенді шараларын ұйымдастыруға тартылған жеке немесе заңды тұлғалармен арадағы, тараптардың құқықтарын және міндеттерін айқындайтын, сондай-ақ мемлекеттік атаулы әлеуметтік көмек көрсету туралы келісім;</w:t>
      </w:r>
    </w:p>
    <w:p>
      <w:pPr>
        <w:spacing w:after="0"/>
        <w:ind w:left="0"/>
        <w:jc w:val="both"/>
      </w:pPr>
      <w:r>
        <w:rPr>
          <w:rFonts w:ascii="Times New Roman"/>
          <w:b w:val="false"/>
          <w:i w:val="false"/>
          <w:color w:val="000000"/>
          <w:sz w:val="28"/>
        </w:rPr>
        <w:t>
      3) бейімделу және интеграциялық қызметтер – қоғамға бейімделу және ықпалдасу мақсатында қандастар мен олардың отбасы мүшелеріне көрсетілетін қызметтер кешені (ақпараттық, заңдық, әлеуметтік, медициналық және білім беру);</w:t>
      </w:r>
    </w:p>
    <w:p>
      <w:pPr>
        <w:spacing w:after="0"/>
        <w:ind w:left="0"/>
        <w:jc w:val="both"/>
      </w:pPr>
      <w:r>
        <w:rPr>
          <w:rFonts w:ascii="Times New Roman"/>
          <w:b w:val="false"/>
          <w:i w:val="false"/>
          <w:color w:val="000000"/>
          <w:sz w:val="28"/>
        </w:rPr>
        <w:t>
      4) "бір өтініш" қағидаты – бір өтініш негізінде көрсетілетін бірнеше мемлекеттік қызметтердің жиынтығын көздейтін Мемлекеттік қызмет көрсету нысаны;</w:t>
      </w:r>
    </w:p>
    <w:p>
      <w:pPr>
        <w:spacing w:after="0"/>
        <w:ind w:left="0"/>
        <w:jc w:val="both"/>
      </w:pPr>
      <w:r>
        <w:rPr>
          <w:rFonts w:ascii="Times New Roman"/>
          <w:b w:val="false"/>
          <w:i w:val="false"/>
          <w:color w:val="000000"/>
          <w:sz w:val="28"/>
        </w:rPr>
        <w:t>
      5) "Жеке тұлғалар" мемлекеттік деректер қоры" ақпараттық жүйесі (бұдан әрі – ЖТ МДҚ) – азаматтық жай-күйді сәйкестендіру және айқындау үшін жеткілікті Қазақстан Республикасының жеке тұлғалары туралы ақпаратты тіркеу мен сақтаудың бірыңғай жүйесі;</w:t>
      </w:r>
    </w:p>
    <w:p>
      <w:pPr>
        <w:spacing w:after="0"/>
        <w:ind w:left="0"/>
        <w:jc w:val="both"/>
      </w:pPr>
      <w:r>
        <w:rPr>
          <w:rFonts w:ascii="Times New Roman"/>
          <w:b w:val="false"/>
          <w:i w:val="false"/>
          <w:color w:val="000000"/>
          <w:sz w:val="28"/>
        </w:rPr>
        <w:t>
      6) "Көші-қон полициясы" ақпараттық жүйесі (бұдан әрі – "Көші-қон полициясы" АЖ) – шетелдіктерді, босқындарды және азаматтығы жоқ адамдарды есепке алу, тіркеу қызметін автоматтандыруға арналған Қазақстан Республикасы Ішкі істер министрлігінің ақпараттық жүйесі;</w:t>
      </w:r>
    </w:p>
    <w:p>
      <w:pPr>
        <w:spacing w:after="0"/>
        <w:ind w:left="0"/>
        <w:jc w:val="both"/>
      </w:pPr>
      <w:r>
        <w:rPr>
          <w:rFonts w:ascii="Times New Roman"/>
          <w:b w:val="false"/>
          <w:i w:val="false"/>
          <w:color w:val="000000"/>
          <w:sz w:val="28"/>
        </w:rPr>
        <w:t>
      7)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pPr>
        <w:spacing w:after="0"/>
        <w:ind w:left="0"/>
        <w:jc w:val="both"/>
      </w:pPr>
      <w:r>
        <w:rPr>
          <w:rFonts w:ascii="Times New Roman"/>
          <w:b w:val="false"/>
          <w:i w:val="false"/>
          <w:color w:val="000000"/>
          <w:sz w:val="28"/>
        </w:rPr>
        <w:t>
      8) Қазақстан Республикасының шет елдердегі мекемелері – Қазақстан Республикасының шет елде орналасқан дипломатиялық және оларға теңестірілген өкілдіктері, сондай-ақ консулдық мекемелері;</w:t>
      </w:r>
    </w:p>
    <w:p>
      <w:pPr>
        <w:spacing w:after="0"/>
        <w:ind w:left="0"/>
        <w:jc w:val="both"/>
      </w:pPr>
      <w:r>
        <w:rPr>
          <w:rFonts w:ascii="Times New Roman"/>
          <w:b w:val="false"/>
          <w:i w:val="false"/>
          <w:color w:val="000000"/>
          <w:sz w:val="28"/>
        </w:rPr>
        <w:t>
      9)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w:t>
      </w:r>
    </w:p>
    <w:p>
      <w:pPr>
        <w:spacing w:after="0"/>
        <w:ind w:left="0"/>
        <w:jc w:val="both"/>
      </w:pPr>
      <w:r>
        <w:rPr>
          <w:rFonts w:ascii="Times New Roman"/>
          <w:b w:val="false"/>
          <w:i w:val="false"/>
          <w:color w:val="000000"/>
          <w:sz w:val="28"/>
        </w:rPr>
        <w:t>
      10) "Қандас" автоматтандырылған ақпараттық жүйесі (бұдан әрі – "Қандас" ААЖ) – этникалық қазақтар мен қандастар үшін мемлекеттік қызмет көрсету процесін автоматтандыруға арналған әлеуметтік-еңбек саласының бірыңғай ақпараттық жүйесі құрамындағы жүйе;</w:t>
      </w:r>
    </w:p>
    <w:p>
      <w:pPr>
        <w:spacing w:after="0"/>
        <w:ind w:left="0"/>
        <w:jc w:val="both"/>
      </w:pPr>
      <w:r>
        <w:rPr>
          <w:rFonts w:ascii="Times New Roman"/>
          <w:b w:val="false"/>
          <w:i w:val="false"/>
          <w:color w:val="000000"/>
          <w:sz w:val="28"/>
        </w:rPr>
        <w:t>
      11) қандастарды қабылдау жөніндегі комиссия (бұдан әрі – Комиссия) – құрамына мәслихат депутаттары, мемлекеттік органдар мен қоғамдық ұйымдардың өкілдері кіретін, қандастарды қабылдаудың өңірлік квотасына енгізу және/немесе қандас мәртебесін беру жөніндегі этникалық қазақтардың өтініштерін қарау үшін облыстардың, республикалық маңызы бар қалалардың, астананың жергілікті атқарушы органдары құрған комиссия;</w:t>
      </w:r>
    </w:p>
    <w:p>
      <w:pPr>
        <w:spacing w:after="0"/>
        <w:ind w:left="0"/>
        <w:jc w:val="both"/>
      </w:pPr>
      <w:r>
        <w:rPr>
          <w:rFonts w:ascii="Times New Roman"/>
          <w:b w:val="false"/>
          <w:i w:val="false"/>
          <w:color w:val="000000"/>
          <w:sz w:val="28"/>
        </w:rPr>
        <w:t xml:space="preserve">
      12) қоныстандыру өңірлері – Қазақстан Республикасы Әлеуметтік кодексінің 112-бабы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өңірлер;</w:t>
      </w:r>
    </w:p>
    <w:p>
      <w:pPr>
        <w:spacing w:after="0"/>
        <w:ind w:left="0"/>
        <w:jc w:val="both"/>
      </w:pPr>
      <w:r>
        <w:rPr>
          <w:rFonts w:ascii="Times New Roman"/>
          <w:b w:val="false"/>
          <w:i w:val="false"/>
          <w:color w:val="000000"/>
          <w:sz w:val="28"/>
        </w:rPr>
        <w:t>
      13) "Құтты мекен" ақпараттық жүйесі (Migration.enbek.kz) (бұдан әрі – "Құтты мекен" АЖ) – көшіп-қонушылардың есебі мен қозғалысын, сондай-ақ көші-қон саласында қызметтер көрсетудің мониторингін қамтамасыз ететін Электрондық еңбек биржасы (enbek.kz) цифрлық экожүйесінің кіші жүйесі;</w:t>
      </w:r>
    </w:p>
    <w:p>
      <w:pPr>
        <w:spacing w:after="0"/>
        <w:ind w:left="0"/>
        <w:jc w:val="both"/>
      </w:pPr>
      <w:r>
        <w:rPr>
          <w:rFonts w:ascii="Times New Roman"/>
          <w:b w:val="false"/>
          <w:i w:val="false"/>
          <w:color w:val="000000"/>
          <w:sz w:val="28"/>
        </w:rPr>
        <w:t>
      14) "Құтты мекен" АЖ-дағы мобильді қосымша –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функцияларға қол жеткізуді ұсынатын бағдарламалық өнім;</w:t>
      </w:r>
    </w:p>
    <w:p>
      <w:pPr>
        <w:spacing w:after="0"/>
        <w:ind w:left="0"/>
        <w:jc w:val="both"/>
      </w:pPr>
      <w:r>
        <w:rPr>
          <w:rFonts w:ascii="Times New Roman"/>
          <w:b w:val="false"/>
          <w:i w:val="false"/>
          <w:color w:val="000000"/>
          <w:sz w:val="28"/>
        </w:rPr>
        <w:t xml:space="preserve">
      15) өтініш беруші – қандас мәртебесін алуға және қандастарды қабылдаудың өңірлік квотасына енгізуге үміткер этникалық қазақтар қатарындағы жеке тұлға және оның отбасы мүшелері (бар болса) не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мемлекеттік көрсетілетін қызметтерді және жұмыспен қамтуға жәрдемдесудің белсенді шараларын алуға үміткер қандастар, қандастардың жесірлері және ортақ балалары;</w:t>
      </w:r>
    </w:p>
    <w:p>
      <w:pPr>
        <w:spacing w:after="0"/>
        <w:ind w:left="0"/>
        <w:jc w:val="both"/>
      </w:pPr>
      <w:r>
        <w:rPr>
          <w:rFonts w:ascii="Times New Roman"/>
          <w:b w:val="false"/>
          <w:i w:val="false"/>
          <w:color w:val="000000"/>
          <w:sz w:val="28"/>
        </w:rPr>
        <w:t>
      16)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17)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бағыттарын айқындайтын жергілікті атқарушы органы;</w:t>
      </w:r>
    </w:p>
    <w:p>
      <w:pPr>
        <w:spacing w:after="0"/>
        <w:ind w:left="0"/>
        <w:jc w:val="both"/>
      </w:pPr>
      <w:r>
        <w:rPr>
          <w:rFonts w:ascii="Times New Roman"/>
          <w:b w:val="false"/>
          <w:i w:val="false"/>
          <w:color w:val="000000"/>
          <w:sz w:val="28"/>
        </w:rPr>
        <w:t>
      17-1)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18) этникалық қазақ – ұлты қазақ шетелдік немесе азаматтығы жоқ адам.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31.07.2024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2"/>
    <w:p>
      <w:pPr>
        <w:spacing w:after="0"/>
        <w:ind w:left="0"/>
        <w:jc w:val="left"/>
      </w:pPr>
      <w:r>
        <w:rPr>
          <w:rFonts w:ascii="Times New Roman"/>
          <w:b/>
          <w:i w:val="false"/>
          <w:color w:val="000000"/>
        </w:rPr>
        <w:t xml:space="preserve"> 2-тарау. Қандас мәртебесін беру тәртібі</w:t>
      </w:r>
    </w:p>
    <w:bookmarkEnd w:id="12"/>
    <w:bookmarkStart w:name="z18" w:id="13"/>
    <w:p>
      <w:pPr>
        <w:spacing w:after="0"/>
        <w:ind w:left="0"/>
        <w:jc w:val="both"/>
      </w:pPr>
      <w:r>
        <w:rPr>
          <w:rFonts w:ascii="Times New Roman"/>
          <w:b w:val="false"/>
          <w:i w:val="false"/>
          <w:color w:val="000000"/>
          <w:sz w:val="28"/>
        </w:rPr>
        <w:t xml:space="preserve">
      3. Өтініш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"Құтты мекен" АЖ мобильді қосымшасы, Қазақстан Республикасының шет елдердегі мекемесі, Мемлекеттік корпорация арқылы не www.egov.kz "электрондық үкіметтің" веб-порталы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"Қандас мәртебесін беру немесе ұзарту" мемлекеттік қызмет көрсетуге қойылатын негізгі талаптардың тізбесінде (бұдан әрі-тізбе) көрсетілген құжаттарды қоса бере отырып, қандас мәртебесін беру туралы өтінішті (бұдан әрі – өтініш) береді.";</w:t>
      </w:r>
    </w:p>
    <w:bookmarkEnd w:id="13"/>
    <w:p>
      <w:pPr>
        <w:spacing w:after="0"/>
        <w:ind w:left="0"/>
        <w:jc w:val="both"/>
      </w:pPr>
      <w:r>
        <w:rPr>
          <w:rFonts w:ascii="Times New Roman"/>
          <w:b w:val="false"/>
          <w:i w:val="false"/>
          <w:color w:val="000000"/>
          <w:sz w:val="28"/>
        </w:rPr>
        <w:t>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31.07.2024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4. "Құтты мекен" АЖ мобильдік қосымшасы арқылы берілген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 оның өтінішін тіркеу туралы хабардар ете отырып, халықты әлеуметтік қорғау және жұмыспен қамту мәселелері жөніндегі жергілікті атқарушы органдардың қарауы үшін "Қандас" ААЖ-ға түседі.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29.12.2023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5. Қазақстан Республикасының шет елдердегі мекемелері арқылы берілген өтінішті Қазақстан Республикасының шет елдердегі мекемесінің қызметкері "Қандас" ААЖ-да тіркейді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берушіні оның өтінішін тіркеу туралы хабардар ете отырып, "Қандас" ААЖ арқылы халықты әлеуметтік қорғау және жұмыспен қамту мәселелері жөніндегі жергілікті атқарушы органға жібереді.</w:t>
      </w:r>
    </w:p>
    <w:bookmarkEnd w:id="15"/>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Құжаттарды қабылдайтын Мемлекеттік корпорацияның қызметкері ұсынылған құжаттардың толықтығы мен қолданылу мерзімін тексереді.</w:t>
      </w:r>
    </w:p>
    <w:p>
      <w:pPr>
        <w:spacing w:after="0"/>
        <w:ind w:left="0"/>
        <w:jc w:val="both"/>
      </w:pPr>
      <w:r>
        <w:rPr>
          <w:rFonts w:ascii="Times New Roman"/>
          <w:b w:val="false"/>
          <w:i w:val="false"/>
          <w:color w:val="000000"/>
          <w:sz w:val="28"/>
        </w:rPr>
        <w:t xml:space="preserve">
      Мемлекеттік корпорацияның қызметкері ұсынылған құжаттарды қабылдайды және көрсетілетін қызметті алушыға тиісті құжаттардың қабылданғаны туралы қолхат береді, көрсетілетін қызметті алушы құжаттар топтамасын толық ұсынбаған жағдайда көрсетілетін қызметті алушыға құжаттарды қабылдаудан бас тартады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31.07.2024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 w:id="16"/>
    <w:p>
      <w:pPr>
        <w:spacing w:after="0"/>
        <w:ind w:left="0"/>
        <w:jc w:val="both"/>
      </w:pPr>
      <w:r>
        <w:rPr>
          <w:rFonts w:ascii="Times New Roman"/>
          <w:b w:val="false"/>
          <w:i w:val="false"/>
          <w:color w:val="000000"/>
          <w:sz w:val="28"/>
        </w:rPr>
        <w:t>
      5-1. Жергілікті атқарушы орган өтініш келіп түскен күннен кейін бір жұмыс күні ішінде келіп түскен құжаттарды қарайды және өтініш беруші ұсынған құжаттар топтамасының толықтығы мен дұрыстығын тексереді.</w:t>
      </w:r>
    </w:p>
    <w:bookmarkEnd w:id="16"/>
    <w:p>
      <w:pPr>
        <w:spacing w:after="0"/>
        <w:ind w:left="0"/>
        <w:jc w:val="both"/>
      </w:pPr>
      <w:r>
        <w:rPr>
          <w:rFonts w:ascii="Times New Roman"/>
          <w:b w:val="false"/>
          <w:i w:val="false"/>
          <w:color w:val="000000"/>
          <w:sz w:val="28"/>
        </w:rPr>
        <w:t>
      Толық емес пакетті және (немесе) қолданылу мерзімі өткен құжаттарды ұсынған кезде жергілікті атқарушы орган Тізбеге сәйкес өтінішті қабылдаудан бас тартады.</w:t>
      </w:r>
    </w:p>
    <w:p>
      <w:pPr>
        <w:spacing w:after="0"/>
        <w:ind w:left="0"/>
        <w:jc w:val="both"/>
      </w:pPr>
      <w:r>
        <w:rPr>
          <w:rFonts w:ascii="Times New Roman"/>
          <w:b w:val="false"/>
          <w:i w:val="false"/>
          <w:color w:val="000000"/>
          <w:sz w:val="28"/>
        </w:rPr>
        <w:t xml:space="preserve">
      Жергілікті атқарушы орган басшысының электрондық цифрлық қолтаңбасымен қол қойылған өтінішті қабылдаудан бас тарту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5-1-тармақпен толықтырылды - ҚР Еңбек және халықты әлеуметтік қорғау министрінің 29.12.2023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6. Халықты әлеуметтік қорғау және жұмыспен қамту мәселелері жөніндегі жергілікті атқарушы орган өтініш келіп түскен күннен кейін бір жұмыс күні ішінде өтініш берушінің Қазақстан Республикасының аумағында құқық бұзушылықтар жасағаны туралыр айып келтіретін мәліметтердің және оның террористік немесе экстремистік ұйымдарға тиесілігі туралы өзге де ақпараттың болуын тексеру үшін:</w:t>
      </w:r>
    </w:p>
    <w:bookmarkEnd w:id="17"/>
    <w:p>
      <w:pPr>
        <w:spacing w:after="0"/>
        <w:ind w:left="0"/>
        <w:jc w:val="both"/>
      </w:pPr>
      <w:r>
        <w:rPr>
          <w:rFonts w:ascii="Times New Roman"/>
          <w:b w:val="false"/>
          <w:i w:val="false"/>
          <w:color w:val="000000"/>
          <w:sz w:val="28"/>
        </w:rPr>
        <w:t>
      1) тиісті өңірлердің ішкі істер органдарының, ұлттық қауіпсіздік органдарының аумақтық бөлімшелеріне;</w:t>
      </w:r>
    </w:p>
    <w:p>
      <w:pPr>
        <w:spacing w:after="0"/>
        <w:ind w:left="0"/>
        <w:jc w:val="both"/>
      </w:pPr>
      <w:r>
        <w:rPr>
          <w:rFonts w:ascii="Times New Roman"/>
          <w:b w:val="false"/>
          <w:i w:val="false"/>
          <w:color w:val="000000"/>
          <w:sz w:val="28"/>
        </w:rPr>
        <w:t>
      2) Бас прокуратураның Құқықтық статистика және арнайы есепке алу комитетінің ақпараттық жүйесі арқылы сұрау салулар жібереді.</w:t>
      </w:r>
    </w:p>
    <w:bookmarkStart w:name="z22" w:id="18"/>
    <w:p>
      <w:pPr>
        <w:spacing w:after="0"/>
        <w:ind w:left="0"/>
        <w:jc w:val="both"/>
      </w:pPr>
      <w:r>
        <w:rPr>
          <w:rFonts w:ascii="Times New Roman"/>
          <w:b w:val="false"/>
          <w:i w:val="false"/>
          <w:color w:val="000000"/>
          <w:sz w:val="28"/>
        </w:rPr>
        <w:t>
      7. Ішкі істер органдарының, ұлттық қауіпсіздік органдарының аумақтық бөлімшелері өтініш берушілердің құжаттар топтамасын алған күннен кейін жиырма жұмыс күні ішінде халықты әлеуметтік қорғау және жұмыспен қамту мәселелері жөніндегі жергілікті атқарушы органға өтініш берушінің Қазақстан Республикасының аумағында құқық бұзушылықтар жасағаны туралы айыптаушы мәліметтердің және оның террористік немесе экстремистік ұйымдарға тиесілігі туралы өзге де ақпараттың болуы немесе болмауы туралы ақпарат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29.12.2023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аумақтық бөлімшелерден ішкі істер органдарынан және Ұлттық қауіпсіздік органдарынан ақпарат келіп түскен күннен кейін үш жұмыс күні ішінде өзіне қоса берілген құжаттармен бірге өтінішті Комиссияның қарауына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29.12.2023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20"/>
    <w:p>
      <w:pPr>
        <w:spacing w:after="0"/>
        <w:ind w:left="0"/>
        <w:jc w:val="both"/>
      </w:pPr>
      <w:r>
        <w:rPr>
          <w:rFonts w:ascii="Times New Roman"/>
          <w:b w:val="false"/>
          <w:i w:val="false"/>
          <w:color w:val="000000"/>
          <w:sz w:val="28"/>
        </w:rPr>
        <w:t xml:space="preserve">
      8-1. Көрсетілетін қызметті алушының таңдауы бойынша мемлекеттік көрсетілетін қызмет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"Қандас мәртебесін беру немесе ұзарту" мемлекеттік көрсетілетін қызметімен (бұдан әрі – "бір өтініш" қағидаты бойынша мемлекеттік көрсетілетін қызмет) жиынтығында "бір өтініш" қағидаты бойынша көрсетіледі.</w:t>
      </w:r>
    </w:p>
    <w:bookmarkEnd w:id="20"/>
    <w:p>
      <w:pPr>
        <w:spacing w:after="0"/>
        <w:ind w:left="0"/>
        <w:jc w:val="both"/>
      </w:pPr>
      <w:r>
        <w:rPr>
          <w:rFonts w:ascii="Times New Roman"/>
          <w:b w:val="false"/>
          <w:i w:val="false"/>
          <w:color w:val="000000"/>
          <w:sz w:val="28"/>
        </w:rPr>
        <w:t>
      Мемлекеттік қызмет жеке тұлғаларға тегін көрсетіледі.</w:t>
      </w:r>
    </w:p>
    <w:p>
      <w:pPr>
        <w:spacing w:after="0"/>
        <w:ind w:left="0"/>
        <w:jc w:val="both"/>
      </w:pPr>
      <w:r>
        <w:rPr>
          <w:rFonts w:ascii="Times New Roman"/>
          <w:b w:val="false"/>
          <w:i w:val="false"/>
          <w:color w:val="000000"/>
          <w:sz w:val="28"/>
        </w:rPr>
        <w:t>
      Портал арқылы "бір өтініш" қағидаты бойынша көрсетілетін қызметті алуға электрондық сұрау салу берілген жағдайда көрсетілетін қызметті алушы мемлекеттік көрсетілетін қызметтің нәтижесін қағаз нысанда "бір өтініш" қағидаты бойынша алу үшін Мемлекеттік корпорация филиалының атауын қосымша таңдайды.</w:t>
      </w:r>
    </w:p>
    <w:p>
      <w:pPr>
        <w:spacing w:after="0"/>
        <w:ind w:left="0"/>
        <w:jc w:val="both"/>
      </w:pPr>
      <w:r>
        <w:rPr>
          <w:rFonts w:ascii="Times New Roman"/>
          <w:b w:val="false"/>
          <w:i w:val="false"/>
          <w:color w:val="000000"/>
          <w:sz w:val="28"/>
        </w:rPr>
        <w:t>
      "Бір өтініш" қағидаты бойынша қызмет көрсету мерзімі - 30 (отыз) жұмыс күні.</w:t>
      </w:r>
    </w:p>
    <w:p>
      <w:pPr>
        <w:spacing w:after="0"/>
        <w:ind w:left="0"/>
        <w:jc w:val="both"/>
      </w:pPr>
      <w:r>
        <w:rPr>
          <w:rFonts w:ascii="Times New Roman"/>
          <w:b w:val="false"/>
          <w:i w:val="false"/>
          <w:color w:val="000000"/>
          <w:sz w:val="28"/>
        </w:rPr>
        <w:t xml:space="preserve">
      "Бір өтініш" қағидаты бойынша мемлекеттік қызмет көрсету нәтижесі – қандас куәлігін беру, қандас мәртебесі ұзартылған жағдайда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жергілікті атқарушы органның шешімі не оны көрсетуден бас тарту туралы дәлелді жауап.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8-1-тармақпен толықтырылды - ҚР Еңбек және халықты әлеуметтік қорғау министрінің 31.07.2024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9. Комиссия өтініш келіп түскен күннен кейін бес жұмыс күні ішінде оны қарайды және өтініш берушіге қандас мәртебесін беруден бас тарту туралы немесе мынадай шарттарды ескере отырып:</w:t>
      </w:r>
    </w:p>
    <w:bookmarkEnd w:id="21"/>
    <w:p>
      <w:pPr>
        <w:spacing w:after="0"/>
        <w:ind w:left="0"/>
        <w:jc w:val="both"/>
      </w:pPr>
      <w:r>
        <w:rPr>
          <w:rFonts w:ascii="Times New Roman"/>
          <w:b w:val="false"/>
          <w:i w:val="false"/>
          <w:color w:val="000000"/>
          <w:sz w:val="28"/>
        </w:rPr>
        <w:t xml:space="preserve">
      1) Қазақстан Республикасы Әлеуметтік кодексінің 112-бабы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өңірлерге қоныстандыру үшін;</w:t>
      </w:r>
    </w:p>
    <w:p>
      <w:pPr>
        <w:spacing w:after="0"/>
        <w:ind w:left="0"/>
        <w:jc w:val="both"/>
      </w:pPr>
      <w:r>
        <w:rPr>
          <w:rFonts w:ascii="Times New Roman"/>
          <w:b w:val="false"/>
          <w:i w:val="false"/>
          <w:color w:val="000000"/>
          <w:sz w:val="28"/>
        </w:rPr>
        <w:t>
      2) демографиялық дамуға қажеттілігі бар даму әлеуетімен агломерация аумақтарында және ауылдық елді мекендерде, шағын және моноқалаларда, аудандық және облыстық маңызы бар қалаларда қоныстандыру үшін;</w:t>
      </w:r>
    </w:p>
    <w:p>
      <w:pPr>
        <w:spacing w:after="0"/>
        <w:ind w:left="0"/>
        <w:jc w:val="both"/>
      </w:pPr>
      <w:r>
        <w:rPr>
          <w:rFonts w:ascii="Times New Roman"/>
          <w:b w:val="false"/>
          <w:i w:val="false"/>
          <w:color w:val="000000"/>
          <w:sz w:val="28"/>
        </w:rPr>
        <w:t xml:space="preserve">
      3) тұрғын үй мәселелерін өз бетінше шешумен және егер өтініш беруші тұрғын үйдің меншік иесі болып табылмаса, өтініш берушінің тұруына нотариалды куәландырылған келісім беру мүмкіндігімен Қазақстан Республикасының азаматтары болып табылатын "Неке (ерлі-зайыптылық) және отбасы туралы" Қазақстан Республикасының Кодексінің 1-бабы 1-тармағының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36) тармақшаларына</w:t>
      </w:r>
      <w:r>
        <w:rPr>
          <w:rFonts w:ascii="Times New Roman"/>
          <w:b w:val="false"/>
          <w:i w:val="false"/>
          <w:color w:val="000000"/>
          <w:sz w:val="28"/>
        </w:rPr>
        <w:t xml:space="preserve"> сәйкес отбасы мүшелерімен немесе туыстарымен туыстығын растай отырып, өтініш беру өңірінің аумағында тұрақты тұратын өтініш берушінің отбасымен және/немесе туыстарымен бірігу үшін;</w:t>
      </w:r>
    </w:p>
    <w:p>
      <w:pPr>
        <w:spacing w:after="0"/>
        <w:ind w:left="0"/>
        <w:jc w:val="both"/>
      </w:pPr>
      <w:r>
        <w:rPr>
          <w:rFonts w:ascii="Times New Roman"/>
          <w:b w:val="false"/>
          <w:i w:val="false"/>
          <w:color w:val="000000"/>
          <w:sz w:val="28"/>
        </w:rPr>
        <w:t>
      4) алдын ала еңбек шартын қоса бере отырып, тұрғын үй мәселелерін өз бетінше шешумен жұмыс берушілердің шақыруы бойынша бос жұмыс орнына жұмысқа орналасу үшін не этникалық қазақтар қатарындағы жеке кәсіпкерлер;</w:t>
      </w:r>
    </w:p>
    <w:p>
      <w:pPr>
        <w:spacing w:after="0"/>
        <w:ind w:left="0"/>
        <w:jc w:val="both"/>
      </w:pPr>
      <w:r>
        <w:rPr>
          <w:rFonts w:ascii="Times New Roman"/>
          <w:b w:val="false"/>
          <w:i w:val="false"/>
          <w:color w:val="000000"/>
          <w:sz w:val="28"/>
        </w:rPr>
        <w:t xml:space="preserve">
      5) Қазақстан Республикасының жоғары оқу орындарында оқитын этникалық қазақтар оқу орнынан анықтаманы қоса бере отырып. </w:t>
      </w:r>
    </w:p>
    <w:p>
      <w:pPr>
        <w:spacing w:after="0"/>
        <w:ind w:left="0"/>
        <w:jc w:val="both"/>
      </w:pPr>
      <w:r>
        <w:rPr>
          <w:rFonts w:ascii="Times New Roman"/>
          <w:b w:val="false"/>
          <w:i w:val="false"/>
          <w:color w:val="000000"/>
          <w:sz w:val="28"/>
        </w:rPr>
        <w:t>
      Қандас мәртебесін беру немесе беруден бас тарту туралы ұсынымды комиссия қабылдайды және хаттамамен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31.07.2024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10. Халықты әлеуметтік қорғау және жұмыспен қамту мәселелері жөніндегі жергілікті атқарушы орган Комиссия ұсыным шығарған күннен кейін бір жұмыс күні ішінде:</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қандас мәртебесін беру туралы немесе өтініш берушіге беруден бас тарту туралы шешім қабылдайды және "Құтты мекен" АЖ арқылы қабылданған шешімді өтініш берушіге, Қазақстан Республикасының шетелдегі мекемесіне не Мемлекеттік корпорацияға жібереді; </w:t>
      </w:r>
    </w:p>
    <w:p>
      <w:pPr>
        <w:spacing w:after="0"/>
        <w:ind w:left="0"/>
        <w:jc w:val="both"/>
      </w:pPr>
      <w:r>
        <w:rPr>
          <w:rFonts w:ascii="Times New Roman"/>
          <w:b w:val="false"/>
          <w:i w:val="false"/>
          <w:color w:val="000000"/>
          <w:sz w:val="28"/>
        </w:rPr>
        <w:t>
      2) өтініш берушіге қандас мәртебесін беру туралы шешім қабылдаған кезде:</w:t>
      </w:r>
    </w:p>
    <w:p>
      <w:pPr>
        <w:spacing w:after="0"/>
        <w:ind w:left="0"/>
        <w:jc w:val="both"/>
      </w:pPr>
      <w:r>
        <w:rPr>
          <w:rFonts w:ascii="Times New Roman"/>
          <w:b w:val="false"/>
          <w:i w:val="false"/>
          <w:color w:val="000000"/>
          <w:sz w:val="28"/>
        </w:rPr>
        <w:t>
      өтініш берушінің және оның отбасы мүшелерінің деректерін (бар болса) "Жеке тұлға" мемлекеттік дерекқоры арқылы оның (олардың) жеке сәйкестендіру нөмірінің (бұдан әрі – ЖСН) болуы тұрғысынан тексереді және ЖТ МДҚ-да ЖСН болмаған кезде "Қандас" ААЖ арқылы "Көші-қон полициясы" АЖ-ға ЖСН генерациялау үшін электрондық сұрау салуды жібереді. ЖСН бар екені анықталған кезде жаңа ЖСН генерациялау жүзеге асырылмайды және қолда бар ЖСН пайдаланылады;</w:t>
      </w:r>
    </w:p>
    <w:p>
      <w:pPr>
        <w:spacing w:after="0"/>
        <w:ind w:left="0"/>
        <w:jc w:val="both"/>
      </w:pPr>
      <w:r>
        <w:rPr>
          <w:rFonts w:ascii="Times New Roman"/>
          <w:b w:val="false"/>
          <w:i w:val="false"/>
          <w:color w:val="000000"/>
          <w:sz w:val="28"/>
        </w:rPr>
        <w:t>
      "Құтты мекен" АЖ арқылы өтініш берушіге, Қазақстан Республикасының шет елдердегі мекемесіне не Мемлекеттік корпорацияға өтініш берушіге қандас мәртебесін беру туралы шешім жібереді, ол өтініш беруші шешімде көрсетілген қоныстандыру өңіріне келген күні күшіне енеді, оған қоса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тармақшасында көзделген жағдайлар болған кезде –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күшінің ұтқырлығын арттыру үшін адамдарды ерікті түрде көшіру қағидаларына сәйкес әлеуметтік келісімшарт жобасы (Нормативтік құқықтық актілерді мемлекеттік тіркеу тізілімінде № 32880 болып тіркелген);</w:t>
      </w:r>
    </w:p>
    <w:p>
      <w:pPr>
        <w:spacing w:after="0"/>
        <w:ind w:left="0"/>
        <w:jc w:val="both"/>
      </w:pPr>
      <w:r>
        <w:rPr>
          <w:rFonts w:ascii="Times New Roman"/>
          <w:b w:val="false"/>
          <w:i w:val="false"/>
          <w:color w:val="000000"/>
          <w:sz w:val="28"/>
        </w:rPr>
        <w:t>
      жеке бейімделу және интеграция жоспарының жобасы.</w:t>
      </w:r>
    </w:p>
    <w:p>
      <w:pPr>
        <w:spacing w:after="0"/>
        <w:ind w:left="0"/>
        <w:jc w:val="both"/>
      </w:pPr>
      <w:r>
        <w:rPr>
          <w:rFonts w:ascii="Times New Roman"/>
          <w:b w:val="false"/>
          <w:i w:val="false"/>
          <w:color w:val="000000"/>
          <w:sz w:val="28"/>
        </w:rPr>
        <w:t>
      Қандас мәртебесін беру туралы шешім берілген сәттен бастап қандас куәлігін берген сәтке дейінгі кезең Мемлекеттік қызмет көрсету мерзіміне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31.07.2024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11. Әлеуметтік қорғау және жұмыспен қамту мәселелері жөніндегі жергілікті атқарушы орган өтініш беруші оған қандас мәртебесін беру туралы шешімде көрсетілген қоныстандыру өңіріне келген күннен кейін үш жұмыс күні ішінде:</w:t>
      </w:r>
    </w:p>
    <w:bookmarkEnd w:id="23"/>
    <w:p>
      <w:pPr>
        <w:spacing w:after="0"/>
        <w:ind w:left="0"/>
        <w:jc w:val="both"/>
      </w:pPr>
      <w:r>
        <w:rPr>
          <w:rFonts w:ascii="Times New Roman"/>
          <w:b w:val="false"/>
          <w:i w:val="false"/>
          <w:color w:val="000000"/>
          <w:sz w:val="28"/>
        </w:rPr>
        <w:t>
      бейімделу мен интеграцияның жеке жоспарына қол қояды;</w:t>
      </w:r>
    </w:p>
    <w:p>
      <w:pPr>
        <w:spacing w:after="0"/>
        <w:ind w:left="0"/>
        <w:jc w:val="both"/>
      </w:pPr>
      <w:r>
        <w:rPr>
          <w:rFonts w:ascii="Times New Roman"/>
          <w:b w:val="false"/>
          <w:i w:val="false"/>
          <w:color w:val="000000"/>
          <w:sz w:val="28"/>
        </w:rPr>
        <w:t xml:space="preserve">
      Қазақстан Республикасы Әлеуметтік кодексінің 112-бабы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өңірлерге қоныстанған жағдайда әлеуметтік келісімшартқа қол қояды;</w:t>
      </w:r>
    </w:p>
    <w:p>
      <w:pPr>
        <w:spacing w:after="0"/>
        <w:ind w:left="0"/>
        <w:jc w:val="both"/>
      </w:pPr>
      <w:r>
        <w:rPr>
          <w:rFonts w:ascii="Times New Roman"/>
          <w:b w:val="false"/>
          <w:i w:val="false"/>
          <w:color w:val="000000"/>
          <w:sz w:val="28"/>
        </w:rPr>
        <w:t xml:space="preserve">
      қандас мәртебесі туралы шешімнің күшіне енгені туралы "Қандас" ААЖ-да белгісі бар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қандас куәлігін береді.</w:t>
      </w:r>
    </w:p>
    <w:p>
      <w:pPr>
        <w:spacing w:after="0"/>
        <w:ind w:left="0"/>
        <w:jc w:val="both"/>
      </w:pPr>
      <w:r>
        <w:rPr>
          <w:rFonts w:ascii="Times New Roman"/>
          <w:b w:val="false"/>
          <w:i w:val="false"/>
          <w:color w:val="000000"/>
          <w:sz w:val="28"/>
        </w:rPr>
        <w:t>
      Өтініш беруші алдын ала шешімде белгіленген мерзімде келмеген жағдайда, қандас мәртебесін беруге арналған өтінім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31.07.2024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12. Қандас мәртебесін беруден және ұзартудан бас тарту негіздері Заңның </w:t>
      </w:r>
      <w:r>
        <w:rPr>
          <w:rFonts w:ascii="Times New Roman"/>
          <w:b w:val="false"/>
          <w:i w:val="false"/>
          <w:color w:val="000000"/>
          <w:sz w:val="28"/>
        </w:rPr>
        <w:t>20 бабында</w:t>
      </w:r>
      <w:r>
        <w:rPr>
          <w:rFonts w:ascii="Times New Roman"/>
          <w:b w:val="false"/>
          <w:i w:val="false"/>
          <w:color w:val="000000"/>
          <w:sz w:val="28"/>
        </w:rPr>
        <w:t xml:space="preserve"> көзделген.</w:t>
      </w:r>
    </w:p>
    <w:bookmarkEnd w:id="24"/>
    <w:bookmarkStart w:name="z28" w:id="25"/>
    <w:p>
      <w:pPr>
        <w:spacing w:after="0"/>
        <w:ind w:left="0"/>
        <w:jc w:val="left"/>
      </w:pPr>
      <w:r>
        <w:rPr>
          <w:rFonts w:ascii="Times New Roman"/>
          <w:b/>
          <w:i w:val="false"/>
          <w:color w:val="000000"/>
        </w:rPr>
        <w:t xml:space="preserve"> 3-тарау. Қандас мәртебесін ұзарту тәртібі</w:t>
      </w:r>
    </w:p>
    <w:bookmarkEnd w:id="25"/>
    <w:bookmarkStart w:name="z29" w:id="26"/>
    <w:p>
      <w:pPr>
        <w:spacing w:after="0"/>
        <w:ind w:left="0"/>
        <w:jc w:val="both"/>
      </w:pPr>
      <w:r>
        <w:rPr>
          <w:rFonts w:ascii="Times New Roman"/>
          <w:b w:val="false"/>
          <w:i w:val="false"/>
          <w:color w:val="000000"/>
          <w:sz w:val="28"/>
        </w:rPr>
        <w:t xml:space="preserve">
      13. Қандас мәртебесін ұзарту үшін Қазақстан Республикасының азаматтығын оңайлатылған (тіркеу) тәртіппен алу мақсатында Қазақстан Республикасында тұрақты тұруға рұқсат алған бұйралаушылар әлеуметтік қорғау және халықты жұмыспен қамту мәселелері жөніндегі жергілікті атқарушы органға не Мемлекеттік корпорацияға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өзіне бұрын берілген қандас мәртебесін ұзарту туралы өтініш береді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көрсетілген құжаттарды қоса бере отырып.</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Еңбек және халықты әлеуметтік қорғау министрінің 29.12.2023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14. Мемлекеттік корпорацияға жүгінген кезде құжаттарды қабылдау күні мемлекеттік қызмет көрсету мерзіміне кірмейді.</w:t>
      </w:r>
    </w:p>
    <w:bookmarkEnd w:id="27"/>
    <w:bookmarkStart w:name="z31" w:id="28"/>
    <w:p>
      <w:pPr>
        <w:spacing w:after="0"/>
        <w:ind w:left="0"/>
        <w:jc w:val="both"/>
      </w:pPr>
      <w:r>
        <w:rPr>
          <w:rFonts w:ascii="Times New Roman"/>
          <w:b w:val="false"/>
          <w:i w:val="false"/>
          <w:color w:val="000000"/>
          <w:sz w:val="28"/>
        </w:rPr>
        <w:t>
      15. Құжаттарды қабылдайтын мемлекеттік корпорацияның қызметкері құжаттарды қабылдаған күні ұсынылған құжаттардың толықтығы мен қолданылу мерзімін тексереді.</w:t>
      </w:r>
    </w:p>
    <w:bookmarkEnd w:id="28"/>
    <w:bookmarkStart w:name="z32" w:id="29"/>
    <w:p>
      <w:pPr>
        <w:spacing w:after="0"/>
        <w:ind w:left="0"/>
        <w:jc w:val="both"/>
      </w:pPr>
      <w:r>
        <w:rPr>
          <w:rFonts w:ascii="Times New Roman"/>
          <w:b w:val="false"/>
          <w:i w:val="false"/>
          <w:color w:val="000000"/>
          <w:sz w:val="28"/>
        </w:rPr>
        <w:t xml:space="preserve">
      16. Өтініш беруші мемлекеттік қызмет көрсетуге қойылатын талаптарға сәйкес құжаттарды ұсынған кезде Мемлекеттік корпорацияның қызметкері құжаттарды қабылдаған күні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өтініштің қабылданғаны туралы хабарлама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Еңбек және халықты әлеуметтік қорғау министрінің 31.07.2024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Еңбек және халықты әлеуметтік қорғау министрінің 31.07.2024 </w:t>
      </w:r>
      <w:r>
        <w:rPr>
          <w:rFonts w:ascii="Times New Roman"/>
          <w:b w:val="false"/>
          <w:i w:val="false"/>
          <w:color w:val="00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19. Халықты әлеуметтік қорғау және жұмыспен қамту мәселелері жөніндегі жергілікті атқарушы орган өтініш пен құжаттар келіп түскен күннен бастап оларды бір жұмыс күні ішіде "Қандас" ААЖ арқылы Комиссияның қарауына жібереді.</w:t>
      </w:r>
    </w:p>
    <w:bookmarkEnd w:id="30"/>
    <w:bookmarkStart w:name="z36" w:id="31"/>
    <w:p>
      <w:pPr>
        <w:spacing w:after="0"/>
        <w:ind w:left="0"/>
        <w:jc w:val="both"/>
      </w:pPr>
      <w:r>
        <w:rPr>
          <w:rFonts w:ascii="Times New Roman"/>
          <w:b w:val="false"/>
          <w:i w:val="false"/>
          <w:color w:val="000000"/>
          <w:sz w:val="28"/>
        </w:rPr>
        <w:t xml:space="preserve">
      20. Комиссия өтініш пен құжаттар келіп түскен күннен бастап бес жұмыс күні ішінде этникалық қазақтар мен олардың отбасы мүшелеріне қандас мәртебесін ұзартады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қандас мәртебесін ұзартудан дәлелді түрде бас тартады.</w:t>
      </w:r>
    </w:p>
    <w:bookmarkEnd w:id="31"/>
    <w:bookmarkStart w:name="z37" w:id="32"/>
    <w:p>
      <w:pPr>
        <w:spacing w:after="0"/>
        <w:ind w:left="0"/>
        <w:jc w:val="both"/>
      </w:pPr>
      <w:r>
        <w:rPr>
          <w:rFonts w:ascii="Times New Roman"/>
          <w:b w:val="false"/>
          <w:i w:val="false"/>
          <w:color w:val="000000"/>
          <w:sz w:val="28"/>
        </w:rPr>
        <w:t>
      21. Комиссияның оң ұсынымы негізінде халықты әлеуметтік қорғау және жұмыспен қамту мәселелері жөніндегі жергілікті атқарушы орган қандас мәртебесін алты айдан аспайтын мерзімге бір рет ұзарту жөнінде шешім қабылдайды.</w:t>
      </w:r>
    </w:p>
    <w:bookmarkEnd w:id="32"/>
    <w:bookmarkStart w:name="z38" w:id="33"/>
    <w:p>
      <w:pPr>
        <w:spacing w:after="0"/>
        <w:ind w:left="0"/>
        <w:jc w:val="both"/>
      </w:pPr>
      <w:r>
        <w:rPr>
          <w:rFonts w:ascii="Times New Roman"/>
          <w:b w:val="false"/>
          <w:i w:val="false"/>
          <w:color w:val="000000"/>
          <w:sz w:val="28"/>
        </w:rPr>
        <w:t>
      22. Халықты әлеуметтік қорғау және жұмыспен қамту мәселелері жөніндегі жергілікті атқарушы органның қандас мәртебесін ұзарту не ұзартудан бас тарту туралы шешімі өтініш берушіні кейіннен хабардар ету үшін "электрондық үкімет" шлюзі арқылы үш жұмыс күні ішінде Мемлекеттік корпорацияға жіберіледі.</w:t>
      </w:r>
    </w:p>
    <w:bookmarkEnd w:id="33"/>
    <w:bookmarkStart w:name="z39" w:id="34"/>
    <w:p>
      <w:pPr>
        <w:spacing w:after="0"/>
        <w:ind w:left="0"/>
        <w:jc w:val="both"/>
      </w:pPr>
      <w:r>
        <w:rPr>
          <w:rFonts w:ascii="Times New Roman"/>
          <w:b w:val="false"/>
          <w:i w:val="false"/>
          <w:color w:val="000000"/>
          <w:sz w:val="28"/>
        </w:rPr>
        <w:t xml:space="preserve">
      23. Қандас мәртебесін ұзартудан бас тарту негіздері Заңның </w:t>
      </w:r>
      <w:r>
        <w:rPr>
          <w:rFonts w:ascii="Times New Roman"/>
          <w:b w:val="false"/>
          <w:i w:val="false"/>
          <w:color w:val="000000"/>
          <w:sz w:val="28"/>
        </w:rPr>
        <w:t>20-бабында</w:t>
      </w:r>
      <w:r>
        <w:rPr>
          <w:rFonts w:ascii="Times New Roman"/>
          <w:b w:val="false"/>
          <w:i w:val="false"/>
          <w:color w:val="000000"/>
          <w:sz w:val="28"/>
        </w:rPr>
        <w:t xml:space="preserve"> көзделген.</w:t>
      </w:r>
    </w:p>
    <w:bookmarkEnd w:id="34"/>
    <w:bookmarkStart w:name="z40" w:id="35"/>
    <w:p>
      <w:pPr>
        <w:spacing w:after="0"/>
        <w:ind w:left="0"/>
        <w:jc w:val="left"/>
      </w:pPr>
      <w:r>
        <w:rPr>
          <w:rFonts w:ascii="Times New Roman"/>
          <w:b/>
          <w:i w:val="false"/>
          <w:color w:val="000000"/>
        </w:rPr>
        <w:t xml:space="preserve"> 4-тарау. Мемлекеттік қызметтер көрсету мәселелері бойынша шешімдерге, әрекеттерге (әрекетсіздікке) шағымдану тәртібі</w:t>
      </w:r>
    </w:p>
    <w:bookmarkEnd w:id="35"/>
    <w:bookmarkStart w:name="z41" w:id="36"/>
    <w:p>
      <w:pPr>
        <w:spacing w:after="0"/>
        <w:ind w:left="0"/>
        <w:jc w:val="both"/>
      </w:pPr>
      <w:r>
        <w:rPr>
          <w:rFonts w:ascii="Times New Roman"/>
          <w:b w:val="false"/>
          <w:i w:val="false"/>
          <w:color w:val="000000"/>
          <w:sz w:val="28"/>
        </w:rPr>
        <w:t>
      24. Көші-қон саласында мемлекеттік қызмет көрсету мәселелері бойынша көрсетілетін қызметті берушінің шешімдеріне, әрекеттеріне (әрекетсіздігіне) шағым көрсетілетін қызметті беруші басшысының атына не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36"/>
    <w:bookmarkStart w:name="z42" w:id="37"/>
    <w:p>
      <w:pPr>
        <w:spacing w:after="0"/>
        <w:ind w:left="0"/>
        <w:jc w:val="both"/>
      </w:pPr>
      <w:r>
        <w:rPr>
          <w:rFonts w:ascii="Times New Roman"/>
          <w:b w:val="false"/>
          <w:i w:val="false"/>
          <w:color w:val="000000"/>
          <w:sz w:val="28"/>
        </w:rPr>
        <w:t xml:space="preserve">
      25. Көрсетілетін қызметті берушінің атына келіп түскен өтініш берушінің шағымы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ол тіркелген күннен бастап 5 (бес) жұмыс күні ішінде қаралуға тиіс. Шағымды тіркеу күні оны қарау мерзіміне кірмейді.</w:t>
      </w:r>
    </w:p>
    <w:bookmarkEnd w:id="37"/>
    <w:bookmarkStart w:name="z43" w:id="38"/>
    <w:p>
      <w:pPr>
        <w:spacing w:after="0"/>
        <w:ind w:left="0"/>
        <w:jc w:val="both"/>
      </w:pPr>
      <w:r>
        <w:rPr>
          <w:rFonts w:ascii="Times New Roman"/>
          <w:b w:val="false"/>
          <w:i w:val="false"/>
          <w:color w:val="000000"/>
          <w:sz w:val="28"/>
        </w:rPr>
        <w:t>
      26.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тиіс.</w:t>
      </w:r>
    </w:p>
    <w:bookmarkEnd w:id="38"/>
    <w:bookmarkStart w:name="z44" w:id="39"/>
    <w:p>
      <w:pPr>
        <w:spacing w:after="0"/>
        <w:ind w:left="0"/>
        <w:jc w:val="both"/>
      </w:pPr>
      <w:r>
        <w:rPr>
          <w:rFonts w:ascii="Times New Roman"/>
          <w:b w:val="false"/>
          <w:i w:val="false"/>
          <w:color w:val="000000"/>
          <w:sz w:val="28"/>
        </w:rPr>
        <w:t>
      27. Мемлекеттік корпорация қызметкерлеріне қызмет көрсету кезінде олардың әрекетіне (әрекетсіздігіне) шағым оның басшысының атына не ақпараттандыру саласындағы уәкілетті органға беріледі.</w:t>
      </w:r>
    </w:p>
    <w:bookmarkEnd w:id="39"/>
    <w:bookmarkStart w:name="z45" w:id="40"/>
    <w:p>
      <w:pPr>
        <w:spacing w:after="0"/>
        <w:ind w:left="0"/>
        <w:jc w:val="both"/>
      </w:pPr>
      <w:r>
        <w:rPr>
          <w:rFonts w:ascii="Times New Roman"/>
          <w:b w:val="false"/>
          <w:i w:val="false"/>
          <w:color w:val="000000"/>
          <w:sz w:val="28"/>
        </w:rPr>
        <w:t>
      28. Мемлекеттік қызмет көрсету мәселелері бойынша жергілікті атқарушы органның шешімдеріне, әрекеттеріне (әрекетсіздігіне) шағым Қазақстан Республикасының заңнамасына сәйкес жергілікті атқарушы орган басшысының атына не мемлекеттік қызметтер көрсету сапасын бағалау және бақылау жөніндегі уәкілетті органға беріледі.</w:t>
      </w:r>
    </w:p>
    <w:bookmarkEnd w:id="40"/>
    <w:bookmarkStart w:name="z46" w:id="41"/>
    <w:p>
      <w:pPr>
        <w:spacing w:after="0"/>
        <w:ind w:left="0"/>
        <w:jc w:val="both"/>
      </w:pPr>
      <w:r>
        <w:rPr>
          <w:rFonts w:ascii="Times New Roman"/>
          <w:b w:val="false"/>
          <w:i w:val="false"/>
          <w:color w:val="000000"/>
          <w:sz w:val="28"/>
        </w:rPr>
        <w:t>
      29.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шағымды қарауды ұзарту себептерін көрсете отырып хабарлайды.</w:t>
      </w:r>
    </w:p>
    <w:bookmarkEnd w:id="41"/>
    <w:bookmarkStart w:name="z47" w:id="42"/>
    <w:p>
      <w:pPr>
        <w:spacing w:after="0"/>
        <w:ind w:left="0"/>
        <w:jc w:val="both"/>
      </w:pPr>
      <w:r>
        <w:rPr>
          <w:rFonts w:ascii="Times New Roman"/>
          <w:b w:val="false"/>
          <w:i w:val="false"/>
          <w:color w:val="000000"/>
          <w:sz w:val="28"/>
        </w:rPr>
        <w:t xml:space="preserve">
      30. Егер Қазақстан Республикасының заңдарында өзгеше көзделмесе, сотта шағымдануға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Кандас мәртебесін беру </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корпорация/шет</w:t>
            </w:r>
            <w:r>
              <w:br/>
            </w:r>
            <w:r>
              <w:rPr>
                <w:rFonts w:ascii="Times New Roman"/>
                <w:b w:val="false"/>
                <w:i w:val="false"/>
                <w:color w:val="000000"/>
                <w:sz w:val="20"/>
              </w:rPr>
              <w:t>елдердегі мекеменің атауы</w:t>
            </w:r>
            <w:r>
              <w:br/>
            </w:r>
            <w:r>
              <w:rPr>
                <w:rFonts w:ascii="Times New Roman"/>
                <w:b w:val="false"/>
                <w:i w:val="false"/>
                <w:color w:val="000000"/>
                <w:sz w:val="20"/>
              </w:rPr>
              <w:t>этникалық қазақтың шыққан</w:t>
            </w:r>
            <w:r>
              <w:br/>
            </w:r>
            <w:r>
              <w:rPr>
                <w:rFonts w:ascii="Times New Roman"/>
                <w:b w:val="false"/>
                <w:i w:val="false"/>
                <w:color w:val="000000"/>
                <w:sz w:val="20"/>
              </w:rPr>
              <w:t>елдері)</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уәкілетті өкілдің)</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(болған жағдайда</w:t>
            </w:r>
            <w:r>
              <w:br/>
            </w:r>
            <w:r>
              <w:rPr>
                <w:rFonts w:ascii="Times New Roman"/>
                <w:b w:val="false"/>
                <w:i w:val="false"/>
                <w:color w:val="000000"/>
                <w:sz w:val="20"/>
              </w:rPr>
              <w:t>өтініш берушінің)</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(мекен-жайы бойынша тұратын)</w:t>
            </w:r>
          </w:p>
        </w:tc>
      </w:tr>
    </w:tbl>
    <w:bookmarkStart w:name="z49" w:id="43"/>
    <w:p>
      <w:pPr>
        <w:spacing w:after="0"/>
        <w:ind w:left="0"/>
        <w:jc w:val="left"/>
      </w:pPr>
      <w:r>
        <w:rPr>
          <w:rFonts w:ascii="Times New Roman"/>
          <w:b/>
          <w:i w:val="false"/>
          <w:color w:val="000000"/>
        </w:rPr>
        <w:t xml:space="preserve"> Кандас мәртебесін беру туралы өтініш</w:t>
      </w:r>
    </w:p>
    <w:bookmarkEnd w:id="43"/>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31.07.2024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келесі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Тарихи отанымда тұрақты тұру мақсатында Қазақстан Республикасына жоспарланып отырған келуіме байланысты маған және менің отбасымның мүшелеріне (бар болса) қандас мәртебесін беруді сұраймын. </w:t>
      </w:r>
    </w:p>
    <w:p>
      <w:pPr>
        <w:spacing w:after="0"/>
        <w:ind w:left="0"/>
        <w:jc w:val="both"/>
      </w:pPr>
      <w:r>
        <w:rPr>
          <w:rFonts w:ascii="Times New Roman"/>
          <w:b w:val="false"/>
          <w:i w:val="false"/>
          <w:color w:val="000000"/>
          <w:sz w:val="28"/>
        </w:rPr>
        <w:t>
      1. Көшудің мақсаты – қандастарды қоныстандыру үшін өңірлерге: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Көшудің мақсаты-отбасымен және/немесе туыстарымен қайта қосылу: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Көшудің мақсаты-жұмыс берушілердің шақыруы бойынша немесе этникалық қазақтар арасынан шыққан жеке кәсіпкерлер: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уәкілетті өкілінің Т. А. 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кәсіби дағдылар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растайтын құжат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Көшудің мақсаты – Қазақстан Республикасының жоғары оқу орындарында (бұдан әрі-ЖОО) оқитын этникалық қазақтар: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Осымен қандас мәртебесін беру бойынша қызмет көрсету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w:t>
      </w:r>
    </w:p>
    <w:p>
      <w:pPr>
        <w:spacing w:after="0"/>
        <w:ind w:left="0"/>
        <w:jc w:val="both"/>
      </w:pPr>
      <w:r>
        <w:rPr>
          <w:rFonts w:ascii="Times New Roman"/>
          <w:b w:val="false"/>
          <w:i w:val="false"/>
          <w:color w:val="000000"/>
          <w:sz w:val="28"/>
        </w:rPr>
        <w:t>
      2)________________________________;</w:t>
      </w:r>
    </w:p>
    <w:p>
      <w:pPr>
        <w:spacing w:after="0"/>
        <w:ind w:left="0"/>
        <w:jc w:val="both"/>
      </w:pPr>
      <w:r>
        <w:rPr>
          <w:rFonts w:ascii="Times New Roman"/>
          <w:b w:val="false"/>
          <w:i w:val="false"/>
          <w:color w:val="000000"/>
          <w:sz w:val="28"/>
        </w:rPr>
        <w:t>
      3)________________________________;</w:t>
      </w:r>
    </w:p>
    <w:p>
      <w:pPr>
        <w:spacing w:after="0"/>
        <w:ind w:left="0"/>
        <w:jc w:val="both"/>
      </w:pPr>
      <w:r>
        <w:rPr>
          <w:rFonts w:ascii="Times New Roman"/>
          <w:b w:val="false"/>
          <w:i w:val="false"/>
          <w:color w:val="000000"/>
          <w:sz w:val="28"/>
        </w:rPr>
        <w:t>
      4)________________________________ :</w:t>
      </w:r>
    </w:p>
    <w:p>
      <w:pPr>
        <w:spacing w:after="0"/>
        <w:ind w:left="0"/>
        <w:jc w:val="both"/>
      </w:pPr>
      <w:r>
        <w:rPr>
          <w:rFonts w:ascii="Times New Roman"/>
          <w:b w:val="false"/>
          <w:i w:val="false"/>
          <w:color w:val="000000"/>
          <w:sz w:val="28"/>
        </w:rPr>
        <w:t>
      5)____________________________________</w:t>
      </w:r>
    </w:p>
    <w:p>
      <w:pPr>
        <w:spacing w:after="0"/>
        <w:ind w:left="0"/>
        <w:jc w:val="both"/>
      </w:pPr>
      <w:r>
        <w:rPr>
          <w:rFonts w:ascii="Times New Roman"/>
          <w:b w:val="false"/>
          <w:i w:val="false"/>
          <w:color w:val="000000"/>
          <w:sz w:val="28"/>
        </w:rPr>
        <w:t>
      Мен келтірген мәліметтердің дұрыс екендігін куәландырамын.</w:t>
      </w:r>
    </w:p>
    <w:p>
      <w:pPr>
        <w:spacing w:after="0"/>
        <w:ind w:left="0"/>
        <w:jc w:val="both"/>
      </w:pPr>
      <w:r>
        <w:rPr>
          <w:rFonts w:ascii="Times New Roman"/>
          <w:b w:val="false"/>
          <w:i w:val="false"/>
          <w:color w:val="000000"/>
          <w:sz w:val="28"/>
        </w:rPr>
        <w:t>
      Дұрыс емес мәліметтер алынған визаның күшін жою және/немесе қандас мәртебесін беруден бас тартуға негіз бола алатындығы туралы хабарланды.</w:t>
      </w:r>
    </w:p>
    <w:p>
      <w:pPr>
        <w:spacing w:after="0"/>
        <w:ind w:left="0"/>
        <w:jc w:val="both"/>
      </w:pPr>
      <w:r>
        <w:rPr>
          <w:rFonts w:ascii="Times New Roman"/>
          <w:b w:val="false"/>
          <w:i w:val="false"/>
          <w:color w:val="000000"/>
          <w:sz w:val="28"/>
        </w:rPr>
        <w:t>
      20__ жылғы "__" _________ _________________________</w:t>
      </w:r>
    </w:p>
    <w:p>
      <w:pPr>
        <w:spacing w:after="0"/>
        <w:ind w:left="0"/>
        <w:jc w:val="both"/>
      </w:pPr>
      <w:r>
        <w:rPr>
          <w:rFonts w:ascii="Times New Roman"/>
          <w:b w:val="false"/>
          <w:i w:val="false"/>
          <w:color w:val="000000"/>
          <w:sz w:val="28"/>
        </w:rPr>
        <w:t>
      (өтініш беруші қолы)</w:t>
      </w:r>
    </w:p>
    <w:p>
      <w:pPr>
        <w:spacing w:after="0"/>
        <w:ind w:left="0"/>
        <w:jc w:val="both"/>
      </w:pPr>
      <w:r>
        <w:rPr>
          <w:rFonts w:ascii="Times New Roman"/>
          <w:b w:val="false"/>
          <w:i w:val="false"/>
          <w:color w:val="000000"/>
          <w:sz w:val="28"/>
        </w:rPr>
        <w:t xml:space="preserve">
      Құжаттар қабылданды:_______________________________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xml:space="preserve">
      20__ жылғы "__" ______________________________________________ </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 w:id="44"/>
    <w:p>
      <w:pPr>
        <w:spacing w:after="0"/>
        <w:ind w:left="0"/>
        <w:jc w:val="left"/>
      </w:pPr>
      <w:r>
        <w:rPr>
          <w:rFonts w:ascii="Times New Roman"/>
          <w:b/>
          <w:i w:val="false"/>
          <w:color w:val="000000"/>
        </w:rPr>
        <w:t xml:space="preserve"> "Мемлекеттік қызметтің атауы: "Қандас мәртебесін беру немесе ұзарту".</w:t>
      </w:r>
    </w:p>
    <w:bookmarkEnd w:id="4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31.07.2024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Жалпы тәртіпте мәртебе алу;</w:t>
            </w:r>
          </w:p>
          <w:p>
            <w:pPr>
              <w:spacing w:after="20"/>
              <w:ind w:left="20"/>
              <w:jc w:val="both"/>
            </w:pPr>
            <w:r>
              <w:rPr>
                <w:rFonts w:ascii="Times New Roman"/>
                <w:b w:val="false"/>
                <w:i w:val="false"/>
                <w:color w:val="000000"/>
                <w:sz w:val="20"/>
              </w:rPr>
              <w:t>
2.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p>
            <w:pPr>
              <w:spacing w:after="20"/>
              <w:ind w:left="20"/>
              <w:jc w:val="both"/>
            </w:pPr>
            <w:r>
              <w:rPr>
                <w:rFonts w:ascii="Times New Roman"/>
                <w:b w:val="false"/>
                <w:i w:val="false"/>
                <w:color w:val="000000"/>
                <w:sz w:val="20"/>
              </w:rPr>
              <w:t>
3. Мәртебені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Астана, Алматы және Шымкент қалаларының жергілікті атқарушы органдары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Қандас мәртебесін беруге өтінішті қабылдауды және мемлекеттік қызмет көрсету нәтижесін беруді</w:t>
            </w:r>
          </w:p>
          <w:p>
            <w:pPr>
              <w:spacing w:after="20"/>
              <w:ind w:left="20"/>
              <w:jc w:val="both"/>
            </w:pPr>
            <w:r>
              <w:rPr>
                <w:rFonts w:ascii="Times New Roman"/>
                <w:b w:val="false"/>
                <w:i w:val="false"/>
                <w:color w:val="000000"/>
                <w:sz w:val="20"/>
              </w:rPr>
              <w:t xml:space="preserve">
- шет елдердегі мекемелері (Қазақстан Республикасынан тыс жерлерде тұратын этникалық қазақтар үшін); </w:t>
            </w:r>
          </w:p>
          <w:p>
            <w:pPr>
              <w:spacing w:after="20"/>
              <w:ind w:left="20"/>
              <w:jc w:val="both"/>
            </w:pPr>
            <w:r>
              <w:rPr>
                <w:rFonts w:ascii="Times New Roman"/>
                <w:b w:val="false"/>
                <w:i w:val="false"/>
                <w:color w:val="000000"/>
                <w:sz w:val="20"/>
              </w:rPr>
              <w:t>
- "Құтты мекен" АЖ-дағы мобильді қосымша;</w:t>
            </w:r>
          </w:p>
          <w:p>
            <w:pPr>
              <w:spacing w:after="20"/>
              <w:ind w:left="20"/>
              <w:jc w:val="both"/>
            </w:pPr>
            <w:r>
              <w:rPr>
                <w:rFonts w:ascii="Times New Roman"/>
                <w:b w:val="false"/>
                <w:i w:val="false"/>
                <w:color w:val="000000"/>
                <w:sz w:val="20"/>
              </w:rPr>
              <w:t xml:space="preserve">
- Мемлекеттік корпорация; </w:t>
            </w:r>
          </w:p>
          <w:p>
            <w:pPr>
              <w:spacing w:after="20"/>
              <w:ind w:left="20"/>
              <w:jc w:val="both"/>
            </w:pPr>
            <w:r>
              <w:rPr>
                <w:rFonts w:ascii="Times New Roman"/>
                <w:b w:val="false"/>
                <w:i w:val="false"/>
                <w:color w:val="000000"/>
                <w:sz w:val="20"/>
              </w:rPr>
              <w:t>
- "migration.enbek.kz" порталы;</w:t>
            </w:r>
          </w:p>
          <w:p>
            <w:pPr>
              <w:spacing w:after="20"/>
              <w:ind w:left="20"/>
              <w:jc w:val="both"/>
            </w:pPr>
            <w:r>
              <w:rPr>
                <w:rFonts w:ascii="Times New Roman"/>
                <w:b w:val="false"/>
                <w:i w:val="false"/>
                <w:color w:val="000000"/>
                <w:sz w:val="20"/>
              </w:rPr>
              <w:t>
- www.egov.kz (бұдан әрі-портал) электрондық үкіметтің" веб-порталы арқылы жүзеге асырады.</w:t>
            </w:r>
          </w:p>
          <w:p>
            <w:pPr>
              <w:spacing w:after="20"/>
              <w:ind w:left="20"/>
              <w:jc w:val="both"/>
            </w:pPr>
            <w:r>
              <w:rPr>
                <w:rFonts w:ascii="Times New Roman"/>
                <w:b w:val="false"/>
                <w:i w:val="false"/>
                <w:color w:val="000000"/>
                <w:sz w:val="20"/>
              </w:rPr>
              <w:t>
2. Қандас мәртебесін ұзартуға өтінішті қабылдауды және мемлекеттік қызмет көрсету нәтижесін беруді халықты әлеуметтік қорғау және жұмыспен қамту мәселелері жөніндегі жергілікті атқарушы орган және Мемлекеттік корпорация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Қандас мәртебесін беру бойынша Мемлекеттік қызмет көрсету мерзімі - 30 жұмыс күні ішінде.</w:t>
            </w:r>
          </w:p>
          <w:p>
            <w:pPr>
              <w:spacing w:after="20"/>
              <w:ind w:left="20"/>
              <w:jc w:val="both"/>
            </w:pPr>
            <w:r>
              <w:rPr>
                <w:rFonts w:ascii="Times New Roman"/>
                <w:b w:val="false"/>
                <w:i w:val="false"/>
                <w:color w:val="000000"/>
                <w:sz w:val="20"/>
              </w:rPr>
              <w:t>
2. Қандас мәртебесін ұзарту бойынша Мемлекеттік қызмет көрсету мерзімі-5 жұмыс күні ішінде.</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 көрсетілетін қызметті берушіде-30 минут, Мемлекеттік корпорацияда-15 минут;</w:t>
            </w:r>
          </w:p>
          <w:p>
            <w:pPr>
              <w:spacing w:after="20"/>
              <w:ind w:left="20"/>
              <w:jc w:val="both"/>
            </w:pPr>
            <w:r>
              <w:rPr>
                <w:rFonts w:ascii="Times New Roman"/>
                <w:b w:val="false"/>
                <w:i w:val="false"/>
                <w:color w:val="000000"/>
                <w:sz w:val="20"/>
              </w:rPr>
              <w:t>
Көрсетілетін қызметті берушіде қызмет көрсетудің рұқсат етілген ең ұзақ уақыты-30 минут, Мемлекеттік корпорацияда-20 минут, "бір өтініш" қағидаты бойынша Мемлекеттік қызмет көрсету кезінде-60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"бір өтініш" қағидаты бойынша көрсетілетін,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қандас мәртебесін беру кезінде – қандас куәлігін беру, қандас мәртебесін ұзартқан жағдайда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жергілікті атқарушы органның шешімі. Мемлекеттік корпорация мемлекеттік корпорацияның ақпараттық жүйесінде 1 (бір) жыл ішінде құжаттардың сақталуын қамтамасыз етеді. Өтініш берушінің сұрау салуы бойынша Мемлекеттік корпорацияның қызметкері Мемлекеттік корпорацияның ақпараттық жүйесінен түсіре отырып, жергілікті атқарушы органнан бұрын алынған қандас куәлігін береді.</w:t>
            </w:r>
          </w:p>
          <w:p>
            <w:pPr>
              <w:spacing w:after="20"/>
              <w:ind w:left="20"/>
              <w:jc w:val="both"/>
            </w:pPr>
            <w:r>
              <w:rPr>
                <w:rFonts w:ascii="Times New Roman"/>
                <w:b w:val="false"/>
                <w:i w:val="false"/>
                <w:color w:val="000000"/>
                <w:sz w:val="20"/>
              </w:rPr>
              <w:t>
Порталда migration.enbek.kz мемлекеттік қызмет көрсету нәтижесі жеке кабинетте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мемлекеттік қызмет алушыдан мемлекеттік қызмет көрсету кезінде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кестесі:1) көрсетілетін қызметті берушіде – интернет-ресурста орналастырылған www.enbek.gov.kz. "Мемлекеттік қызметтер" бөлімі. Өтінішті қабылдау және мемлекеттік қызметті көрсету нәтижесін беру сағат 13.00-ден 14.30-ға дейін түскі үзіліспен сағат 9.00-ден 17.30-ға дейін.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күндерден басқа,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бөлімдерінда дүйсенбіден жұманы қоса алғанда сағат 9.00-ден 20.00-ге дейін және сенбі күні сағат 9.00-ден 13.00-ге дейін. Мемлекеттік қызмет тұрғылықты жері бойынша электрондық кезек тәртібімен, жеделдетілген қызмет көрсетусіз көрсетіледі, электрондық кезекті портал арқылы брондауға болады.</w:t>
            </w:r>
          </w:p>
          <w:p>
            <w:pPr>
              <w:spacing w:after="20"/>
              <w:ind w:left="20"/>
              <w:jc w:val="both"/>
            </w:pPr>
            <w:r>
              <w:rPr>
                <w:rFonts w:ascii="Times New Roman"/>
                <w:b w:val="false"/>
                <w:i w:val="false"/>
                <w:color w:val="000000"/>
                <w:sz w:val="20"/>
              </w:rPr>
              <w:t>
3) порталда, "migration.gov.kz" порталда, "Құтты мекен" АЖ мобильдік қосымшасында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4) Қазақстан Республикасының шет елдердегі мекемелерінде өтінішті қабылдау және Мемлекеттік қызмет көрсету нәтижесін беру сағат 13.00-ден 14.30-ға дейінгі түскі үзіліспен сағат 9.00-ден 17.00-ге дейін. Мемлекеттік қызмет көрсету орындарының мекенжайлары мемлекеттік корпорацияның интернет-ресурсында орналастырылған: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көрсетілетін қызметті алушыдан талап етілетін құжаттар мен мәліметтердің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келесі құжаттарды ұсынады:</w:t>
            </w:r>
          </w:p>
          <w:p>
            <w:pPr>
              <w:spacing w:after="20"/>
              <w:ind w:left="20"/>
              <w:jc w:val="both"/>
            </w:pPr>
            <w:r>
              <w:rPr>
                <w:rFonts w:ascii="Times New Roman"/>
                <w:b w:val="false"/>
                <w:i w:val="false"/>
                <w:color w:val="000000"/>
                <w:sz w:val="20"/>
              </w:rPr>
              <w:t xml:space="preserve">
1. Қазақстан Республикасының шет елдердегі мекемесі не Мемлекеттік корпорация арқылы қандас мәртебесін беруге жергілікті атқарушы органның келісімі негізінде жалпы тәртіппен мәртебе мен мәртебе алу үшін: </w:t>
            </w:r>
          </w:p>
          <w:p>
            <w:pPr>
              <w:spacing w:after="20"/>
              <w:ind w:left="20"/>
              <w:jc w:val="both"/>
            </w:pPr>
            <w:r>
              <w:rPr>
                <w:rFonts w:ascii="Times New Roman"/>
                <w:b w:val="false"/>
                <w:i w:val="false"/>
                <w:color w:val="000000"/>
                <w:sz w:val="20"/>
              </w:rPr>
              <w:t>
1) өмірбаян (еркін түрде);</w:t>
            </w:r>
          </w:p>
          <w:p>
            <w:pPr>
              <w:spacing w:after="20"/>
              <w:ind w:left="20"/>
              <w:jc w:val="both"/>
            </w:pPr>
            <w:r>
              <w:rPr>
                <w:rFonts w:ascii="Times New Roman"/>
                <w:b w:val="false"/>
                <w:i w:val="false"/>
                <w:color w:val="000000"/>
                <w:sz w:val="20"/>
              </w:rPr>
              <w:t>
2) өтініш берушінің және оның отбасы мүшелерінің жеке басын куәландыратын құжаттардың (бар болса) қазақ немесе орыс тілдеріне нотариалды куәландырылған аудармасымен туу туралы куәліктердің, шетелдік паспорттың, азаматтығы жоқ адамның куәліктің көшірмелері, үміткерлердің ұлтын растайтын этникалық қазақтар шыққан елдің арнаулы органдарының басқа да ресми құжаттары);</w:t>
            </w:r>
          </w:p>
          <w:p>
            <w:pPr>
              <w:spacing w:after="20"/>
              <w:ind w:left="20"/>
              <w:jc w:val="both"/>
            </w:pPr>
            <w:r>
              <w:rPr>
                <w:rFonts w:ascii="Times New Roman"/>
                <w:b w:val="false"/>
                <w:i w:val="false"/>
                <w:color w:val="000000"/>
                <w:sz w:val="20"/>
              </w:rPr>
              <w:t xml:space="preserve">
 3) өтініш берушінің осы Қағидалардың 2-тармағының 18) тармақшасында көзделген шартқа сәйкестігін белгілейтін құжаттардың көшірмелері. </w:t>
            </w:r>
          </w:p>
          <w:p>
            <w:pPr>
              <w:spacing w:after="20"/>
              <w:ind w:left="20"/>
              <w:jc w:val="both"/>
            </w:pPr>
            <w:r>
              <w:rPr>
                <w:rFonts w:ascii="Times New Roman"/>
                <w:b w:val="false"/>
                <w:i w:val="false"/>
                <w:color w:val="000000"/>
                <w:sz w:val="20"/>
              </w:rPr>
              <w:t>
Салыстырып тексеру үшін құжаттар түпнұсқада және көшірмелерде ұсынылады, содан кейін құжаттардың түпнұсқалары (өмірбаянын қоспағанда) өтініш берушіге қайтарылады.</w:t>
            </w:r>
          </w:p>
          <w:p>
            <w:pPr>
              <w:spacing w:after="20"/>
              <w:ind w:left="20"/>
              <w:jc w:val="both"/>
            </w:pPr>
            <w:r>
              <w:rPr>
                <w:rFonts w:ascii="Times New Roman"/>
                <w:b w:val="false"/>
                <w:i w:val="false"/>
                <w:color w:val="000000"/>
                <w:sz w:val="20"/>
              </w:rPr>
              <w:t>
Жеке басын куәландыратын құжаттар туралы мәліметтерді көрсетілетін қызметті беруші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2. Мәртебені ұзарту үшін:</w:t>
            </w:r>
          </w:p>
          <w:p>
            <w:pPr>
              <w:spacing w:after="20"/>
              <w:ind w:left="20"/>
              <w:jc w:val="both"/>
            </w:pPr>
            <w:r>
              <w:rPr>
                <w:rFonts w:ascii="Times New Roman"/>
                <w:b w:val="false"/>
                <w:i w:val="false"/>
                <w:color w:val="000000"/>
                <w:sz w:val="20"/>
              </w:rPr>
              <w:t xml:space="preserve">
 өтініш беруші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өтініш береді.</w:t>
            </w:r>
          </w:p>
          <w:p>
            <w:pPr>
              <w:spacing w:after="20"/>
              <w:ind w:left="20"/>
              <w:jc w:val="both"/>
            </w:pPr>
            <w:r>
              <w:rPr>
                <w:rFonts w:ascii="Times New Roman"/>
                <w:b w:val="false"/>
                <w:i w:val="false"/>
                <w:color w:val="000000"/>
                <w:sz w:val="20"/>
              </w:rPr>
              <w:t>
Өтініш берушілерден ақпараттық жүйелерден алынуы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 одан бас тарту туралы шешімді жергілікті атқарушы орган қабылдайды және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жергілікті атқарушы орган өтінішті тіркеген күннен кейін 30 жұмыс күні ішінде ресімдейді.</w:t>
            </w:r>
          </w:p>
          <w:p>
            <w:pPr>
              <w:spacing w:after="20"/>
              <w:ind w:left="20"/>
              <w:jc w:val="both"/>
            </w:pPr>
            <w:r>
              <w:rPr>
                <w:rFonts w:ascii="Times New Roman"/>
                <w:b w:val="false"/>
                <w:i w:val="false"/>
                <w:color w:val="000000"/>
                <w:sz w:val="20"/>
              </w:rPr>
              <w:t>
Жергілікті атқарушы орган қандас мәртебесін беруден және ұзартудан және (немесе) қандастарды қабылдаудың өңірлік квотасына мынадай негіздер бойынша енгізуден бас тартады:</w:t>
            </w:r>
          </w:p>
          <w:p>
            <w:pPr>
              <w:spacing w:after="20"/>
              <w:ind w:left="20"/>
              <w:jc w:val="both"/>
            </w:pPr>
            <w:r>
              <w:rPr>
                <w:rFonts w:ascii="Times New Roman"/>
                <w:b w:val="false"/>
                <w:i w:val="false"/>
                <w:color w:val="000000"/>
                <w:sz w:val="20"/>
              </w:rPr>
              <w:t xml:space="preserve">
 1) үміткерлердің "Халықтың көші-қоны туралы" Заңның </w:t>
            </w:r>
            <w:r>
              <w:rPr>
                <w:rFonts w:ascii="Times New Roman"/>
                <w:b w:val="false"/>
                <w:i w:val="false"/>
                <w:color w:val="000000"/>
                <w:sz w:val="20"/>
              </w:rPr>
              <w:t>20-бабы</w:t>
            </w:r>
            <w:r>
              <w:rPr>
                <w:rFonts w:ascii="Times New Roman"/>
                <w:b w:val="false"/>
                <w:i w:val="false"/>
                <w:color w:val="000000"/>
                <w:sz w:val="20"/>
              </w:rPr>
              <w:t xml:space="preserve"> 1) тармақшасында белгіленген шарттарға сәйкес келмеуі;</w:t>
            </w:r>
          </w:p>
          <w:p>
            <w:pPr>
              <w:spacing w:after="20"/>
              <w:ind w:left="20"/>
              <w:jc w:val="both"/>
            </w:pPr>
            <w:r>
              <w:rPr>
                <w:rFonts w:ascii="Times New Roman"/>
                <w:b w:val="false"/>
                <w:i w:val="false"/>
                <w:color w:val="000000"/>
                <w:sz w:val="20"/>
              </w:rPr>
              <w:t>
2) өтініш беруші мемлекеттік қызметті алу үшін ұсынған құжаттардың және (немесе) олардағы деректердің (мәліметтердің) анық установстігін анықтау;</w:t>
            </w:r>
          </w:p>
          <w:p>
            <w:pPr>
              <w:spacing w:after="20"/>
              <w:ind w:left="20"/>
              <w:jc w:val="both"/>
            </w:pPr>
            <w:r>
              <w:rPr>
                <w:rFonts w:ascii="Times New Roman"/>
                <w:b w:val="false"/>
                <w:i w:val="false"/>
                <w:color w:val="000000"/>
                <w:sz w:val="20"/>
              </w:rPr>
              <w:t>
3) қандас мәртебесін беру және (немесе) қандастарды қабылдаудың өңірлік квотасына енгізу туралы қолдаухат беретін этникалық қазақтардың Қазақстан Республикасының аумағында құқық бұзушылықтар жасағаны туралы және олардың террористік немесе экстремистік ұйымдарға тиесілігі туралы өзге де ақпараттың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этникалық қазақтың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20"/>
              <w:ind w:left="20"/>
              <w:jc w:val="both"/>
            </w:pPr>
            <w:r>
              <w:rPr>
                <w:rFonts w:ascii="Times New Roman"/>
                <w:b w:val="false"/>
                <w:i w:val="false"/>
                <w:color w:val="000000"/>
                <w:sz w:val="20"/>
              </w:rPr>
              <w:t xml:space="preserve">
 Сондай-ақ, "Мемлекеттік көрсетілетін қызметтер туралы" Қазақстан Республикасы Заңының </w:t>
            </w:r>
            <w:r>
              <w:rPr>
                <w:rFonts w:ascii="Times New Roman"/>
                <w:b w:val="false"/>
                <w:i w:val="false"/>
                <w:color w:val="000000"/>
                <w:sz w:val="20"/>
              </w:rPr>
              <w:t>19-1-бабында</w:t>
            </w:r>
            <w:r>
              <w:rPr>
                <w:rFonts w:ascii="Times New Roman"/>
                <w:b w:val="false"/>
                <w:i w:val="false"/>
                <w:color w:val="000000"/>
                <w:sz w:val="20"/>
              </w:rPr>
              <w:t xml:space="preserve"> көзделген негіздер мемлекеттік қызмет көрсетуден бас тарту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Мемлекеттік қызмет көрсету мәселелері жөніндегі бірыңғай байланыс орталығы арқылы ала алады. Мемлекеттік қызмет көрсету мәселелері бойынша анықтамалық қызметтердің байланыс телефондары интернет-ресурста Көрсетілген www.gov.kz. "Мемлекеттік қызметтер" бөлімі, мемлекеттік қызметтер көрсету мәселелері жөніндегі бірыңғай байланыс орталығы: 1414, 8 800 080 7777.</w:t>
            </w:r>
          </w:p>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толық немесе ішінара жоғалтқан көрсетілетін қызметті алушыларға мемлекеттік қызметті көрсету үшін құжаттарды қабылдауды "1414", 8 800 080 7777 Бірыңғай байланыс орталығы арқылы жүгіну арқылы мемлекеттік корпорацияның қызметкері тұрғылықты жеріне барып жүргізеді.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53" w:id="45"/>
    <w:p>
      <w:pPr>
        <w:spacing w:after="0"/>
        <w:ind w:left="0"/>
        <w:jc w:val="left"/>
      </w:pPr>
      <w:r>
        <w:rPr>
          <w:rFonts w:ascii="Times New Roman"/>
          <w:b/>
          <w:i w:val="false"/>
          <w:color w:val="000000"/>
        </w:rPr>
        <w:t xml:space="preserve"> Қандас мәртебесін беруге өтінішті қабылдау туралы  _______жылғы_______ _______  № _______ ХАБАРЛАМА</w:t>
      </w:r>
    </w:p>
    <w:bookmarkEnd w:id="45"/>
    <w:p>
      <w:pPr>
        <w:spacing w:after="0"/>
        <w:ind w:left="0"/>
        <w:jc w:val="both"/>
      </w:pPr>
      <w:r>
        <w:rPr>
          <w:rFonts w:ascii="Times New Roman"/>
          <w:b w:val="false"/>
          <w:i w:val="false"/>
          <w:color w:val="000000"/>
          <w:sz w:val="28"/>
        </w:rPr>
        <w:t xml:space="preserve">
      Этникалық қазақтың өтініші туралы 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Қазақстан Республикасының аумағына тұрақты тұру үшін келуді жоспарлайтын оған </w:t>
      </w:r>
    </w:p>
    <w:p>
      <w:pPr>
        <w:spacing w:after="0"/>
        <w:ind w:left="0"/>
        <w:jc w:val="both"/>
      </w:pPr>
      <w:r>
        <w:rPr>
          <w:rFonts w:ascii="Times New Roman"/>
          <w:b w:val="false"/>
          <w:i w:val="false"/>
          <w:color w:val="000000"/>
          <w:sz w:val="28"/>
        </w:rPr>
        <w:t xml:space="preserve">
      және оның отбасы мүшелеріне(бар болса) беру туралы ________________________ </w:t>
      </w:r>
    </w:p>
    <w:p>
      <w:pPr>
        <w:spacing w:after="0"/>
        <w:ind w:left="0"/>
        <w:jc w:val="both"/>
      </w:pPr>
      <w:r>
        <w:rPr>
          <w:rFonts w:ascii="Times New Roman"/>
          <w:b w:val="false"/>
          <w:i w:val="false"/>
          <w:color w:val="000000"/>
          <w:sz w:val="28"/>
        </w:rPr>
        <w:t xml:space="preserve">
      (облыс, республикалық маңызы бар қалалар және Астана) қандас мәртебесі тіркелгенін </w:t>
      </w:r>
    </w:p>
    <w:p>
      <w:pPr>
        <w:spacing w:after="0"/>
        <w:ind w:left="0"/>
        <w:jc w:val="both"/>
      </w:pPr>
      <w:r>
        <w:rPr>
          <w:rFonts w:ascii="Times New Roman"/>
          <w:b w:val="false"/>
          <w:i w:val="false"/>
          <w:color w:val="000000"/>
          <w:sz w:val="28"/>
        </w:rPr>
        <w:t xml:space="preserve">
      хабарлаймыз 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жергілікті атқарушы органының/ шет елдердегі </w:t>
      </w:r>
    </w:p>
    <w:p>
      <w:pPr>
        <w:spacing w:after="0"/>
        <w:ind w:left="0"/>
        <w:jc w:val="both"/>
      </w:pPr>
      <w:r>
        <w:rPr>
          <w:rFonts w:ascii="Times New Roman"/>
          <w:b w:val="false"/>
          <w:i w:val="false"/>
          <w:color w:val="000000"/>
          <w:sz w:val="28"/>
        </w:rPr>
        <w:t xml:space="preserve">
      мекемесінің атауы) </w:t>
      </w:r>
    </w:p>
    <w:p>
      <w:pPr>
        <w:spacing w:after="0"/>
        <w:ind w:left="0"/>
        <w:jc w:val="both"/>
      </w:pPr>
      <w:r>
        <w:rPr>
          <w:rFonts w:ascii="Times New Roman"/>
          <w:b w:val="false"/>
          <w:i w:val="false"/>
          <w:color w:val="000000"/>
          <w:sz w:val="28"/>
        </w:rPr>
        <w:t xml:space="preserve">
      кіріс хат-хабарлар ретінде № ______________ _ _ _ _ _ _ _ _ _ _ _ _ _ _ _ _ _ (күні) </w:t>
      </w:r>
    </w:p>
    <w:p>
      <w:pPr>
        <w:spacing w:after="0"/>
        <w:ind w:left="0"/>
        <w:jc w:val="both"/>
      </w:pPr>
      <w:r>
        <w:rPr>
          <w:rFonts w:ascii="Times New Roman"/>
          <w:b w:val="false"/>
          <w:i w:val="false"/>
          <w:color w:val="000000"/>
          <w:sz w:val="28"/>
        </w:rPr>
        <w:t>
      және заңда белгіленген тәртіппен және мерзімдерде қаралатын болады.</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Құжаттар қабылданды_______________________________________________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xml:space="preserve">
      _________ (қолы) / _________ (күні)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Қазақстан Республикасының шет елдердегі мекемелерінде қалады </w:t>
      </w:r>
    </w:p>
    <w:p>
      <w:pPr>
        <w:spacing w:after="0"/>
        <w:ind w:left="0"/>
        <w:jc w:val="both"/>
      </w:pPr>
      <w:r>
        <w:rPr>
          <w:rFonts w:ascii="Times New Roman"/>
          <w:b w:val="false"/>
          <w:i w:val="false"/>
          <w:color w:val="000000"/>
          <w:sz w:val="28"/>
        </w:rPr>
        <w:t xml:space="preserve">
      Құжаттарды қабылдау туралы хабарлама №______ жылғы ____________ 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(этникалық қазақ болған жағдайда) </w:t>
      </w:r>
    </w:p>
    <w:p>
      <w:pPr>
        <w:spacing w:after="0"/>
        <w:ind w:left="0"/>
        <w:jc w:val="both"/>
      </w:pPr>
      <w:r>
        <w:rPr>
          <w:rFonts w:ascii="Times New Roman"/>
          <w:b w:val="false"/>
          <w:i w:val="false"/>
          <w:color w:val="000000"/>
          <w:sz w:val="28"/>
        </w:rPr>
        <w:t xml:space="preserve">
      Туған күні_______________________________________ </w:t>
      </w:r>
    </w:p>
    <w:p>
      <w:pPr>
        <w:spacing w:after="0"/>
        <w:ind w:left="0"/>
        <w:jc w:val="both"/>
      </w:pPr>
      <w:r>
        <w:rPr>
          <w:rFonts w:ascii="Times New Roman"/>
          <w:b w:val="false"/>
          <w:i w:val="false"/>
          <w:color w:val="000000"/>
          <w:sz w:val="28"/>
        </w:rPr>
        <w:t xml:space="preserve">
      Тұрғылықты мекенжайы _____________________________________ </w:t>
      </w:r>
    </w:p>
    <w:p>
      <w:pPr>
        <w:spacing w:after="0"/>
        <w:ind w:left="0"/>
        <w:jc w:val="both"/>
      </w:pPr>
      <w:r>
        <w:rPr>
          <w:rFonts w:ascii="Times New Roman"/>
          <w:b w:val="false"/>
          <w:i w:val="false"/>
          <w:color w:val="000000"/>
          <w:sz w:val="28"/>
        </w:rPr>
        <w:t xml:space="preserve">
      Байланыс деректері __________________________________ _________ </w:t>
      </w:r>
    </w:p>
    <w:p>
      <w:pPr>
        <w:spacing w:after="0"/>
        <w:ind w:left="0"/>
        <w:jc w:val="both"/>
      </w:pPr>
      <w:r>
        <w:rPr>
          <w:rFonts w:ascii="Times New Roman"/>
          <w:b w:val="false"/>
          <w:i w:val="false"/>
          <w:color w:val="000000"/>
          <w:sz w:val="28"/>
        </w:rPr>
        <w:t>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4-қосымша</w:t>
            </w:r>
          </w:p>
        </w:tc>
      </w:tr>
    </w:tbl>
    <w:bookmarkStart w:name="z55" w:id="46"/>
    <w:p>
      <w:pPr>
        <w:spacing w:after="0"/>
        <w:ind w:left="0"/>
        <w:jc w:val="left"/>
      </w:pPr>
      <w:r>
        <w:rPr>
          <w:rFonts w:ascii="Times New Roman"/>
          <w:b/>
          <w:i w:val="false"/>
          <w:color w:val="000000"/>
        </w:rPr>
        <w:t xml:space="preserve"> Қандас мәртебесін беру немесе беруден бас тарту не ұзарту туралы  20___ жылғы "__" ________  № ________ ШЕШІМ</w:t>
      </w:r>
    </w:p>
    <w:bookmarkEnd w:id="4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 жанындағы комиссияның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 шешім қабылдады</w:t>
      </w:r>
    </w:p>
    <w:p>
      <w:pPr>
        <w:spacing w:after="0"/>
        <w:ind w:left="0"/>
        <w:jc w:val="both"/>
      </w:pPr>
      <w:r>
        <w:rPr>
          <w:rFonts w:ascii="Times New Roman"/>
          <w:b w:val="false"/>
          <w:i w:val="false"/>
          <w:color w:val="000000"/>
          <w:sz w:val="28"/>
        </w:rPr>
        <w:t>
      Қандас куәлігі өтініш беруші осы шешімде көрсетілген қоныстандыру өңіріне келген күннен кейін 3 күн ішінде берілетін болады.</w:t>
      </w:r>
    </w:p>
    <w:p>
      <w:pPr>
        <w:spacing w:after="0"/>
        <w:ind w:left="0"/>
        <w:jc w:val="both"/>
      </w:pPr>
      <w:r>
        <w:rPr>
          <w:rFonts w:ascii="Times New Roman"/>
          <w:b w:val="false"/>
          <w:i w:val="false"/>
          <w:color w:val="000000"/>
          <w:sz w:val="28"/>
        </w:rPr>
        <w:t>
      Қандас мәртебесінің қолданылу мерзімі өтініш беруші осы шешімде көрсетілген қоныстандыру аймағына келген және қандас куәлігін алған күннен бастап күшіне енеді.</w:t>
      </w:r>
    </w:p>
    <w:p>
      <w:pPr>
        <w:spacing w:after="0"/>
        <w:ind w:left="0"/>
        <w:jc w:val="both"/>
      </w:pPr>
      <w:r>
        <w:rPr>
          <w:rFonts w:ascii="Times New Roman"/>
          <w:b w:val="false"/>
          <w:i w:val="false"/>
          <w:color w:val="000000"/>
          <w:sz w:val="28"/>
        </w:rPr>
        <w:t xml:space="preserve">
      Басшы ________________ ___________________ </w:t>
      </w:r>
    </w:p>
    <w:p>
      <w:pPr>
        <w:spacing w:after="0"/>
        <w:ind w:left="0"/>
        <w:jc w:val="both"/>
      </w:pPr>
      <w:r>
        <w:rPr>
          <w:rFonts w:ascii="Times New Roman"/>
          <w:b w:val="false"/>
          <w:i w:val="false"/>
          <w:color w:val="000000"/>
          <w:sz w:val="28"/>
        </w:rPr>
        <w:t>
      (қолы/мөр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5-қосымша</w:t>
            </w:r>
          </w:p>
        </w:tc>
      </w:tr>
    </w:tbl>
    <w:bookmarkStart w:name="z57" w:id="47"/>
    <w:p>
      <w:pPr>
        <w:spacing w:after="0"/>
        <w:ind w:left="0"/>
        <w:jc w:val="left"/>
      </w:pPr>
      <w:r>
        <w:rPr>
          <w:rFonts w:ascii="Times New Roman"/>
          <w:b/>
          <w:i w:val="false"/>
          <w:color w:val="000000"/>
        </w:rPr>
        <w:t xml:space="preserve"> ҚАНДАС КУӘЛІГІ УДОСТОВЕРЕНИЕ КАНДАСА № _________ _____________________________________________________________________  (Жергілікті атқарушы органның атауы/наименование местного исполнительного органа)</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(Тегі/Фамилия, Аты/Имя, Әкесінің аты (бар болса)/ Отчество</w:t>
            </w:r>
          </w:p>
          <w:p>
            <w:pPr>
              <w:spacing w:after="20"/>
              <w:ind w:left="20"/>
              <w:jc w:val="both"/>
            </w:pPr>
            <w:r>
              <w:rPr>
                <w:rFonts w:ascii="Times New Roman"/>
                <w:b w:val="false"/>
                <w:i w:val="false"/>
                <w:color w:val="000000"/>
                <w:sz w:val="20"/>
              </w:rPr>
              <w:t>
(при его наличии))</w:t>
            </w:r>
          </w:p>
          <w:p>
            <w:pPr>
              <w:spacing w:after="20"/>
              <w:ind w:left="20"/>
              <w:jc w:val="both"/>
            </w:pPr>
            <w:r>
              <w:rPr>
                <w:rFonts w:ascii="Times New Roman"/>
                <w:b w:val="false"/>
                <w:i w:val="false"/>
                <w:color w:val="000000"/>
                <w:sz w:val="20"/>
              </w:rPr>
              <w:t>
Туған күні, айы, жылы/Дата рождения месяц год</w:t>
            </w:r>
          </w:p>
          <w:p>
            <w:pPr>
              <w:spacing w:after="20"/>
              <w:ind w:left="20"/>
              <w:jc w:val="both"/>
            </w:pPr>
            <w:r>
              <w:rPr>
                <w:rFonts w:ascii="Times New Roman"/>
                <w:b w:val="false"/>
                <w:i w:val="false"/>
                <w:color w:val="000000"/>
                <w:sz w:val="20"/>
              </w:rPr>
              <w:t>
"__"______20_ж./г.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Жынысы/Пол ________</w:t>
            </w:r>
          </w:p>
          <w:p>
            <w:pPr>
              <w:spacing w:after="20"/>
              <w:ind w:left="20"/>
              <w:jc w:val="both"/>
            </w:pPr>
            <w:r>
              <w:rPr>
                <w:rFonts w:ascii="Times New Roman"/>
                <w:b w:val="false"/>
                <w:i w:val="false"/>
                <w:color w:val="000000"/>
                <w:sz w:val="20"/>
              </w:rPr>
              <w:t>
Туған жері</w:t>
            </w:r>
          </w:p>
          <w:p>
            <w:pPr>
              <w:spacing w:after="20"/>
              <w:ind w:left="20"/>
              <w:jc w:val="both"/>
            </w:pPr>
            <w:r>
              <w:rPr>
                <w:rFonts w:ascii="Times New Roman"/>
                <w:b w:val="false"/>
                <w:i w:val="false"/>
                <w:color w:val="000000"/>
                <w:sz w:val="20"/>
              </w:rPr>
              <w:t>
(елі)/Место рождения</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Гражданство _________</w:t>
            </w:r>
          </w:p>
        </w:tc>
      </w:tr>
    </w:tbl>
    <w:p>
      <w:pPr>
        <w:spacing w:after="0"/>
        <w:ind w:left="0"/>
        <w:jc w:val="both"/>
      </w:pPr>
      <w:r>
        <w:rPr>
          <w:rFonts w:ascii="Times New Roman"/>
          <w:b w:val="false"/>
          <w:i w:val="false"/>
          <w:color w:val="000000"/>
          <w:sz w:val="28"/>
        </w:rPr>
        <w:t>
      Қандас куәлігінің қолданылу мерзімі</w:t>
      </w:r>
    </w:p>
    <w:p>
      <w:pPr>
        <w:spacing w:after="0"/>
        <w:ind w:left="0"/>
        <w:jc w:val="both"/>
      </w:pPr>
      <w:r>
        <w:rPr>
          <w:rFonts w:ascii="Times New Roman"/>
          <w:b w:val="false"/>
          <w:i w:val="false"/>
          <w:color w:val="000000"/>
          <w:sz w:val="28"/>
        </w:rPr>
        <w:t>
      Срок действия статуса қандаса с "_"___20__ж./г. бастап по "__"____20__ж./г. дейін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Қандастың кәмелет жасқа толмаған отбасы мүшелері</w:t>
      </w:r>
    </w:p>
    <w:p>
      <w:pPr>
        <w:spacing w:after="0"/>
        <w:ind w:left="0"/>
        <w:jc w:val="both"/>
      </w:pPr>
      <w:r>
        <w:rPr>
          <w:rFonts w:ascii="Times New Roman"/>
          <w:b w:val="false"/>
          <w:i w:val="false"/>
          <w:color w:val="000000"/>
          <w:sz w:val="28"/>
        </w:rPr>
        <w:t>
      Несовершеннолетние члены семьи кандаса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 Аты/Имя, Әкесінің аты (бар болса)/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Дата рождения месяц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Пол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 Родственное отношение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ИИН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Ескертпе/Примечание:</w:t>
      </w:r>
    </w:p>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25-бабына</w:t>
      </w:r>
      <w:r>
        <w:rPr>
          <w:rFonts w:ascii="Times New Roman"/>
          <w:b w:val="false"/>
          <w:i w:val="false"/>
          <w:color w:val="000000"/>
          <w:sz w:val="28"/>
        </w:rPr>
        <w:t xml:space="preserve"> сәйкес қандас куәлігінің мерзімі қандас Қазақстан Республикасының азаматтығын алғаннан кейiн немесе қандас мәртебесін алған күннен бастап бір жыл өткеннен кейін тоқтатылады.</w:t>
      </w:r>
    </w:p>
    <w:p>
      <w:pPr>
        <w:spacing w:after="0"/>
        <w:ind w:left="0"/>
        <w:jc w:val="both"/>
      </w:pPr>
      <w:r>
        <w:rPr>
          <w:rFonts w:ascii="Times New Roman"/>
          <w:b w:val="false"/>
          <w:i w:val="false"/>
          <w:color w:val="000000"/>
          <w:sz w:val="28"/>
        </w:rPr>
        <w:t>
      В соответствии со статьей 25 Закона Республики Казахстан "О миграции населения" срок действия удостоверение кандаса прекращается после получения кандасом гражданства Республики Казахстан или по истечении одного года со дня получения статуса кандаса.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 басшысының (міндетін атқарушы адамның) электродық-цифрлық қол таңбасы Электронно-цифровая подпись руководителя местного исполнительного органа (лица исполняющего обязанность)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мәртебесі берілген күн Дата присвоения статуса кандаса 20____ жылғы "___" _________</w:t>
            </w:r>
          </w:p>
          <w:p>
            <w:pPr>
              <w:spacing w:after="20"/>
              <w:ind w:left="20"/>
              <w:jc w:val="both"/>
            </w:pPr>
            <w:r>
              <w:rPr>
                <w:rFonts w:ascii="Times New Roman"/>
                <w:b w:val="false"/>
                <w:i w:val="false"/>
                <w:color w:val="000000"/>
                <w:sz w:val="20"/>
              </w:rPr>
              <w:t>
"____" _______20____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w:t>
            </w:r>
            <w:r>
              <w:br/>
            </w: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48"/>
    <w:p>
      <w:pPr>
        <w:spacing w:after="0"/>
        <w:ind w:left="0"/>
        <w:jc w:val="left"/>
      </w:pPr>
      <w:r>
        <w:rPr>
          <w:rFonts w:ascii="Times New Roman"/>
          <w:b/>
          <w:i w:val="false"/>
          <w:color w:val="000000"/>
        </w:rPr>
        <w:t xml:space="preserve"> Кандас мәртебесін ұзарту туралы өтініш</w:t>
      </w:r>
    </w:p>
    <w:bookmarkEnd w:id="48"/>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31.07.2024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 байланысты маған </w:t>
      </w:r>
    </w:p>
    <w:p>
      <w:pPr>
        <w:spacing w:after="0"/>
        <w:ind w:left="0"/>
        <w:jc w:val="both"/>
      </w:pPr>
      <w:r>
        <w:rPr>
          <w:rFonts w:ascii="Times New Roman"/>
          <w:b w:val="false"/>
          <w:i w:val="false"/>
          <w:color w:val="000000"/>
          <w:sz w:val="28"/>
        </w:rPr>
        <w:t xml:space="preserve">
      және менің отбасымның мүшелеріне (бар болса) қандас мәртебесін ұзарту туралы </w:t>
      </w:r>
    </w:p>
    <w:p>
      <w:pPr>
        <w:spacing w:after="0"/>
        <w:ind w:left="0"/>
        <w:jc w:val="both"/>
      </w:pPr>
      <w:r>
        <w:rPr>
          <w:rFonts w:ascii="Times New Roman"/>
          <w:b w:val="false"/>
          <w:i w:val="false"/>
          <w:color w:val="000000"/>
          <w:sz w:val="28"/>
        </w:rPr>
        <w:t>
      шешімнің телнұсқасын беруді сұраймын.</w:t>
      </w:r>
    </w:p>
    <w:p>
      <w:pPr>
        <w:spacing w:after="0"/>
        <w:ind w:left="0"/>
        <w:jc w:val="both"/>
      </w:pPr>
      <w:r>
        <w:rPr>
          <w:rFonts w:ascii="Times New Roman"/>
          <w:b w:val="false"/>
          <w:i w:val="false"/>
          <w:color w:val="000000"/>
          <w:sz w:val="28"/>
        </w:rPr>
        <w:t>
      Қазақстан Республикасының азаматтары болып табылмайтын отбасы мүшелері:</w:t>
      </w:r>
    </w:p>
    <w:p>
      <w:pPr>
        <w:spacing w:after="0"/>
        <w:ind w:left="0"/>
        <w:jc w:val="both"/>
      </w:pPr>
      <w:r>
        <w:rPr>
          <w:rFonts w:ascii="Times New Roman"/>
          <w:b w:val="false"/>
          <w:i w:val="false"/>
          <w:color w:val="000000"/>
          <w:sz w:val="28"/>
        </w:rPr>
        <w:t>
      1) жұбайы (зайыбы) _____________________________________________;</w:t>
      </w:r>
    </w:p>
    <w:p>
      <w:pPr>
        <w:spacing w:after="0"/>
        <w:ind w:left="0"/>
        <w:jc w:val="both"/>
      </w:pPr>
      <w:r>
        <w:rPr>
          <w:rFonts w:ascii="Times New Roman"/>
          <w:b w:val="false"/>
          <w:i w:val="false"/>
          <w:color w:val="000000"/>
          <w:sz w:val="28"/>
        </w:rPr>
        <w:t>
      2) өтініш берушінің және жұбайының (зайыбының) ата-аналары_________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балалар (оның ішінде асырап алынғандар) және олардың отбасы мүшелері</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4) некеде тұрмайтын ата-анасы бір және ата-анасы бөлек аға-інілері мен</w:t>
      </w:r>
    </w:p>
    <w:p>
      <w:pPr>
        <w:spacing w:after="0"/>
        <w:ind w:left="0"/>
        <w:jc w:val="both"/>
      </w:pPr>
      <w:r>
        <w:rPr>
          <w:rFonts w:ascii="Times New Roman"/>
          <w:b w:val="false"/>
          <w:i w:val="false"/>
          <w:color w:val="000000"/>
          <w:sz w:val="28"/>
        </w:rPr>
        <w:t>
      апа-сіңлілері_____________________________________________________.</w:t>
      </w:r>
    </w:p>
    <w:p>
      <w:pPr>
        <w:spacing w:after="0"/>
        <w:ind w:left="0"/>
        <w:jc w:val="both"/>
      </w:pPr>
      <w:r>
        <w:rPr>
          <w:rFonts w:ascii="Times New Roman"/>
          <w:b w:val="false"/>
          <w:i w:val="false"/>
          <w:color w:val="000000"/>
          <w:sz w:val="28"/>
        </w:rPr>
        <w:t xml:space="preserve">
      Осымен қандас мәртебесін ұзарту бойынша қызмет көрсету үшін қажетті менің дербес </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xml:space="preserve">
      20__ жылғы "__" ________ 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Өтініш қабылданды: 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20__ жылғы "__" _________ _____________________________________</w:t>
      </w:r>
    </w:p>
    <w:p>
      <w:pPr>
        <w:spacing w:after="0"/>
        <w:ind w:left="0"/>
        <w:jc w:val="both"/>
      </w:pPr>
      <w:r>
        <w:rPr>
          <w:rFonts w:ascii="Times New Roman"/>
          <w:b w:val="false"/>
          <w:i w:val="false"/>
          <w:color w:val="000000"/>
          <w:sz w:val="28"/>
        </w:rPr>
        <w:t>
      (құжаттарды қабылдаған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w:t>
            </w:r>
            <w:r>
              <w:br/>
            </w:r>
            <w:r>
              <w:rPr>
                <w:rFonts w:ascii="Times New Roman"/>
                <w:b w:val="false"/>
                <w:i w:val="false"/>
                <w:color w:val="000000"/>
                <w:sz w:val="20"/>
              </w:rPr>
              <w:t>беру немесе ұзарту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61" w:id="49"/>
    <w:p>
      <w:pPr>
        <w:spacing w:after="0"/>
        <w:ind w:left="0"/>
        <w:jc w:val="left"/>
      </w:pPr>
      <w:r>
        <w:rPr>
          <w:rFonts w:ascii="Times New Roman"/>
          <w:b/>
          <w:i w:val="false"/>
          <w:color w:val="000000"/>
        </w:rPr>
        <w:t xml:space="preserve"> Қандас мәртебесін ұзарту туралы өтінішті қабылдау туралы хабарлама</w:t>
      </w:r>
    </w:p>
    <w:bookmarkEnd w:id="4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этникалық қазақтың оған және оның отбасы мүшелеріне (бар болса) қандас </w:t>
      </w:r>
    </w:p>
    <w:p>
      <w:pPr>
        <w:spacing w:after="0"/>
        <w:ind w:left="0"/>
        <w:jc w:val="both"/>
      </w:pPr>
      <w:r>
        <w:rPr>
          <w:rFonts w:ascii="Times New Roman"/>
          <w:b w:val="false"/>
          <w:i w:val="false"/>
          <w:color w:val="000000"/>
          <w:sz w:val="28"/>
        </w:rPr>
        <w:t xml:space="preserve">
      мәртебесін беру туралы өтініші__________________________________________ </w:t>
      </w:r>
    </w:p>
    <w:p>
      <w:pPr>
        <w:spacing w:after="0"/>
        <w:ind w:left="0"/>
        <w:jc w:val="both"/>
      </w:pPr>
      <w:r>
        <w:rPr>
          <w:rFonts w:ascii="Times New Roman"/>
          <w:b w:val="false"/>
          <w:i w:val="false"/>
          <w:color w:val="000000"/>
          <w:sz w:val="28"/>
        </w:rPr>
        <w:t xml:space="preserve">
      (Мемлекеттік корпорацияның атауы) </w:t>
      </w:r>
    </w:p>
    <w:p>
      <w:pPr>
        <w:spacing w:after="0"/>
        <w:ind w:left="0"/>
        <w:jc w:val="both"/>
      </w:pPr>
      <w:r>
        <w:rPr>
          <w:rFonts w:ascii="Times New Roman"/>
          <w:b w:val="false"/>
          <w:i w:val="false"/>
          <w:color w:val="000000"/>
          <w:sz w:val="28"/>
        </w:rPr>
        <w:t xml:space="preserve">
      қабылданғанын хабарлаймыз және ол заңда белгіленген тәртіппен және </w:t>
      </w:r>
    </w:p>
    <w:p>
      <w:pPr>
        <w:spacing w:after="0"/>
        <w:ind w:left="0"/>
        <w:jc w:val="both"/>
      </w:pPr>
      <w:r>
        <w:rPr>
          <w:rFonts w:ascii="Times New Roman"/>
          <w:b w:val="false"/>
          <w:i w:val="false"/>
          <w:color w:val="000000"/>
          <w:sz w:val="28"/>
        </w:rPr>
        <w:t xml:space="preserve">
      мерзімдерде қаралатын болады. </w:t>
      </w:r>
    </w:p>
    <w:p>
      <w:pPr>
        <w:spacing w:after="0"/>
        <w:ind w:left="0"/>
        <w:jc w:val="both"/>
      </w:pPr>
      <w:r>
        <w:rPr>
          <w:rFonts w:ascii="Times New Roman"/>
          <w:b w:val="false"/>
          <w:i w:val="false"/>
          <w:color w:val="000000"/>
          <w:sz w:val="28"/>
        </w:rPr>
        <w:t xml:space="preserve">
      Құжаттарды қабылдаған _________________________________________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 мәртебесін беру</w:t>
            </w:r>
            <w:r>
              <w:br/>
            </w:r>
            <w:r>
              <w:rPr>
                <w:rFonts w:ascii="Times New Roman"/>
                <w:b w:val="false"/>
                <w:i w:val="false"/>
                <w:color w:val="000000"/>
                <w:sz w:val="20"/>
              </w:rPr>
              <w:t>немесе ұзарту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63" w:id="50"/>
    <w:p>
      <w:pPr>
        <w:spacing w:after="0"/>
        <w:ind w:left="0"/>
        <w:jc w:val="both"/>
      </w:pPr>
      <w:r>
        <w:rPr>
          <w:rFonts w:ascii="Times New Roman"/>
          <w:b w:val="false"/>
          <w:i w:val="false"/>
          <w:color w:val="000000"/>
          <w:sz w:val="28"/>
        </w:rPr>
        <w:t>
      Құжаттарды қабылдаудан бас тарту туралы № ____ ҚОЛХАТ ___________________</w:t>
      </w:r>
    </w:p>
    <w:bookmarkEnd w:id="50"/>
    <w:p>
      <w:pPr>
        <w:spacing w:after="0"/>
        <w:ind w:left="0"/>
        <w:jc w:val="both"/>
      </w:pPr>
      <w:r>
        <w:rPr>
          <w:rFonts w:ascii="Times New Roman"/>
          <w:b w:val="false"/>
          <w:i w:val="false"/>
          <w:color w:val="000000"/>
          <w:sz w:val="28"/>
        </w:rPr>
        <w:t>
                                                               (түрін көрсету)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29.12.2023 </w:t>
      </w:r>
      <w:r>
        <w:rPr>
          <w:rFonts w:ascii="Times New Roman"/>
          <w:b w:val="false"/>
          <w:i w:val="false"/>
          <w:color w:val="000000"/>
          <w:sz w:val="28"/>
        </w:rPr>
        <w:t>№ 539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органының (мекенжайын көрсету) / "Азаматтарға арналған үкімет "Мемлекеттік корпорациясы" коммерциялық емес акционерлік қоғамы филиалының № _ _ _ бөлімінің (мекенжайын көрсету) осы Қағидаларға 2-қосымшада көзделген тізбеге сәйкес құжаттардың және (немесе) қолданылу мерзімі өткен құжаттардың толық емес топтамасын ұсынуына байланысты,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__________________________________________________;</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 қызметкерінің / Мемлекеттік корпорация</w:t>
      </w:r>
    </w:p>
    <w:p>
      <w:pPr>
        <w:spacing w:after="0"/>
        <w:ind w:left="0"/>
        <w:jc w:val="both"/>
      </w:pPr>
      <w:r>
        <w:rPr>
          <w:rFonts w:ascii="Times New Roman"/>
          <w:b w:val="false"/>
          <w:i w:val="false"/>
          <w:color w:val="000000"/>
          <w:sz w:val="28"/>
        </w:rPr>
        <w:t>
      қызметкерінің тегі, аты, әкесінің аты (бар болса), қолы)</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Алды: ________________________________       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 көрсетілетін қызметті  </w:t>
      </w:r>
    </w:p>
    <w:p>
      <w:pPr>
        <w:spacing w:after="0"/>
        <w:ind w:left="0"/>
        <w:jc w:val="both"/>
      </w:pPr>
      <w:r>
        <w:rPr>
          <w:rFonts w:ascii="Times New Roman"/>
          <w:b w:val="false"/>
          <w:i w:val="false"/>
          <w:color w:val="000000"/>
          <w:sz w:val="28"/>
        </w:rPr>
        <w:t>
      алушының қолы)</w:t>
      </w:r>
    </w:p>
    <w:p>
      <w:pPr>
        <w:spacing w:after="0"/>
        <w:ind w:left="0"/>
        <w:jc w:val="both"/>
      </w:pPr>
      <w:r>
        <w:rPr>
          <w:rFonts w:ascii="Times New Roman"/>
          <w:b w:val="false"/>
          <w:i w:val="false"/>
          <w:color w:val="000000"/>
          <w:sz w:val="28"/>
        </w:rPr>
        <w:t>
      "___" _________ 20___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