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1ce0" w14:textId="9091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есепке алуды және бағалауды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186 қаулысы. Қазақстан Республикасының Әділет министрлігінде 2013 жылы 10 қыркүйекте № 8691 тіркелді. Күші жойылды - Қазақстан Республикасы Ұлттық Банкі Басқармасының 2014 жылғы 26 ақпандағы № 24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26.02.2014 </w:t>
      </w:r>
      <w:r>
        <w:rPr>
          <w:rFonts w:ascii="Times New Roman"/>
          <w:b w:val="false"/>
          <w:i w:val="false"/>
          <w:color w:val="ff0000"/>
          <w:sz w:val="28"/>
        </w:rPr>
        <w:t>№ 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Зейнетақы активтерін есепке алуды және бағалауды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 </w:t>
      </w:r>
      <w:r>
        <w:br/>
      </w:r>
      <w:r>
        <w:rPr>
          <w:rFonts w:ascii="Times New Roman"/>
          <w:b w:val="false"/>
          <w:i w:val="false"/>
          <w:color w:val="000000"/>
          <w:sz w:val="28"/>
        </w:rPr>
        <w:t>
</w:t>
      </w:r>
      <w:r>
        <w:rPr>
          <w:rFonts w:ascii="Times New Roman"/>
          <w:b w:val="false"/>
          <w:i w:val="false"/>
          <w:color w:val="000000"/>
          <w:sz w:val="28"/>
        </w:rPr>
        <w:t xml:space="preserve">
      2. «Бірыңғай жинақтаушы зейнетақы қоры» акционерлік қоғамы: </w:t>
      </w:r>
      <w:r>
        <w:br/>
      </w:r>
      <w:r>
        <w:rPr>
          <w:rFonts w:ascii="Times New Roman"/>
          <w:b w:val="false"/>
          <w:i w:val="false"/>
          <w:color w:val="000000"/>
          <w:sz w:val="28"/>
        </w:rPr>
        <w:t>
</w:t>
      </w:r>
      <w:r>
        <w:rPr>
          <w:rFonts w:ascii="Times New Roman"/>
          <w:b w:val="false"/>
          <w:i w:val="false"/>
          <w:color w:val="000000"/>
          <w:sz w:val="28"/>
        </w:rPr>
        <w:t>
      1) жинақтаушы зейнетақы қорларының зейнетақы активтерінің құрамына кіретін қаржы құралдарын инвестициялық портфельге, ол бойынша осы қаржы құралдары оларды бірыңғай жинақтаушы зейнетақы қоры қабылдаған күнге жинақтаушы зейнетақы қорларының инвестициялық портфельдерде ескерілетін және Қазақстан Республикасы Қаржы нарығын және қаржы ұйымдарын реттеу мен қадағалау жөніндегі агенттігі Басқармасының 2005 жылғы 26 наурыздағы № 109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3603 тіркелген) бекітілген Жинақтаушы зейнетақы қорларының инвестициялық портфельдеріндегі қаржы құралдарын бағалау ережесіне сәйкес қалыптастырылған ағымдағы құны бойынша қабылдасын;</w:t>
      </w:r>
      <w:r>
        <w:br/>
      </w:r>
      <w:r>
        <w:rPr>
          <w:rFonts w:ascii="Times New Roman"/>
          <w:b w:val="false"/>
          <w:i w:val="false"/>
          <w:color w:val="000000"/>
          <w:sz w:val="28"/>
        </w:rPr>
        <w:t>
</w:t>
      </w:r>
      <w:r>
        <w:rPr>
          <w:rFonts w:ascii="Times New Roman"/>
          <w:b w:val="false"/>
          <w:i w:val="false"/>
          <w:color w:val="000000"/>
          <w:sz w:val="28"/>
        </w:rPr>
        <w:t>
      2) Қағидаларға сәйкес зейнетақы активтерін есепке алуды және бағалауды зейнетақымен қамсыздандыру туралы шарттар бойынша жинақтаушы зейнетақы қорларының зейнетақы активтері мен міндеттемелерін қабылдау-тапсыру графигіне сәйкес зейнетақымен қамсыздандыру туралы шарттар бойынша бірінші жинақтаушы зейнетақы қорының зейнетақы активтері мен міндеттемелерін беру басталған күннен кейінгі күннен бастап жүзеге асырсын.</w:t>
      </w:r>
      <w:r>
        <w:br/>
      </w:r>
      <w:r>
        <w:rPr>
          <w:rFonts w:ascii="Times New Roman"/>
          <w:b w:val="false"/>
          <w:i w:val="false"/>
          <w:color w:val="000000"/>
          <w:sz w:val="28"/>
        </w:rPr>
        <w:t>
</w:t>
      </w:r>
      <w:r>
        <w:rPr>
          <w:rFonts w:ascii="Times New Roman"/>
          <w:b w:val="false"/>
          <w:i w:val="false"/>
          <w:color w:val="000000"/>
          <w:sz w:val="28"/>
        </w:rPr>
        <w:t>
      3. Осы қаулы 2013 жылғы 1 қыркүйектен бастап қолданысқа енгізіледі және ресми жариялануға тиіс.</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2013 жылғы 26 шілдедегі   </w:t>
      </w:r>
      <w:r>
        <w:br/>
      </w:r>
      <w:r>
        <w:rPr>
          <w:rFonts w:ascii="Times New Roman"/>
          <w:b w:val="false"/>
          <w:i w:val="false"/>
          <w:color w:val="000000"/>
          <w:sz w:val="28"/>
        </w:rPr>
        <w:t xml:space="preserve">
№ 186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Зейнетақы активтерін есепке алуды және</w:t>
      </w:r>
      <w:r>
        <w:br/>
      </w:r>
      <w:r>
        <w:rPr>
          <w:rFonts w:ascii="Times New Roman"/>
          <w:b/>
          <w:i w:val="false"/>
          <w:color w:val="000000"/>
        </w:rPr>
        <w:t>
бағалауды жүзеге асыру қағидалары </w:t>
      </w:r>
    </w:p>
    <w:bookmarkEnd w:id="3"/>
    <w:bookmarkStart w:name="z9" w:id="4"/>
    <w:p>
      <w:pPr>
        <w:spacing w:after="0"/>
        <w:ind w:left="0"/>
        <w:jc w:val="both"/>
      </w:pPr>
      <w:r>
        <w:rPr>
          <w:rFonts w:ascii="Times New Roman"/>
          <w:b w:val="false"/>
          <w:i w:val="false"/>
          <w:color w:val="000000"/>
          <w:sz w:val="28"/>
        </w:rPr>
        <w:t>
      1. Зейнетақы активтерін есепке алуды және бағалауды жүзеге асыру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зейнетақы активтерін есепке алу және бірыңғай жинақтаушы зейнетақы қордың инвестициялық портфеліндегі және (немесе) ерікті жинақтаушы зейнетақы қорларының инвестициялық портфеліндегі қаржы құралдарын бағалау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Қағидалардың мақсаттары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акциялардың баланстық құны – уәкілетті органымен келісілген қор биржасының ережесіне сәйкес осы акциялардың эмитентінің қаржылық есептіліктің негізінде айқындалатын акциялардың құны;</w:t>
      </w:r>
      <w:r>
        <w:br/>
      </w:r>
      <w:r>
        <w:rPr>
          <w:rFonts w:ascii="Times New Roman"/>
          <w:b w:val="false"/>
          <w:i w:val="false"/>
          <w:color w:val="000000"/>
          <w:sz w:val="28"/>
        </w:rPr>
        <w:t>
</w:t>
      </w:r>
      <w:r>
        <w:rPr>
          <w:rFonts w:ascii="Times New Roman"/>
          <w:b w:val="false"/>
          <w:i w:val="false"/>
          <w:color w:val="000000"/>
          <w:sz w:val="28"/>
        </w:rPr>
        <w:t>
      2) борыштық қаржы құралының номиналды құны – шығарылымы кезде айқындалған, пайызда көрсетілген сыйақы, сондай-ақ өтеген кезде борыштық қаржы құралының ұстаушысына төлеуге жататын сомасы есептелетін борыштық қаржы құралы құнының ақша көрінісі;</w:t>
      </w:r>
      <w:r>
        <w:br/>
      </w:r>
      <w:r>
        <w:rPr>
          <w:rFonts w:ascii="Times New Roman"/>
          <w:b w:val="false"/>
          <w:i w:val="false"/>
          <w:color w:val="000000"/>
          <w:sz w:val="28"/>
        </w:rPr>
        <w:t>
</w:t>
      </w:r>
      <w:r>
        <w:rPr>
          <w:rFonts w:ascii="Times New Roman"/>
          <w:b w:val="false"/>
          <w:i w:val="false"/>
          <w:color w:val="000000"/>
          <w:sz w:val="28"/>
        </w:rPr>
        <w:t>
      3) жинақтаушы зейнетақы қоры – зейнетақы жарналарын тарту және зейнетақы төлемдері жөнiндегi қызметтi жүзеге асырған, лицензиясының қолданысы Заңның 73-бабының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тоқтатылатын заңды тұлға;</w:t>
      </w:r>
      <w:r>
        <w:br/>
      </w:r>
      <w:r>
        <w:rPr>
          <w:rFonts w:ascii="Times New Roman"/>
          <w:b w:val="false"/>
          <w:i w:val="false"/>
          <w:color w:val="000000"/>
          <w:sz w:val="28"/>
        </w:rPr>
        <w:t>
</w:t>
      </w:r>
      <w:r>
        <w:rPr>
          <w:rFonts w:ascii="Times New Roman"/>
          <w:b w:val="false"/>
          <w:i w:val="false"/>
          <w:color w:val="000000"/>
          <w:sz w:val="28"/>
        </w:rPr>
        <w:t>
      4) зейнетақы активтерін басқарушы -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5) Қазақстан Республикасының резидент басқарушысы – бірыңғай жинақтаушы зейнетақы қорының зейнетақы активтеріне қатысты – Қазақстан Республикасының Ұлттық Банкі активтерді инвестициялық басқару шартына сәйкес зейнетақы активтерін басқару үшін қажетті іс-әрекет жасау тапсырған Қазақстан Республикасының резидент заңды тұлғасы, ерікті жинақтаушы зейнетақы қорының зейнетақы активтеріне қатысты - ерікті жинақтаушы зейнетақы қорының тапсырмасы бойынша іс-әрекет жасайтын инвестициялық портфельді басқаруға уәкілетті органның лицензиясы бар ерікті жинақтаушы зейнетақы қоры немесе Қазақстан Республикасының басқа резидент ұйымы;</w:t>
      </w:r>
      <w:r>
        <w:br/>
      </w:r>
      <w:r>
        <w:rPr>
          <w:rFonts w:ascii="Times New Roman"/>
          <w:b w:val="false"/>
          <w:i w:val="false"/>
          <w:color w:val="000000"/>
          <w:sz w:val="28"/>
        </w:rPr>
        <w:t>
</w:t>
      </w:r>
      <w:r>
        <w:rPr>
          <w:rFonts w:ascii="Times New Roman"/>
          <w:b w:val="false"/>
          <w:i w:val="false"/>
          <w:color w:val="000000"/>
          <w:sz w:val="28"/>
        </w:rPr>
        <w:t>
      6) қаржы құралдарын бағалау бойынша комитет – жұмыс істеу құрамы және тәртібі зейнетақы активтерді басқарушының ішкі құжаттарымен регламенттелетін зейнетақы активтерін басқарушының алқалы органы;</w:t>
      </w:r>
      <w:r>
        <w:br/>
      </w:r>
      <w:r>
        <w:rPr>
          <w:rFonts w:ascii="Times New Roman"/>
          <w:b w:val="false"/>
          <w:i w:val="false"/>
          <w:color w:val="000000"/>
          <w:sz w:val="28"/>
        </w:rPr>
        <w:t>
</w:t>
      </w:r>
      <w:r>
        <w:rPr>
          <w:rFonts w:ascii="Times New Roman"/>
          <w:b w:val="false"/>
          <w:i w:val="false"/>
          <w:color w:val="000000"/>
          <w:sz w:val="28"/>
        </w:rPr>
        <w:t>
      7) қаржы құралының ағымдағы құны – бухгалтерлік есепке алуда көрсетілген қаржы құралының ағымдағы құны;</w:t>
      </w:r>
      <w:r>
        <w:br/>
      </w:r>
      <w:r>
        <w:rPr>
          <w:rFonts w:ascii="Times New Roman"/>
          <w:b w:val="false"/>
          <w:i w:val="false"/>
          <w:color w:val="000000"/>
          <w:sz w:val="28"/>
        </w:rPr>
        <w:t>
</w:t>
      </w:r>
      <w:r>
        <w:rPr>
          <w:rFonts w:ascii="Times New Roman"/>
          <w:b w:val="false"/>
          <w:i w:val="false"/>
          <w:color w:val="000000"/>
          <w:sz w:val="28"/>
        </w:rPr>
        <w:t>
      8) қаржы құралының әділ құны – Қағидалардың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18-тармақтарына</w:t>
      </w:r>
      <w:r>
        <w:rPr>
          <w:rFonts w:ascii="Times New Roman"/>
          <w:b w:val="false"/>
          <w:i w:val="false"/>
          <w:color w:val="000000"/>
          <w:sz w:val="28"/>
        </w:rPr>
        <w:t xml:space="preserve"> сәйкес белгіленетін құны;</w:t>
      </w:r>
      <w:r>
        <w:br/>
      </w:r>
      <w:r>
        <w:rPr>
          <w:rFonts w:ascii="Times New Roman"/>
          <w:b w:val="false"/>
          <w:i w:val="false"/>
          <w:color w:val="000000"/>
          <w:sz w:val="28"/>
        </w:rPr>
        <w:t>
</w:t>
      </w:r>
      <w:r>
        <w:rPr>
          <w:rFonts w:ascii="Times New Roman"/>
          <w:b w:val="false"/>
          <w:i w:val="false"/>
          <w:color w:val="000000"/>
          <w:sz w:val="28"/>
        </w:rPr>
        <w:t>
      9) қарсы әріптес – Қазақстан Республикасының немесе шет мемлекеттің заңнамасына сәйкес қаржы құралдармен мәмілелер жасауға құқығы бар заңды тұлға;</w:t>
      </w:r>
      <w:r>
        <w:br/>
      </w:r>
      <w:r>
        <w:rPr>
          <w:rFonts w:ascii="Times New Roman"/>
          <w:b w:val="false"/>
          <w:i w:val="false"/>
          <w:color w:val="000000"/>
          <w:sz w:val="28"/>
        </w:rPr>
        <w:t>
</w:t>
      </w:r>
      <w:r>
        <w:rPr>
          <w:rFonts w:ascii="Times New Roman"/>
          <w:b w:val="false"/>
          <w:i w:val="false"/>
          <w:color w:val="000000"/>
          <w:sz w:val="28"/>
        </w:rPr>
        <w:t>
      10) құрылымдық ноттар – шығарылым шарттары негізгі борыш сомасының төлемі және (немесе) оларды шығару шартында берілген көрсеткіштеріне жетуге дейін осы қаржы құралдар бойынша сыйақының байланысын көздейтін Қазақстан Республикасының резидент эмитенттері шығарған қаржы құралдары;</w:t>
      </w:r>
      <w:r>
        <w:br/>
      </w:r>
      <w:r>
        <w:rPr>
          <w:rFonts w:ascii="Times New Roman"/>
          <w:b w:val="false"/>
          <w:i w:val="false"/>
          <w:color w:val="000000"/>
          <w:sz w:val="28"/>
        </w:rPr>
        <w:t>
</w:t>
      </w:r>
      <w:r>
        <w:rPr>
          <w:rFonts w:ascii="Times New Roman"/>
          <w:b w:val="false"/>
          <w:i w:val="false"/>
          <w:color w:val="000000"/>
          <w:sz w:val="28"/>
        </w:rPr>
        <w:t>
      11) өтімді емес борыштық бағалы қағаздар - құны (кірістілігі) қор биржасының директорлар кеңесі бекіткен және уәкілетті органмен келісілген бағалы қағаздарды бағалау әдістемесінде белгіленген борыштық бағалы қағаздардың құнын анықтау критерийлеріне қарай есептелмейтін борыштық бағалы қағаздар;</w:t>
      </w:r>
      <w:r>
        <w:br/>
      </w:r>
      <w:r>
        <w:rPr>
          <w:rFonts w:ascii="Times New Roman"/>
          <w:b w:val="false"/>
          <w:i w:val="false"/>
          <w:color w:val="000000"/>
          <w:sz w:val="28"/>
        </w:rPr>
        <w:t>
</w:t>
      </w:r>
      <w:r>
        <w:rPr>
          <w:rFonts w:ascii="Times New Roman"/>
          <w:b w:val="false"/>
          <w:i w:val="false"/>
          <w:color w:val="000000"/>
          <w:sz w:val="28"/>
        </w:rPr>
        <w:t>
      12) уәкілетті орган – Қазақстан Республикасы Ұлттық Банкінің Қаржы нарығын және қаржы ұйымдарын бақылау мен қадағалау комитеті.</w:t>
      </w:r>
      <w:r>
        <w:br/>
      </w:r>
      <w:r>
        <w:rPr>
          <w:rFonts w:ascii="Times New Roman"/>
          <w:b w:val="false"/>
          <w:i w:val="false"/>
          <w:color w:val="000000"/>
          <w:sz w:val="28"/>
        </w:rPr>
        <w:t>
</w:t>
      </w:r>
      <w:r>
        <w:rPr>
          <w:rFonts w:ascii="Times New Roman"/>
          <w:b w:val="false"/>
          <w:i w:val="false"/>
          <w:color w:val="000000"/>
          <w:sz w:val="28"/>
        </w:rPr>
        <w:t>
      3. Бірыңғай жинақтаушы зейнетақы қоры және (немесе) ерікті жинақтаушы зейнетақы қорлары зейнетақы активтерін есепке алуды Қазақстан Республикасының Ұлттық Банкі Басқармасының 2013 жылғы 26 шілдесіндегі № 195 қаулысымен бекітілген (Нормативтік құқықтық актілерді мемлекеттік тіркеу тізілімінде № ____ тіркелген) «Зейнетақы активтер бойынша операциялар туралы ақпаратты есепке алу және ашу» Қаржылық есептілік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қаржы құралдарын қоспағанда, халықаралық (шетелдік) нарықтарда айналыста болатын және сатылатын, әділ құны бойынша бағаланатын, қаржы құралдары деп есептелетін ерікті жинақтаушы зейнетақы қорларының зейнетақы активтерінің есебінен сатып алынған қаржы құралдарының бағалау аптаның бірінші жұмыс күні Астана қаласының уақыты бойынша 17.00 сағаттан кешіктірмей алдынғы аптаның бірінші жұмыс күнінің соңында шетелдік кастодиан (кастодиандар) зейнетақы активтерін басқарушысына беретін зейнетақы активтерін жай-күйі туралы ақпараттың негізінде аптаның бірінші жұмыс күнінің соңында жүзеге асырылады.</w:t>
      </w:r>
      <w:r>
        <w:br/>
      </w:r>
      <w:r>
        <w:rPr>
          <w:rFonts w:ascii="Times New Roman"/>
          <w:b w:val="false"/>
          <w:i w:val="false"/>
          <w:color w:val="000000"/>
          <w:sz w:val="28"/>
        </w:rPr>
        <w:t>
</w:t>
      </w:r>
      <w:r>
        <w:rPr>
          <w:rFonts w:ascii="Times New Roman"/>
          <w:b w:val="false"/>
          <w:i w:val="false"/>
          <w:color w:val="000000"/>
          <w:sz w:val="28"/>
        </w:rPr>
        <w:t>
      Шетелдік кастодиан (кастодиандар) ұсынбаған жағдайда осы ақпаратты бермеген жағдайда зейнетақы активтерін басқарушысы осы тармақтың бірінші бөлігінде белгіленген мерзімде алдынғы жұмыс күніне ұқсас ақпарат пайдаланылады.</w:t>
      </w:r>
      <w:r>
        <w:br/>
      </w:r>
      <w:r>
        <w:rPr>
          <w:rFonts w:ascii="Times New Roman"/>
          <w:b w:val="false"/>
          <w:i w:val="false"/>
          <w:color w:val="000000"/>
          <w:sz w:val="28"/>
        </w:rPr>
        <w:t>
</w:t>
      </w:r>
      <w:r>
        <w:rPr>
          <w:rFonts w:ascii="Times New Roman"/>
          <w:b w:val="false"/>
          <w:i w:val="false"/>
          <w:color w:val="000000"/>
          <w:sz w:val="28"/>
        </w:rPr>
        <w:t>
      5.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тәртіпте зейнетақы активтерін басқарушының шетел кастодиан беретін бірыңғай жинақтаушы зейнетақы қорының зейнетақы активтерінің жай-күйі туралы ақпаратта Қағидалардың 4-тармағында көрсетілген қаржы құралдары туралы мәліметтер болмаған жағдайда, осы қаржы құралдарын бағалау әр апта сайын аптаның бірінші жұмыс күнінің соңында Bloomberg немесе Reuters ақпараттық-талдау жүйелерінің деректері бойынша алдыңғы сауда күнінің жабу (close price) бағасы бойынша жүзеге асырылады.</w:t>
      </w:r>
      <w:r>
        <w:br/>
      </w:r>
      <w:r>
        <w:rPr>
          <w:rFonts w:ascii="Times New Roman"/>
          <w:b w:val="false"/>
          <w:i w:val="false"/>
          <w:color w:val="000000"/>
          <w:sz w:val="28"/>
        </w:rPr>
        <w:t>
</w:t>
      </w:r>
      <w:r>
        <w:rPr>
          <w:rFonts w:ascii="Times New Roman"/>
          <w:b w:val="false"/>
          <w:i w:val="false"/>
          <w:color w:val="000000"/>
          <w:sz w:val="28"/>
        </w:rPr>
        <w:t>
      Bloomberg немесе Reuters ақпараттық-талдау жүйелерінде бағаланатын қаржы құралдары туралы ақпарат болмаған жағдайда:</w:t>
      </w:r>
      <w:r>
        <w:br/>
      </w:r>
      <w:r>
        <w:rPr>
          <w:rFonts w:ascii="Times New Roman"/>
          <w:b w:val="false"/>
          <w:i w:val="false"/>
          <w:color w:val="000000"/>
          <w:sz w:val="28"/>
        </w:rPr>
        <w:t>
</w:t>
      </w:r>
      <w:r>
        <w:rPr>
          <w:rFonts w:ascii="Times New Roman"/>
          <w:b w:val="false"/>
          <w:i w:val="false"/>
          <w:color w:val="000000"/>
          <w:sz w:val="28"/>
        </w:rPr>
        <w:t>
      үлестік қаржы құралдарын бағалау мақсаттары үшін ағымдағы құны пайдаланылады;</w:t>
      </w:r>
      <w:r>
        <w:br/>
      </w:r>
      <w:r>
        <w:rPr>
          <w:rFonts w:ascii="Times New Roman"/>
          <w:b w:val="false"/>
          <w:i w:val="false"/>
          <w:color w:val="000000"/>
          <w:sz w:val="28"/>
        </w:rPr>
        <w:t>
</w:t>
      </w:r>
      <w:r>
        <w:rPr>
          <w:rFonts w:ascii="Times New Roman"/>
          <w:b w:val="false"/>
          <w:i w:val="false"/>
          <w:color w:val="000000"/>
          <w:sz w:val="28"/>
        </w:rPr>
        <w:t>
      борыштық қаржы құралдарын бағалау мақсаттары үшін номиналды құнына дейінгі амортизацияны ескере отырып ағымдағы құны пайдаланылады.</w:t>
      </w:r>
      <w:r>
        <w:br/>
      </w:r>
      <w:r>
        <w:rPr>
          <w:rFonts w:ascii="Times New Roman"/>
          <w:b w:val="false"/>
          <w:i w:val="false"/>
          <w:color w:val="000000"/>
          <w:sz w:val="28"/>
        </w:rPr>
        <w:t>
</w:t>
      </w:r>
      <w:r>
        <w:rPr>
          <w:rFonts w:ascii="Times New Roman"/>
          <w:b w:val="false"/>
          <w:i w:val="false"/>
          <w:color w:val="000000"/>
          <w:sz w:val="28"/>
        </w:rPr>
        <w:t>
      6. Зейнетақы активтерін басқарушының және (немесе) Қазақстан Республикасының резидентін (резиденттерін) басқарушының басқаруындағы бірыңғай жинақтаушы зейнетақы қорының және (немесе) ерікті жинақтаушы зейнетақы қорларының зейнетақы активтерінің есебінен сатып алынған қаржы құралдарын бағалау бағалауы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жүзеге асырылатын халықаралық (шетел) нарықтарда айналыстағы және сатылатын бірыңғай жинақтаушы зейнетақы қорының зейнетақы активтерінің есебінен сатып алынған қаржы құралдарын қоспағанда, Қағидалардың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18-тармақтарына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7. Акциялары қор биржасының тізіміне енген, параметрлері қор биржасының акциялары (қор биржасының өкілдік тізімі) нарығының индексін есеп айырысу мақсатында пайдаланылатын Қазақстан Республикасы резиденттер ұйымдарының жай және артықшылықты акцияларын бағалау қор биржасының директорлар кеңесі бекіткен және уәкілетті органмен келісілген қор биржасының Бағалы қағаздарды бағалау әдістемесіне сәйкес аптаның бірінші жұмыс күнінің соңындағы жағдай бойынша апта сайын жүзеге асырылады.</w:t>
      </w:r>
      <w:r>
        <w:br/>
      </w:r>
      <w:r>
        <w:rPr>
          <w:rFonts w:ascii="Times New Roman"/>
          <w:b w:val="false"/>
          <w:i w:val="false"/>
          <w:color w:val="000000"/>
          <w:sz w:val="28"/>
        </w:rPr>
        <w:t>
</w:t>
      </w:r>
      <w:r>
        <w:rPr>
          <w:rFonts w:ascii="Times New Roman"/>
          <w:b w:val="false"/>
          <w:i w:val="false"/>
          <w:color w:val="000000"/>
          <w:sz w:val="28"/>
        </w:rPr>
        <w:t xml:space="preserve">
      8. Акциялары қор биржасының өкілдік тізіміне кірмейтін Қазақстан Республикасының резидент ұйымдарының акциялары: </w:t>
      </w:r>
      <w:r>
        <w:br/>
      </w:r>
      <w:r>
        <w:rPr>
          <w:rFonts w:ascii="Times New Roman"/>
          <w:b w:val="false"/>
          <w:i w:val="false"/>
          <w:color w:val="000000"/>
          <w:sz w:val="28"/>
        </w:rPr>
        <w:t>
</w:t>
      </w:r>
      <w:r>
        <w:rPr>
          <w:rFonts w:ascii="Times New Roman"/>
          <w:b w:val="false"/>
          <w:i w:val="false"/>
          <w:color w:val="000000"/>
          <w:sz w:val="28"/>
        </w:rPr>
        <w:t>
      1) ерікті жинақтаушы зейнетақы қорының инвестициялық портфеліндегі баланстық құны бойынша есептеледі;</w:t>
      </w:r>
      <w:r>
        <w:br/>
      </w:r>
      <w:r>
        <w:rPr>
          <w:rFonts w:ascii="Times New Roman"/>
          <w:b w:val="false"/>
          <w:i w:val="false"/>
          <w:color w:val="000000"/>
          <w:sz w:val="28"/>
        </w:rPr>
        <w:t>
</w:t>
      </w:r>
      <w:r>
        <w:rPr>
          <w:rFonts w:ascii="Times New Roman"/>
          <w:b w:val="false"/>
          <w:i w:val="false"/>
          <w:color w:val="000000"/>
          <w:sz w:val="28"/>
        </w:rPr>
        <w:t>
      2) бірыңғай жинақтаушы зейнетақы қорының инвестициялық портфеліндегі сатып алған бірыңғай жинақтаушы зейнетақы қорының баланстық құны бойынша есептеледі, жинақтаушы зейнетақы қоры бірыңғай жинақтаушы зейнетақы қорына берген бағалау сәтіне келтірілген құны бойынша есептеледі.</w:t>
      </w:r>
      <w:r>
        <w:br/>
      </w:r>
      <w:r>
        <w:rPr>
          <w:rFonts w:ascii="Times New Roman"/>
          <w:b w:val="false"/>
          <w:i w:val="false"/>
          <w:color w:val="000000"/>
          <w:sz w:val="28"/>
        </w:rPr>
        <w:t>
</w:t>
      </w:r>
      <w:r>
        <w:rPr>
          <w:rFonts w:ascii="Times New Roman"/>
          <w:b w:val="false"/>
          <w:i w:val="false"/>
          <w:color w:val="000000"/>
          <w:sz w:val="28"/>
        </w:rPr>
        <w:t>
      Келтірілген құны қор биржасының интернет-ресурсында жарияланатын қаржылық есептілігінде көрсетілген не қор биржасының интернет-ресурсында осындай ақпарат болмаған жағдайда, «Акционерлік қоғамдар туралы» 2003 жылғы 13 мамырдағы Қазақстан Республикасының Заңының </w:t>
      </w:r>
      <w:r>
        <w:rPr>
          <w:rFonts w:ascii="Times New Roman"/>
          <w:b w:val="false"/>
          <w:i w:val="false"/>
          <w:color w:val="000000"/>
          <w:sz w:val="28"/>
        </w:rPr>
        <w:t>76-бабының</w:t>
      </w:r>
      <w:r>
        <w:rPr>
          <w:rFonts w:ascii="Times New Roman"/>
          <w:b w:val="false"/>
          <w:i w:val="false"/>
          <w:color w:val="000000"/>
          <w:sz w:val="28"/>
        </w:rPr>
        <w:t xml:space="preserve"> 4-тармағының талаптарына сәйкес жарияланатын қаржылық есептілігінің негізінде анықталатын баланстық құнына, мынадай сәйкес келтіру кезеңдерін ескере отырып, акциялардың ағымдағы құнын 2018 жылғы 1 шілдеге дейін біркелкі өзгерту арқылы анықталады.</w:t>
      </w:r>
      <w:r>
        <w:br/>
      </w:r>
      <w:r>
        <w:rPr>
          <w:rFonts w:ascii="Times New Roman"/>
          <w:b w:val="false"/>
          <w:i w:val="false"/>
          <w:color w:val="000000"/>
          <w:sz w:val="28"/>
        </w:rPr>
        <w:t>
</w:t>
      </w:r>
      <w:r>
        <w:rPr>
          <w:rFonts w:ascii="Times New Roman"/>
          <w:b w:val="false"/>
          <w:i w:val="false"/>
          <w:color w:val="000000"/>
          <w:sz w:val="28"/>
        </w:rPr>
        <w:t>
      9. Әділ құны бойынша бағаланатын, қаржы құралдары деп есептелетін Қазақстан Республикасының резидент ұйымдары акцияларынан басқа, өзге де қаржы құралдарын бағалау қор биржасының директорлар кеңесі бекіткен және уәкілетті органмен келісілген қор биржасының Бағалы қағаздарды бағалау әдістемесіне сәйкес аптаның бірінші жұмыс күнінің соңындағы жағдай бойынша апта сайын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 ұйымдарының өтімді емес борыштық бағалы қағаздары осы Қағидалардың 17-тармағына сәйкес анықталатын және қор биржасының интернет-ресурсында жарияланатын әділ құны бойынша есептелінеді.</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резидент ұйымдарының өтімді емес борыштық бағалы қағаздарына делистинг жүргізілген жағдайда, бағалау мақсаттары үшін қор биржасы соңғы есепті күнге жариялаған осы бағалы қағаздардың соңғы әділ құны пайдаланылады.</w:t>
      </w:r>
      <w:r>
        <w:br/>
      </w:r>
      <w:r>
        <w:rPr>
          <w:rFonts w:ascii="Times New Roman"/>
          <w:b w:val="false"/>
          <w:i w:val="false"/>
          <w:color w:val="000000"/>
          <w:sz w:val="28"/>
        </w:rPr>
        <w:t>
</w:t>
      </w:r>
      <w:r>
        <w:rPr>
          <w:rFonts w:ascii="Times New Roman"/>
          <w:b w:val="false"/>
          <w:i w:val="false"/>
          <w:color w:val="000000"/>
          <w:sz w:val="28"/>
        </w:rPr>
        <w:t>
      10. Қор биржасы апта сайын аптаның бірінші жұмыс күні Астана қаласының уақыты бойынша 18.00 сағаттан кешіктірмей өз интернет-ресурсында мынадай:</w:t>
      </w:r>
      <w:r>
        <w:br/>
      </w:r>
      <w:r>
        <w:rPr>
          <w:rFonts w:ascii="Times New Roman"/>
          <w:b w:val="false"/>
          <w:i w:val="false"/>
          <w:color w:val="000000"/>
          <w:sz w:val="28"/>
        </w:rPr>
        <w:t>
</w:t>
      </w:r>
      <w:r>
        <w:rPr>
          <w:rFonts w:ascii="Times New Roman"/>
          <w:b w:val="false"/>
          <w:i w:val="false"/>
          <w:color w:val="000000"/>
          <w:sz w:val="28"/>
        </w:rPr>
        <w:t>
      1)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анықталатын қор биржасының ресми тізіміне енгізілген Қазақстан Республикасының резидент ұйымдарының өтімді емес борыштық бағалы қағаздарының құны туралы;</w:t>
      </w:r>
      <w:r>
        <w:br/>
      </w:r>
      <w:r>
        <w:rPr>
          <w:rFonts w:ascii="Times New Roman"/>
          <w:b w:val="false"/>
          <w:i w:val="false"/>
          <w:color w:val="000000"/>
          <w:sz w:val="28"/>
        </w:rPr>
        <w:t>
</w:t>
      </w:r>
      <w:r>
        <w:rPr>
          <w:rFonts w:ascii="Times New Roman"/>
          <w:b w:val="false"/>
          <w:i w:val="false"/>
          <w:color w:val="000000"/>
          <w:sz w:val="28"/>
        </w:rPr>
        <w:t>
      2) қор биржасының ішкі құжаттарымен анықталатын өзге де мәліметтерді орналастырады.</w:t>
      </w:r>
      <w:r>
        <w:br/>
      </w:r>
      <w:r>
        <w:rPr>
          <w:rFonts w:ascii="Times New Roman"/>
          <w:b w:val="false"/>
          <w:i w:val="false"/>
          <w:color w:val="000000"/>
          <w:sz w:val="28"/>
        </w:rPr>
        <w:t>
</w:t>
      </w:r>
      <w:r>
        <w:rPr>
          <w:rFonts w:ascii="Times New Roman"/>
          <w:b w:val="false"/>
          <w:i w:val="false"/>
          <w:color w:val="000000"/>
          <w:sz w:val="28"/>
        </w:rPr>
        <w:t>
      11. Халықаралық (шетелдік) нарықтарда айналыста болатын және сатылатын, әділ құны бойынша бағаланатын, қаржы құралдары деп есептелетін ерікті жинақтаушы зейнетақы қорларының зейнетақы активтерінің есебінен сатып алынған қаржы құралдарының бағалау әр апта сайын аптаның бірінші жұмыс күнінің соңында Bloomberg немесе Reuters ақпараттық-талдау жүйелерінің деректері бойынша алдыңғы сауда күнінің жабу (close price) бағасы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Шетел мемлекеттің заңнамасына сәйкес шығарылған, тек Қазақстан Республикасының аумағында ғана айналыста болатын бірыңғай жинақтаушы зейнетақы қорының және (немесе) ерікті жинақтаушы зейнетақы қорларының зейнетақы активтерінің есебінен сатып алынған Қазақстан Республикасының резидент емес эмитенттерінің борыштық бағалы қағаздардың бағалау әр апта сайын аптаның бірінші жұмыс күнінің соңында Bloomberg немесе Reuters ақпараттық-талдау жүйелерінің деректері бойынша алдыңғы сауда күнінің жабу (close price) бағасы бойынша жүзеге асырылады. </w:t>
      </w:r>
      <w:r>
        <w:br/>
      </w:r>
      <w:r>
        <w:rPr>
          <w:rFonts w:ascii="Times New Roman"/>
          <w:b w:val="false"/>
          <w:i w:val="false"/>
          <w:color w:val="000000"/>
          <w:sz w:val="28"/>
        </w:rPr>
        <w:t>
</w:t>
      </w:r>
      <w:r>
        <w:rPr>
          <w:rFonts w:ascii="Times New Roman"/>
          <w:b w:val="false"/>
          <w:i w:val="false"/>
          <w:color w:val="000000"/>
          <w:sz w:val="28"/>
        </w:rPr>
        <w:t>
      Bloomberg немесе Reuters ақпараттық-талдау жүйелерінде бағаланатын қаржы құралдары туралы ақпарат болмаған жағдайда:</w:t>
      </w:r>
      <w:r>
        <w:br/>
      </w:r>
      <w:r>
        <w:rPr>
          <w:rFonts w:ascii="Times New Roman"/>
          <w:b w:val="false"/>
          <w:i w:val="false"/>
          <w:color w:val="000000"/>
          <w:sz w:val="28"/>
        </w:rPr>
        <w:t>
</w:t>
      </w:r>
      <w:r>
        <w:rPr>
          <w:rFonts w:ascii="Times New Roman"/>
          <w:b w:val="false"/>
          <w:i w:val="false"/>
          <w:color w:val="000000"/>
          <w:sz w:val="28"/>
        </w:rPr>
        <w:t>
      үлестік қаржы құралдарын бағалау мақсаттары үшін ағымдағы құны пайдаланылады;</w:t>
      </w:r>
      <w:r>
        <w:br/>
      </w:r>
      <w:r>
        <w:rPr>
          <w:rFonts w:ascii="Times New Roman"/>
          <w:b w:val="false"/>
          <w:i w:val="false"/>
          <w:color w:val="000000"/>
          <w:sz w:val="28"/>
        </w:rPr>
        <w:t>
</w:t>
      </w:r>
      <w:r>
        <w:rPr>
          <w:rFonts w:ascii="Times New Roman"/>
          <w:b w:val="false"/>
          <w:i w:val="false"/>
          <w:color w:val="000000"/>
          <w:sz w:val="28"/>
        </w:rPr>
        <w:t>
      борыштық қаржы құралдарын бағалау мақсаттары үшін номиналды құнына дейінгі амортизацияны ескере отырып ағымдағы құны пайдаланылады.</w:t>
      </w:r>
      <w:r>
        <w:br/>
      </w:r>
      <w:r>
        <w:rPr>
          <w:rFonts w:ascii="Times New Roman"/>
          <w:b w:val="false"/>
          <w:i w:val="false"/>
          <w:color w:val="000000"/>
          <w:sz w:val="28"/>
        </w:rPr>
        <w:t>
</w:t>
      </w:r>
      <w:r>
        <w:rPr>
          <w:rFonts w:ascii="Times New Roman"/>
          <w:b w:val="false"/>
          <w:i w:val="false"/>
          <w:color w:val="000000"/>
          <w:sz w:val="28"/>
        </w:rPr>
        <w:t>
      12. Амортизацияланған құны бойынша бағаланатын жинақтаушы зейнетақы қоры бірыңғай жинақтаушы зейнетақы қорына берген құрылымдық ноттарды бағалау номиналды құнына дейін амортизацияны (сызықтық) ескере отырып соңғы әділ құны бойынша не соңғы әділ құны болмаған жағдайда - номиналды құнына дейін амортизацияны (сызықтық) ескере отырып сатып алу құны бойынша жүзеге асырылады.</w:t>
      </w:r>
      <w:r>
        <w:br/>
      </w:r>
      <w:r>
        <w:rPr>
          <w:rFonts w:ascii="Times New Roman"/>
          <w:b w:val="false"/>
          <w:i w:val="false"/>
          <w:color w:val="000000"/>
          <w:sz w:val="28"/>
        </w:rPr>
        <w:t>
</w:t>
      </w:r>
      <w:r>
        <w:rPr>
          <w:rFonts w:ascii="Times New Roman"/>
          <w:b w:val="false"/>
          <w:i w:val="false"/>
          <w:color w:val="000000"/>
          <w:sz w:val="28"/>
        </w:rPr>
        <w:t>
      13. Борыштық қаржы құралының номиналды құны осы борыштық қаржы құралының шығарылымы проспектісінің негізінде анықталады.</w:t>
      </w:r>
      <w:r>
        <w:br/>
      </w:r>
      <w:r>
        <w:rPr>
          <w:rFonts w:ascii="Times New Roman"/>
          <w:b w:val="false"/>
          <w:i w:val="false"/>
          <w:color w:val="000000"/>
          <w:sz w:val="28"/>
        </w:rPr>
        <w:t>
</w:t>
      </w:r>
      <w:r>
        <w:rPr>
          <w:rFonts w:ascii="Times New Roman"/>
          <w:b w:val="false"/>
          <w:i w:val="false"/>
          <w:color w:val="000000"/>
          <w:sz w:val="28"/>
        </w:rPr>
        <w:t>
      14. Тазартылған қымбат металдарды бағалау алдыңғы аптаның соңғы жұмыс күні Лондон қауымдастығы жүргізетін қымбат металдар нарығы таңертеңгілік сауда-саттықтың сессиясы жабылу бағасы бойынша аптаның бірінші жұмыс күні соңындағы жағдай бойынша апта сайын жүзеге асырылады.</w:t>
      </w:r>
      <w:r>
        <w:br/>
      </w:r>
      <w:r>
        <w:rPr>
          <w:rFonts w:ascii="Times New Roman"/>
          <w:b w:val="false"/>
          <w:i w:val="false"/>
          <w:color w:val="000000"/>
          <w:sz w:val="28"/>
        </w:rPr>
        <w:t>
</w:t>
      </w:r>
      <w:r>
        <w:rPr>
          <w:rFonts w:ascii="Times New Roman"/>
          <w:b w:val="false"/>
          <w:i w:val="false"/>
          <w:color w:val="000000"/>
          <w:sz w:val="28"/>
        </w:rPr>
        <w:t>
      15. Туынды қаржы құралдарын бағалау Халықаралық қаржылық есептілік стандарттарының талаптарын ескере отырып, әзірленген бірыңғай жинақтаушы зейнетақы қорының және (немесе) ерікті жинақтаушы зейнетақы қорының ішкі құжаттарында көзделген тәртіпте әділ құны бойынша аптаның бірінші жұмыс күні соңындағы жағдай бойынша апта сайын жүзеге асырылады.</w:t>
      </w:r>
      <w:r>
        <w:br/>
      </w:r>
      <w:r>
        <w:rPr>
          <w:rFonts w:ascii="Times New Roman"/>
          <w:b w:val="false"/>
          <w:i w:val="false"/>
          <w:color w:val="000000"/>
          <w:sz w:val="28"/>
        </w:rPr>
        <w:t>
</w:t>
      </w:r>
      <w:r>
        <w:rPr>
          <w:rFonts w:ascii="Times New Roman"/>
          <w:b w:val="false"/>
          <w:i w:val="false"/>
          <w:color w:val="000000"/>
          <w:sz w:val="28"/>
        </w:rPr>
        <w:t>
      16. Пайларды бағалау инвестициялық пай қорының басқарушы компаниясы бұқаралық ақпарат құралдарында орналастырған соңғы есептелген құны бойынша аптаның бірінші жұмыс күні соңындағы жағдай бойынша апта сайын жүзеге асырылады.</w:t>
      </w:r>
      <w:r>
        <w:br/>
      </w:r>
      <w:r>
        <w:rPr>
          <w:rFonts w:ascii="Times New Roman"/>
          <w:b w:val="false"/>
          <w:i w:val="false"/>
          <w:color w:val="000000"/>
          <w:sz w:val="28"/>
        </w:rPr>
        <w:t>
</w:t>
      </w:r>
      <w:r>
        <w:rPr>
          <w:rFonts w:ascii="Times New Roman"/>
          <w:b w:val="false"/>
          <w:i w:val="false"/>
          <w:color w:val="000000"/>
          <w:sz w:val="28"/>
        </w:rPr>
        <w:t>
      17. Қазақстан Республикасының резидент ұйымдарының өтімді емес борыштық бағалы қағаздарының әділ құнын қор биржасы мынадай формула бойынша анықтайды:</w:t>
      </w:r>
    </w:p>
    <w:bookmarkEnd w:id="4"/>
    <w:p>
      <w:pPr>
        <w:spacing w:after="0"/>
        <w:ind w:left="0"/>
        <w:jc w:val="both"/>
      </w:pPr>
      <w:r>
        <w:drawing>
          <wp:inline distT="0" distB="0" distL="0" distR="0">
            <wp:extent cx="3860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60800" cy="1066800"/>
                    </a:xfrm>
                    <a:prstGeom prst="rect">
                      <a:avLst/>
                    </a:prstGeom>
                  </pic:spPr>
                </pic:pic>
              </a:graphicData>
            </a:graphic>
          </wp:inline>
        </w:drawing>
      </w:r>
    </w:p>
    <w:bookmarkStart w:name="z5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P – борыштық бағалы қағаздың әділ құны, номиналды құнына пайызбен;</w:t>
      </w:r>
      <w:r>
        <w:br/>
      </w:r>
      <w:r>
        <w:rPr>
          <w:rFonts w:ascii="Times New Roman"/>
          <w:b w:val="false"/>
          <w:i w:val="false"/>
          <w:color w:val="000000"/>
          <w:sz w:val="28"/>
        </w:rPr>
        <w:t>
</w:t>
      </w:r>
      <w:r>
        <w:rPr>
          <w:rFonts w:ascii="Times New Roman"/>
          <w:b w:val="false"/>
          <w:i w:val="false"/>
          <w:color w:val="000000"/>
          <w:sz w:val="28"/>
        </w:rPr>
        <w:t>
      i – купондық кезеңнің реттік нөмірі;</w:t>
      </w:r>
      <w:r>
        <w:br/>
      </w:r>
      <w:r>
        <w:rPr>
          <w:rFonts w:ascii="Times New Roman"/>
          <w:b w:val="false"/>
          <w:i w:val="false"/>
          <w:color w:val="000000"/>
          <w:sz w:val="28"/>
        </w:rPr>
        <w:t>
</w:t>
      </w:r>
      <w:r>
        <w:rPr>
          <w:rFonts w:ascii="Times New Roman"/>
          <w:b w:val="false"/>
          <w:i w:val="false"/>
          <w:color w:val="000000"/>
          <w:sz w:val="28"/>
        </w:rPr>
        <w:t>
      n – облигацияның айналыста болу мерзімінде купондық кезеңдердің саны;</w:t>
      </w:r>
      <w:r>
        <w:br/>
      </w:r>
      <w:r>
        <w:rPr>
          <w:rFonts w:ascii="Times New Roman"/>
          <w:b w:val="false"/>
          <w:i w:val="false"/>
          <w:color w:val="000000"/>
          <w:sz w:val="28"/>
        </w:rPr>
        <w:t>
</w:t>
      </w:r>
      <w:r>
        <w:rPr>
          <w:rFonts w:ascii="Times New Roman"/>
          <w:b w:val="false"/>
          <w:i w:val="false"/>
          <w:color w:val="000000"/>
          <w:sz w:val="28"/>
        </w:rPr>
        <w:t>
      Y – дисконттау ставкасы;</w:t>
      </w:r>
      <w:r>
        <w:br/>
      </w:r>
      <w:r>
        <w:rPr>
          <w:rFonts w:ascii="Times New Roman"/>
          <w:b w:val="false"/>
          <w:i w:val="false"/>
          <w:color w:val="000000"/>
          <w:sz w:val="28"/>
        </w:rPr>
        <w:t>
</w:t>
      </w:r>
      <w:r>
        <w:rPr>
          <w:rFonts w:ascii="Times New Roman"/>
          <w:b w:val="false"/>
          <w:i w:val="false"/>
          <w:color w:val="000000"/>
          <w:sz w:val="28"/>
        </w:rPr>
        <w:t>
      T0 – есепті жылдың ұзақтығы, күнмен;</w:t>
      </w:r>
      <w:r>
        <w:br/>
      </w:r>
      <w:r>
        <w:rPr>
          <w:rFonts w:ascii="Times New Roman"/>
          <w:b w:val="false"/>
          <w:i w:val="false"/>
          <w:color w:val="000000"/>
          <w:sz w:val="28"/>
        </w:rPr>
        <w:t>
</w:t>
      </w:r>
      <w:r>
        <w:rPr>
          <w:rFonts w:ascii="Times New Roman"/>
          <w:b w:val="false"/>
          <w:i w:val="false"/>
          <w:color w:val="000000"/>
          <w:sz w:val="28"/>
        </w:rPr>
        <w:t>
      Tn – белгіленген облигацияларды қайта бағалау күні мен облигацияларды өтеу күнінің арасындағы күндер саны;</w:t>
      </w:r>
      <w:r>
        <w:br/>
      </w:r>
      <w:r>
        <w:rPr>
          <w:rFonts w:ascii="Times New Roman"/>
          <w:b w:val="false"/>
          <w:i w:val="false"/>
          <w:color w:val="000000"/>
          <w:sz w:val="28"/>
        </w:rPr>
        <w:t>
</w:t>
      </w:r>
      <w:r>
        <w:rPr>
          <w:rFonts w:ascii="Times New Roman"/>
          <w:b w:val="false"/>
          <w:i w:val="false"/>
          <w:color w:val="000000"/>
          <w:sz w:val="28"/>
        </w:rPr>
        <w:t>
      Tki – белгіленген облигацияларды қайта бағалау күнінің және ол бойынша кезекті купонын төлеу күнінің арасындағы күндер саны;</w:t>
      </w:r>
      <w:r>
        <w:br/>
      </w:r>
      <w:r>
        <w:rPr>
          <w:rFonts w:ascii="Times New Roman"/>
          <w:b w:val="false"/>
          <w:i w:val="false"/>
          <w:color w:val="000000"/>
          <w:sz w:val="28"/>
        </w:rPr>
        <w:t>
</w:t>
      </w:r>
      <w:r>
        <w:rPr>
          <w:rFonts w:ascii="Times New Roman"/>
          <w:b w:val="false"/>
          <w:i w:val="false"/>
          <w:color w:val="000000"/>
          <w:sz w:val="28"/>
        </w:rPr>
        <w:t>
      m – күнмен есептелетін есепті жылдың ұзақтығының күнмен есептелетін купондық кезеңнің ұзақтығына қатынасы;</w:t>
      </w:r>
      <w:r>
        <w:br/>
      </w:r>
      <w:r>
        <w:rPr>
          <w:rFonts w:ascii="Times New Roman"/>
          <w:b w:val="false"/>
          <w:i w:val="false"/>
          <w:color w:val="000000"/>
          <w:sz w:val="28"/>
        </w:rPr>
        <w:t>
</w:t>
      </w:r>
      <w:r>
        <w:rPr>
          <w:rFonts w:ascii="Times New Roman"/>
          <w:b w:val="false"/>
          <w:i w:val="false"/>
          <w:color w:val="000000"/>
          <w:sz w:val="28"/>
        </w:rPr>
        <w:t>
      Ki – жылдық пайызбен есептелетін есепті жылға облигация бойынша купон ставкасының «m» көрсеткішіне қатынасы.</w:t>
      </w:r>
      <w:r>
        <w:br/>
      </w:r>
      <w:r>
        <w:rPr>
          <w:rFonts w:ascii="Times New Roman"/>
          <w:b w:val="false"/>
          <w:i w:val="false"/>
          <w:color w:val="000000"/>
          <w:sz w:val="28"/>
        </w:rPr>
        <w:t>
</w:t>
      </w:r>
      <w:r>
        <w:rPr>
          <w:rFonts w:ascii="Times New Roman"/>
          <w:b w:val="false"/>
          <w:i w:val="false"/>
          <w:color w:val="000000"/>
          <w:sz w:val="28"/>
        </w:rPr>
        <w:t>
      Дисконттау ставкасы қор биржасының директорлар кеңесінің шешімімен тоқсанына бір рет қор биржасының ресми тізімінің «Борыштық бағалы қағаздары» секторының әрбір жеке санаты (шағын санаты) үшін борыштық бағалы қағаздары кірістілігінің орташа мөлшерленген ставкасын есептеу әдістемесінің негізінде осы тоқсанның алдынғы он екі айдың қорытындысы бойынша тиісті санаттағы (шағын санаттағы) орташа мөлшерленген жылдық кірістілік ставкасына қарай анықталады.</w:t>
      </w:r>
      <w:r>
        <w:br/>
      </w:r>
      <w:r>
        <w:rPr>
          <w:rFonts w:ascii="Times New Roman"/>
          <w:b w:val="false"/>
          <w:i w:val="false"/>
          <w:color w:val="000000"/>
          <w:sz w:val="28"/>
        </w:rPr>
        <w:t>
</w:t>
      </w:r>
      <w:r>
        <w:rPr>
          <w:rFonts w:ascii="Times New Roman"/>
          <w:b w:val="false"/>
          <w:i w:val="false"/>
          <w:color w:val="000000"/>
          <w:sz w:val="28"/>
        </w:rPr>
        <w:t>
      Қор биржасының директорлар кеңесінің осы шешімі уәкілетті органмен келісу тиіс және есепті тоқсанның бірінші айының он бесінші жұмыс күні Астана қаласының уақыты бойынша 18.00 сағаттан кешіктірмей қор биржасының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18. Банк салымдарында орналастырылған активтердің ағымдағы құны банк салымының шартында көрсетілген сыйақы сомасын күн сайын есептеу арқылы белгіленеді.</w:t>
      </w:r>
      <w:r>
        <w:br/>
      </w:r>
      <w:r>
        <w:rPr>
          <w:rFonts w:ascii="Times New Roman"/>
          <w:b w:val="false"/>
          <w:i w:val="false"/>
          <w:color w:val="000000"/>
          <w:sz w:val="28"/>
        </w:rPr>
        <w:t>
</w:t>
      </w:r>
      <w:r>
        <w:rPr>
          <w:rFonts w:ascii="Times New Roman"/>
          <w:b w:val="false"/>
          <w:i w:val="false"/>
          <w:color w:val="000000"/>
          <w:sz w:val="28"/>
        </w:rPr>
        <w:t>
      19. Қағидалардың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11-тармағының</w:t>
      </w:r>
      <w:r>
        <w:rPr>
          <w:rFonts w:ascii="Times New Roman"/>
          <w:b w:val="false"/>
          <w:i w:val="false"/>
          <w:color w:val="000000"/>
          <w:sz w:val="28"/>
        </w:rPr>
        <w:t xml:space="preserve"> бірінші бөлігінде көрсетілген қаржы құралдарын қоспағанда, зейнетақы активтерін басқарушысында немесе Қазақстан Республикасының резидент басқарушысында инвестициялық басқаруындағы бірыңғай жинақтаушы зейнетақы қорының және (немесе) ерікті жинақтаушы зейнетақы қорының зейнетақы активтерінің құнсыздануына (құнын азайтуына) тест жүргізеді және эмитент қаржы құралдары бойынша міндеттемелерін орындамаған немесе тиісінше орындамаған салдарынан құнын жоғалту кезінде зейнетақы активтерінің құнсыздануына (құнының азайтылуына) байланысты ықтимал шығындарға қарсы резервтерді (провизияларды) қалыптастырады (құнының теріс түзетуін жүзеге асырады).</w:t>
      </w:r>
      <w:r>
        <w:br/>
      </w:r>
      <w:r>
        <w:rPr>
          <w:rFonts w:ascii="Times New Roman"/>
          <w:b w:val="false"/>
          <w:i w:val="false"/>
          <w:color w:val="000000"/>
          <w:sz w:val="28"/>
        </w:rPr>
        <w:t>
</w:t>
      </w:r>
      <w:r>
        <w:rPr>
          <w:rFonts w:ascii="Times New Roman"/>
          <w:b w:val="false"/>
          <w:i w:val="false"/>
          <w:color w:val="000000"/>
          <w:sz w:val="28"/>
        </w:rPr>
        <w:t>
      20. Құнсыздануына тест жүргізуге бірыңғай жинақтаушы зейнетақы қорының және (немесе) ерікті жинақтаушы зейнетақы қорының «амортизациялық құны бойынша бағаланатын» санатына және дебиторлық берешектер шоттарына жатқызылған, сондай-ақ банк салымдарына орналастырылған зейнетақы активтері жатады. «Әділ құны бойынша бағаланатын» санатына жатқызылған зейнетақы активтері бойынша эмитенттің дефолты не делистингі және (немесе) банкроттығы жарияланған және (немесе) соңғы жарияланған тоқсандық (жылдық) бухгалтерлік баланстың негізінде теріс меншікті капиталдың және (немесе) халықаралық (шетелдік) нарықтарда айналатын және саудаланатын қаржы құралдарын қоспағанда, эмитенттің өзге қаржы құралдары бойынша міндеттемелерін орындамау фактісі болған жағдайда құнын төмендету жүзеге асырылады.</w:t>
      </w:r>
      <w:r>
        <w:br/>
      </w:r>
      <w:r>
        <w:rPr>
          <w:rFonts w:ascii="Times New Roman"/>
          <w:b w:val="false"/>
          <w:i w:val="false"/>
          <w:color w:val="000000"/>
          <w:sz w:val="28"/>
        </w:rPr>
        <w:t>
</w:t>
      </w:r>
      <w:r>
        <w:rPr>
          <w:rFonts w:ascii="Times New Roman"/>
          <w:b w:val="false"/>
          <w:i w:val="false"/>
          <w:color w:val="000000"/>
          <w:sz w:val="28"/>
        </w:rPr>
        <w:t>
      Қаржы құралдарының құнсыздануы және құнын азайтуы бірыңғай жинақтаушы зейнетақы қоры және (немесе) ерікті жинақтаушы зейнетақы қоры әзірлеген әдістемеге (бұдан әрі - Әдістеме) сәйкес Қағидалардың талаптары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21. Қаржы құралдарының құнсыздануына тест жүргізу арқылы құнсыздануын танудың мынадай критерийлері анықталады:</w:t>
      </w:r>
      <w:r>
        <w:br/>
      </w:r>
      <w:r>
        <w:rPr>
          <w:rFonts w:ascii="Times New Roman"/>
          <w:b w:val="false"/>
          <w:i w:val="false"/>
          <w:color w:val="000000"/>
          <w:sz w:val="28"/>
        </w:rPr>
        <w:t>
</w:t>
      </w:r>
      <w:r>
        <w:rPr>
          <w:rFonts w:ascii="Times New Roman"/>
          <w:b w:val="false"/>
          <w:i w:val="false"/>
          <w:color w:val="000000"/>
          <w:sz w:val="28"/>
        </w:rPr>
        <w:t>
      1) эмитенттің қаржылық жай-күйі;</w:t>
      </w:r>
      <w:r>
        <w:br/>
      </w:r>
      <w:r>
        <w:rPr>
          <w:rFonts w:ascii="Times New Roman"/>
          <w:b w:val="false"/>
          <w:i w:val="false"/>
          <w:color w:val="000000"/>
          <w:sz w:val="28"/>
        </w:rPr>
        <w:t>
</w:t>
      </w:r>
      <w:r>
        <w:rPr>
          <w:rFonts w:ascii="Times New Roman"/>
          <w:b w:val="false"/>
          <w:i w:val="false"/>
          <w:color w:val="000000"/>
          <w:sz w:val="28"/>
        </w:rPr>
        <w:t>
      2) шығарылған қаржы құралдары бойынша төлемдердің кез келгенін өтеу кезінде мерзімін кешіктіру;</w:t>
      </w:r>
      <w:r>
        <w:br/>
      </w:r>
      <w:r>
        <w:rPr>
          <w:rFonts w:ascii="Times New Roman"/>
          <w:b w:val="false"/>
          <w:i w:val="false"/>
          <w:color w:val="000000"/>
          <w:sz w:val="28"/>
        </w:rPr>
        <w:t>
</w:t>
      </w:r>
      <w:r>
        <w:rPr>
          <w:rFonts w:ascii="Times New Roman"/>
          <w:b w:val="false"/>
          <w:i w:val="false"/>
          <w:color w:val="000000"/>
          <w:sz w:val="28"/>
        </w:rPr>
        <w:t>
      3) кепілдіктің болуы;</w:t>
      </w:r>
      <w:r>
        <w:br/>
      </w:r>
      <w:r>
        <w:rPr>
          <w:rFonts w:ascii="Times New Roman"/>
          <w:b w:val="false"/>
          <w:i w:val="false"/>
          <w:color w:val="000000"/>
          <w:sz w:val="28"/>
        </w:rPr>
        <w:t>
</w:t>
      </w:r>
      <w:r>
        <w:rPr>
          <w:rFonts w:ascii="Times New Roman"/>
          <w:b w:val="false"/>
          <w:i w:val="false"/>
          <w:color w:val="000000"/>
          <w:sz w:val="28"/>
        </w:rPr>
        <w:t>
      4) рейтингінің болуы;</w:t>
      </w:r>
      <w:r>
        <w:br/>
      </w:r>
      <w:r>
        <w:rPr>
          <w:rFonts w:ascii="Times New Roman"/>
          <w:b w:val="false"/>
          <w:i w:val="false"/>
          <w:color w:val="000000"/>
          <w:sz w:val="28"/>
        </w:rPr>
        <w:t>
</w:t>
      </w:r>
      <w:r>
        <w:rPr>
          <w:rFonts w:ascii="Times New Roman"/>
          <w:b w:val="false"/>
          <w:i w:val="false"/>
          <w:color w:val="000000"/>
          <w:sz w:val="28"/>
        </w:rPr>
        <w:t>
      5) қаржы құралдарының құнсыздануын куәландыратын өзге объективті ақпарат.</w:t>
      </w:r>
      <w:r>
        <w:br/>
      </w:r>
      <w:r>
        <w:rPr>
          <w:rFonts w:ascii="Times New Roman"/>
          <w:b w:val="false"/>
          <w:i w:val="false"/>
          <w:color w:val="000000"/>
          <w:sz w:val="28"/>
        </w:rPr>
        <w:t>
</w:t>
      </w:r>
      <w:r>
        <w:rPr>
          <w:rFonts w:ascii="Times New Roman"/>
          <w:b w:val="false"/>
          <w:i w:val="false"/>
          <w:color w:val="000000"/>
          <w:sz w:val="28"/>
        </w:rPr>
        <w:t>
      Акциялардың құнсыздануына тест жүргізу кезде осы тармақтың 1), 4) және 5) тармақшаларында көрсетілген критерийлер қолданылады.</w:t>
      </w:r>
      <w:r>
        <w:br/>
      </w:r>
      <w:r>
        <w:rPr>
          <w:rFonts w:ascii="Times New Roman"/>
          <w:b w:val="false"/>
          <w:i w:val="false"/>
          <w:color w:val="000000"/>
          <w:sz w:val="28"/>
        </w:rPr>
        <w:t>
</w:t>
      </w:r>
      <w:r>
        <w:rPr>
          <w:rFonts w:ascii="Times New Roman"/>
          <w:b w:val="false"/>
          <w:i w:val="false"/>
          <w:color w:val="000000"/>
          <w:sz w:val="28"/>
        </w:rPr>
        <w:t>
      Әрбір критерий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балл беріледі. Балл сомасы қаржы құралдарының жіктеу санатын анықтау кезінде пайдаланылады. Актив бойынша жиналған баллдардың санын негізге алып,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оның жіктеу санаты және қажетті резервтердің (провизиялардың) мөлшері белгіленеді.</w:t>
      </w:r>
      <w:r>
        <w:br/>
      </w:r>
      <w:r>
        <w:rPr>
          <w:rFonts w:ascii="Times New Roman"/>
          <w:b w:val="false"/>
          <w:i w:val="false"/>
          <w:color w:val="000000"/>
          <w:sz w:val="28"/>
        </w:rPr>
        <w:t>
</w:t>
      </w:r>
      <w:r>
        <w:rPr>
          <w:rFonts w:ascii="Times New Roman"/>
          <w:b w:val="false"/>
          <w:i w:val="false"/>
          <w:color w:val="000000"/>
          <w:sz w:val="28"/>
        </w:rPr>
        <w:t>
      22. Эмитенттің қаржылық жай-күйі бірыңғай жинақтаушы зейнетақы қоры және (немесе) ерікті жинақтаушы зейнетақы қоры осы Қағидалардың талаптарын ескере отырып, әзірлейтін Әдістемеге сәйкес бағаланады және қаржылық жай-күйін бағалау тәртібін, әдісін, тәсілдерін, қажетті құжаттардың тізбесін және эмитенттің қаржылық жай-күйін анықтауға мүмкіндік беретін өзге қолайлы ақпаратты енгізеді. Әдістемені бірыңғай жинақтаушы зейнетақы қоры және (немесе) ерікті жинақтаушы зейнетақы қорларының басқару органы бекітеді.</w:t>
      </w:r>
      <w:r>
        <w:br/>
      </w:r>
      <w:r>
        <w:rPr>
          <w:rFonts w:ascii="Times New Roman"/>
          <w:b w:val="false"/>
          <w:i w:val="false"/>
          <w:color w:val="000000"/>
          <w:sz w:val="28"/>
        </w:rPr>
        <w:t>
</w:t>
      </w:r>
      <w:r>
        <w:rPr>
          <w:rFonts w:ascii="Times New Roman"/>
          <w:b w:val="false"/>
          <w:i w:val="false"/>
          <w:color w:val="000000"/>
          <w:sz w:val="28"/>
        </w:rPr>
        <w:t>
      23. Әдістемеде эмитенттің қаржылық жай-күйін сипаттайтын мынадай негізгі көрсеткіштер қамтылады:</w:t>
      </w:r>
      <w:r>
        <w:br/>
      </w:r>
      <w:r>
        <w:rPr>
          <w:rFonts w:ascii="Times New Roman"/>
          <w:b w:val="false"/>
          <w:i w:val="false"/>
          <w:color w:val="000000"/>
          <w:sz w:val="28"/>
        </w:rPr>
        <w:t>
</w:t>
      </w:r>
      <w:r>
        <w:rPr>
          <w:rFonts w:ascii="Times New Roman"/>
          <w:b w:val="false"/>
          <w:i w:val="false"/>
          <w:color w:val="000000"/>
          <w:sz w:val="28"/>
        </w:rPr>
        <w:t>
      1) төлем қабілеттілігі, Әдістемеде белгіленген коэффициенттердің тиісті жиынтығын негіздей отырып есептелетін, эмитенттің өз міндеттемелерін орындау қабілеттілігін ашады;</w:t>
      </w:r>
      <w:r>
        <w:br/>
      </w:r>
      <w:r>
        <w:rPr>
          <w:rFonts w:ascii="Times New Roman"/>
          <w:b w:val="false"/>
          <w:i w:val="false"/>
          <w:color w:val="000000"/>
          <w:sz w:val="28"/>
        </w:rPr>
        <w:t>
</w:t>
      </w:r>
      <w:r>
        <w:rPr>
          <w:rFonts w:ascii="Times New Roman"/>
          <w:b w:val="false"/>
          <w:i w:val="false"/>
          <w:color w:val="000000"/>
          <w:sz w:val="28"/>
        </w:rPr>
        <w:t>
      2) қаржылық тұрақтылық, Әдістемеде белгіленген коэффициенттердің тиісті жиынтығын негіздей отырып есептелетін, капитал құрылымын, кірістілік деңгейін (соңғы күнтізбелік жылдағы динамикасында), тиімділікті (соңғы күнтізбелік жылдағы динамикасында) ашады;</w:t>
      </w:r>
      <w:r>
        <w:br/>
      </w:r>
      <w:r>
        <w:rPr>
          <w:rFonts w:ascii="Times New Roman"/>
          <w:b w:val="false"/>
          <w:i w:val="false"/>
          <w:color w:val="000000"/>
          <w:sz w:val="28"/>
        </w:rPr>
        <w:t>
</w:t>
      </w:r>
      <w:r>
        <w:rPr>
          <w:rFonts w:ascii="Times New Roman"/>
          <w:b w:val="false"/>
          <w:i w:val="false"/>
          <w:color w:val="000000"/>
          <w:sz w:val="28"/>
        </w:rPr>
        <w:t>
      3) эмитенттің өз қаржылық жай-күйін жақсарту үшін қабылдаған шаралары.</w:t>
      </w:r>
      <w:r>
        <w:br/>
      </w:r>
      <w:r>
        <w:rPr>
          <w:rFonts w:ascii="Times New Roman"/>
          <w:b w:val="false"/>
          <w:i w:val="false"/>
          <w:color w:val="000000"/>
          <w:sz w:val="28"/>
        </w:rPr>
        <w:t>
</w:t>
      </w:r>
      <w:r>
        <w:rPr>
          <w:rFonts w:ascii="Times New Roman"/>
          <w:b w:val="false"/>
          <w:i w:val="false"/>
          <w:color w:val="000000"/>
          <w:sz w:val="28"/>
        </w:rPr>
        <w:t>
      24. Қаржылық жай-күйі мынадай болып жіктеледі:</w:t>
      </w:r>
      <w:r>
        <w:br/>
      </w:r>
      <w:r>
        <w:rPr>
          <w:rFonts w:ascii="Times New Roman"/>
          <w:b w:val="false"/>
          <w:i w:val="false"/>
          <w:color w:val="000000"/>
          <w:sz w:val="28"/>
        </w:rPr>
        <w:t>
</w:t>
      </w:r>
      <w:r>
        <w:rPr>
          <w:rFonts w:ascii="Times New Roman"/>
          <w:b w:val="false"/>
          <w:i w:val="false"/>
          <w:color w:val="000000"/>
          <w:sz w:val="28"/>
        </w:rPr>
        <w:t xml:space="preserve">
      1) тұрақты - эмитенттің қаржылық жай-күйі тұрақты: </w:t>
      </w:r>
      <w:r>
        <w:br/>
      </w:r>
      <w:r>
        <w:rPr>
          <w:rFonts w:ascii="Times New Roman"/>
          <w:b w:val="false"/>
          <w:i w:val="false"/>
          <w:color w:val="000000"/>
          <w:sz w:val="28"/>
        </w:rPr>
        <w:t>
</w:t>
      </w:r>
      <w:r>
        <w:rPr>
          <w:rFonts w:ascii="Times New Roman"/>
          <w:b w:val="false"/>
          <w:i w:val="false"/>
          <w:color w:val="000000"/>
          <w:sz w:val="28"/>
        </w:rPr>
        <w:t>
      эмитент төлемге қабілетті;</w:t>
      </w:r>
      <w:r>
        <w:br/>
      </w:r>
      <w:r>
        <w:rPr>
          <w:rFonts w:ascii="Times New Roman"/>
          <w:b w:val="false"/>
          <w:i w:val="false"/>
          <w:color w:val="000000"/>
          <w:sz w:val="28"/>
        </w:rPr>
        <w:t>
</w:t>
      </w:r>
      <w:r>
        <w:rPr>
          <w:rFonts w:ascii="Times New Roman"/>
          <w:b w:val="false"/>
          <w:i w:val="false"/>
          <w:color w:val="000000"/>
          <w:sz w:val="28"/>
        </w:rPr>
        <w:t xml:space="preserve">
      коэффициенттердің мәні Әдістемеге сәйкес есептелген; </w:t>
      </w:r>
      <w:r>
        <w:br/>
      </w:r>
      <w:r>
        <w:rPr>
          <w:rFonts w:ascii="Times New Roman"/>
          <w:b w:val="false"/>
          <w:i w:val="false"/>
          <w:color w:val="000000"/>
          <w:sz w:val="28"/>
        </w:rPr>
        <w:t>
</w:t>
      </w:r>
      <w:r>
        <w:rPr>
          <w:rFonts w:ascii="Times New Roman"/>
          <w:b w:val="false"/>
          <w:i w:val="false"/>
          <w:color w:val="000000"/>
          <w:sz w:val="28"/>
        </w:rPr>
        <w:t>
      бизнесті дамытудың оң нарықтық талаптары, сондай-ақ нарықта жақсы бәсекелестік позициясы қалыптасқан;</w:t>
      </w:r>
      <w:r>
        <w:br/>
      </w:r>
      <w:r>
        <w:rPr>
          <w:rFonts w:ascii="Times New Roman"/>
          <w:b w:val="false"/>
          <w:i w:val="false"/>
          <w:color w:val="000000"/>
          <w:sz w:val="28"/>
        </w:rPr>
        <w:t>
</w:t>
      </w:r>
      <w:r>
        <w:rPr>
          <w:rFonts w:ascii="Times New Roman"/>
          <w:b w:val="false"/>
          <w:i w:val="false"/>
          <w:color w:val="000000"/>
          <w:sz w:val="28"/>
        </w:rPr>
        <w:t>
      ресурстарға және капитал нарығына еркін ену мүмкіндігі бар, бағалы қағаздарды шығару мерзімі аралығында эмитенттің қаржылық жай-күйін елеулі төмендетуге қабілетті сыртқы немесе ішкі факторлар анықталмаған;</w:t>
      </w:r>
      <w:r>
        <w:br/>
      </w:r>
      <w:r>
        <w:rPr>
          <w:rFonts w:ascii="Times New Roman"/>
          <w:b w:val="false"/>
          <w:i w:val="false"/>
          <w:color w:val="000000"/>
          <w:sz w:val="28"/>
        </w:rPr>
        <w:t>
</w:t>
      </w:r>
      <w:r>
        <w:rPr>
          <w:rFonts w:ascii="Times New Roman"/>
          <w:b w:val="false"/>
          <w:i w:val="false"/>
          <w:color w:val="000000"/>
          <w:sz w:val="28"/>
        </w:rPr>
        <w:t>
      эмитенттің өз міндеттемесі бойынша есептесу мүмкіндігі күмән туғызбайды;</w:t>
      </w:r>
      <w:r>
        <w:br/>
      </w:r>
      <w:r>
        <w:rPr>
          <w:rFonts w:ascii="Times New Roman"/>
          <w:b w:val="false"/>
          <w:i w:val="false"/>
          <w:color w:val="000000"/>
          <w:sz w:val="28"/>
        </w:rPr>
        <w:t>
</w:t>
      </w:r>
      <w:r>
        <w:rPr>
          <w:rFonts w:ascii="Times New Roman"/>
          <w:b w:val="false"/>
          <w:i w:val="false"/>
          <w:color w:val="000000"/>
          <w:sz w:val="28"/>
        </w:rPr>
        <w:t>
      эмитенттің активтері және міндеттемелері бойынша мерзімдері шамалас келеді;</w:t>
      </w:r>
      <w:r>
        <w:br/>
      </w:r>
      <w:r>
        <w:rPr>
          <w:rFonts w:ascii="Times New Roman"/>
          <w:b w:val="false"/>
          <w:i w:val="false"/>
          <w:color w:val="000000"/>
          <w:sz w:val="28"/>
        </w:rPr>
        <w:t>
</w:t>
      </w:r>
      <w:r>
        <w:rPr>
          <w:rFonts w:ascii="Times New Roman"/>
          <w:b w:val="false"/>
          <w:i w:val="false"/>
          <w:color w:val="000000"/>
          <w:sz w:val="28"/>
        </w:rPr>
        <w:t>
      2) қанағаттанарлық – осы санаттағы эмитенттің қаржылық жай-күйі «тұрақты» сипаттамасына жақын, бірақ оның осы деңгейді ұзақ уақыт бойы ұстап тұруы жөнінде болжам жасау төмен болып табылады;</w:t>
      </w:r>
      <w:r>
        <w:br/>
      </w:r>
      <w:r>
        <w:rPr>
          <w:rFonts w:ascii="Times New Roman"/>
          <w:b w:val="false"/>
          <w:i w:val="false"/>
          <w:color w:val="000000"/>
          <w:sz w:val="28"/>
        </w:rPr>
        <w:t>
</w:t>
      </w:r>
      <w:r>
        <w:rPr>
          <w:rFonts w:ascii="Times New Roman"/>
          <w:b w:val="false"/>
          <w:i w:val="false"/>
          <w:color w:val="000000"/>
          <w:sz w:val="28"/>
        </w:rPr>
        <w:t>
      3) тұрақсыз – эмитенттің мынадай факторларға байланысты өзінің міндеттемелері бойынша есептесе алмайтындығы жөнінде белгілі бір болжам бар:</w:t>
      </w:r>
      <w:r>
        <w:br/>
      </w:r>
      <w:r>
        <w:rPr>
          <w:rFonts w:ascii="Times New Roman"/>
          <w:b w:val="false"/>
          <w:i w:val="false"/>
          <w:color w:val="000000"/>
          <w:sz w:val="28"/>
        </w:rPr>
        <w:t>
</w:t>
      </w:r>
      <w:r>
        <w:rPr>
          <w:rFonts w:ascii="Times New Roman"/>
          <w:b w:val="false"/>
          <w:i w:val="false"/>
          <w:color w:val="000000"/>
          <w:sz w:val="28"/>
        </w:rPr>
        <w:t>
      эмитенттің қаржылық жай-күйінің тұрақты және елеулі түрде нашарлау белгілері бар (эмитенттің қолданып отырған шараларының қаржылық жай-күйін тиімді тұрақтандыра алатындығына сенім жоқ);</w:t>
      </w:r>
      <w:r>
        <w:br/>
      </w:r>
      <w:r>
        <w:rPr>
          <w:rFonts w:ascii="Times New Roman"/>
          <w:b w:val="false"/>
          <w:i w:val="false"/>
          <w:color w:val="000000"/>
          <w:sz w:val="28"/>
        </w:rPr>
        <w:t>
</w:t>
      </w:r>
      <w:r>
        <w:rPr>
          <w:rFonts w:ascii="Times New Roman"/>
          <w:b w:val="false"/>
          <w:i w:val="false"/>
          <w:color w:val="000000"/>
          <w:sz w:val="28"/>
        </w:rPr>
        <w:t>
      эмитентке материалдық зиян әкеліп отырған төтенше жағдайлар, сондай-ақ өзге де жағдайлар бар, бірақ ол оның қызметін тоқтатуға әкеп соққан жоқ;</w:t>
      </w:r>
      <w:r>
        <w:br/>
      </w:r>
      <w:r>
        <w:rPr>
          <w:rFonts w:ascii="Times New Roman"/>
          <w:b w:val="false"/>
          <w:i w:val="false"/>
          <w:color w:val="000000"/>
          <w:sz w:val="28"/>
        </w:rPr>
        <w:t>
</w:t>
      </w:r>
      <w:r>
        <w:rPr>
          <w:rFonts w:ascii="Times New Roman"/>
          <w:b w:val="false"/>
          <w:i w:val="false"/>
          <w:color w:val="000000"/>
          <w:sz w:val="28"/>
        </w:rPr>
        <w:t>
      4) шекті - эмитенттің қаржылық жай-күйінің тұрақты төмендеуі шекті деңгейге жетті:</w:t>
      </w:r>
      <w:r>
        <w:br/>
      </w:r>
      <w:r>
        <w:rPr>
          <w:rFonts w:ascii="Times New Roman"/>
          <w:b w:val="false"/>
          <w:i w:val="false"/>
          <w:color w:val="000000"/>
          <w:sz w:val="28"/>
        </w:rPr>
        <w:t>
</w:t>
      </w:r>
      <w:r>
        <w:rPr>
          <w:rFonts w:ascii="Times New Roman"/>
          <w:b w:val="false"/>
          <w:i w:val="false"/>
          <w:color w:val="000000"/>
          <w:sz w:val="28"/>
        </w:rPr>
        <w:t>
      төлем қабілетсіздігі, эмитенттің банкрот болу мүмкіндігі немесе өзге қайта ұйымдастырылу мүмкіндігі;</w:t>
      </w:r>
      <w:r>
        <w:br/>
      </w:r>
      <w:r>
        <w:rPr>
          <w:rFonts w:ascii="Times New Roman"/>
          <w:b w:val="false"/>
          <w:i w:val="false"/>
          <w:color w:val="000000"/>
          <w:sz w:val="28"/>
        </w:rPr>
        <w:t>
</w:t>
      </w:r>
      <w:r>
        <w:rPr>
          <w:rFonts w:ascii="Times New Roman"/>
          <w:b w:val="false"/>
          <w:i w:val="false"/>
          <w:color w:val="000000"/>
          <w:sz w:val="28"/>
        </w:rPr>
        <w:t>
      шарт талаптарының бұзылуы (пайыздардың немесе борыштың негізгі сомасының төленбеуі немесе төлем жасау мерзімдерінің бұзылуы);</w:t>
      </w:r>
      <w:r>
        <w:br/>
      </w:r>
      <w:r>
        <w:rPr>
          <w:rFonts w:ascii="Times New Roman"/>
          <w:b w:val="false"/>
          <w:i w:val="false"/>
          <w:color w:val="000000"/>
          <w:sz w:val="28"/>
        </w:rPr>
        <w:t>
</w:t>
      </w:r>
      <w:r>
        <w:rPr>
          <w:rFonts w:ascii="Times New Roman"/>
          <w:b w:val="false"/>
          <w:i w:val="false"/>
          <w:color w:val="000000"/>
          <w:sz w:val="28"/>
        </w:rPr>
        <w:t>
      қағаз ұстаушының басқаша жағдайда жасалмауы мүмкін мүмкіндікті эмитентке жасауы;</w:t>
      </w:r>
      <w:r>
        <w:br/>
      </w:r>
      <w:r>
        <w:rPr>
          <w:rFonts w:ascii="Times New Roman"/>
          <w:b w:val="false"/>
          <w:i w:val="false"/>
          <w:color w:val="000000"/>
          <w:sz w:val="28"/>
        </w:rPr>
        <w:t>
</w:t>
      </w:r>
      <w:r>
        <w:rPr>
          <w:rFonts w:ascii="Times New Roman"/>
          <w:b w:val="false"/>
          <w:i w:val="false"/>
          <w:color w:val="000000"/>
          <w:sz w:val="28"/>
        </w:rPr>
        <w:t>
      эмитентте оған материалдық зиян әкеп соққан және (немесе) оның қызметін жалғастыруға мүмкіндік бермейтін төтенше жағдайлар бар.</w:t>
      </w:r>
      <w:r>
        <w:br/>
      </w:r>
      <w:r>
        <w:rPr>
          <w:rFonts w:ascii="Times New Roman"/>
          <w:b w:val="false"/>
          <w:i w:val="false"/>
          <w:color w:val="000000"/>
          <w:sz w:val="28"/>
        </w:rPr>
        <w:t>
</w:t>
      </w:r>
      <w:r>
        <w:rPr>
          <w:rFonts w:ascii="Times New Roman"/>
          <w:b w:val="false"/>
          <w:i w:val="false"/>
          <w:color w:val="000000"/>
          <w:sz w:val="28"/>
        </w:rPr>
        <w:t>
      25. Эмитенттің кредиттік рейтингісінің төмендеуі құнсыздануды растау болып табылмайды. Барлық оқиғаларды басқа қол жетімді деректер жиынтығымен қарастыру қажет.</w:t>
      </w:r>
      <w:r>
        <w:br/>
      </w:r>
      <w:r>
        <w:rPr>
          <w:rFonts w:ascii="Times New Roman"/>
          <w:b w:val="false"/>
          <w:i w:val="false"/>
          <w:color w:val="000000"/>
          <w:sz w:val="28"/>
        </w:rPr>
        <w:t>
</w:t>
      </w:r>
      <w:r>
        <w:rPr>
          <w:rFonts w:ascii="Times New Roman"/>
          <w:b w:val="false"/>
          <w:i w:val="false"/>
          <w:color w:val="000000"/>
          <w:sz w:val="28"/>
        </w:rPr>
        <w:t>
      26. Қаржы құралдарының құнсыздануынан ықтимал шығындарға қарсы резервтерді (провизияларды) қалыптастыру немесе қаржы құралдарының құнын азайтуды жүзеге асыру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айқындалатын ең төменгі мөлшерде айдың соңғы жұмыс күніне дейін жеті жұмыс күні бұрыннан ерте емес жүргізіледі.</w:t>
      </w:r>
      <w:r>
        <w:br/>
      </w:r>
      <w:r>
        <w:rPr>
          <w:rFonts w:ascii="Times New Roman"/>
          <w:b w:val="false"/>
          <w:i w:val="false"/>
          <w:color w:val="000000"/>
          <w:sz w:val="28"/>
        </w:rPr>
        <w:t>
</w:t>
      </w:r>
      <w:r>
        <w:rPr>
          <w:rFonts w:ascii="Times New Roman"/>
          <w:b w:val="false"/>
          <w:i w:val="false"/>
          <w:color w:val="000000"/>
          <w:sz w:val="28"/>
        </w:rPr>
        <w:t>
      Бірыңғай жинақтаушы зейнетақы қорының зейнетақы активтерінің құнсыздануынан ықтимал шығындарды жабуға провизияларды қалыптастыру мөлшері бойынша шешімді зейнетақы активтерін басқарушының қаржы құралдарын бағалау жөніндегі комитет қабылдайды.</w:t>
      </w:r>
      <w:r>
        <w:br/>
      </w:r>
      <w:r>
        <w:rPr>
          <w:rFonts w:ascii="Times New Roman"/>
          <w:b w:val="false"/>
          <w:i w:val="false"/>
          <w:color w:val="000000"/>
          <w:sz w:val="28"/>
        </w:rPr>
        <w:t>
</w:t>
      </w:r>
      <w:r>
        <w:rPr>
          <w:rFonts w:ascii="Times New Roman"/>
          <w:b w:val="false"/>
          <w:i w:val="false"/>
          <w:color w:val="000000"/>
          <w:sz w:val="28"/>
        </w:rPr>
        <w:t>
      27.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есептелген резерв (құнды түзету) Қазақстан Республикасының Ұлттық Банкі Басқармасының «Инвестициялық портфельді басқаруды немесе зейнетақы активтерін инвестициялық басқаруды жүзеге асыратын ұйымдардың бухгалтерлік есепті жүргізуі жөніндегі нұсқаулықты бекіту туралы» 2010 жылғы 1 ақпандағы </w:t>
      </w:r>
      <w:r>
        <w:rPr>
          <w:rFonts w:ascii="Times New Roman"/>
          <w:b w:val="false"/>
          <w:i w:val="false"/>
          <w:color w:val="000000"/>
          <w:sz w:val="28"/>
        </w:rPr>
        <w:t>№ 4</w:t>
      </w:r>
      <w:r>
        <w:rPr>
          <w:rFonts w:ascii="Times New Roman"/>
          <w:b w:val="false"/>
          <w:i w:val="false"/>
          <w:color w:val="000000"/>
          <w:sz w:val="28"/>
        </w:rPr>
        <w:t xml:space="preserve"> (Нормативтік құқықтық актілерді мемлекеттік тіркеу тізілімінде № 6090 тіркелген),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2011 жылғы 1 шілдедегі </w:t>
      </w:r>
      <w:r>
        <w:rPr>
          <w:rFonts w:ascii="Times New Roman"/>
          <w:b w:val="false"/>
          <w:i w:val="false"/>
          <w:color w:val="000000"/>
          <w:sz w:val="28"/>
        </w:rPr>
        <w:t>№ 69</w:t>
      </w:r>
      <w:r>
        <w:rPr>
          <w:rFonts w:ascii="Times New Roman"/>
          <w:b w:val="false"/>
          <w:i w:val="false"/>
          <w:color w:val="000000"/>
          <w:sz w:val="28"/>
        </w:rPr>
        <w:t xml:space="preserve"> (Нормативтік құқықтық актілерді мемлекеттік тіркеу тізілімінде № 7118 тіркелген) қаулыларымен белгіленген тәртіппен бірыңғай жинақтаушы зейнетақы қорының және (немесе) ерікті жинақтаушы зейнетақы қорларының зейнетақы активтері бойынша бухгалтерлік есепте көрсетіледі. </w:t>
      </w:r>
      <w:r>
        <w:br/>
      </w:r>
      <w:r>
        <w:rPr>
          <w:rFonts w:ascii="Times New Roman"/>
          <w:b w:val="false"/>
          <w:i w:val="false"/>
          <w:color w:val="000000"/>
          <w:sz w:val="28"/>
        </w:rPr>
        <w:t>
</w:t>
      </w:r>
      <w:r>
        <w:rPr>
          <w:rFonts w:ascii="Times New Roman"/>
          <w:b w:val="false"/>
          <w:i w:val="false"/>
          <w:color w:val="000000"/>
          <w:sz w:val="28"/>
        </w:rPr>
        <w:t>
      28. Қаржы құралдарының құнсыздануынан ықтимал шығындарға қарсы резервтердің (провизиялардың) мөлшері немесе қаржы құралдарының құнын азайтуының мөлшері қаржы құралдарының құнсыздануынан немесе қаржы құралдарының құнын азайтуынан ықтимал шығындарды жабуға бұрын қалыптастырылған резервтерді (провизияларды) қалпына келтіруді ескере отырып, қаржы құралдарының ағымдағы құнынан есептеледі. </w:t>
      </w:r>
    </w:p>
    <w:bookmarkEnd w:id="5"/>
    <w:bookmarkStart w:name="z104" w:id="6"/>
    <w:p>
      <w:pPr>
        <w:spacing w:after="0"/>
        <w:ind w:left="0"/>
        <w:jc w:val="both"/>
      </w:pPr>
      <w:r>
        <w:rPr>
          <w:rFonts w:ascii="Times New Roman"/>
          <w:b w:val="false"/>
          <w:i w:val="false"/>
          <w:color w:val="000000"/>
          <w:sz w:val="28"/>
        </w:rPr>
        <w:t>
Зейнетақы активтерін есепке алуды және</w:t>
      </w:r>
      <w:r>
        <w:br/>
      </w:r>
      <w:r>
        <w:rPr>
          <w:rFonts w:ascii="Times New Roman"/>
          <w:b w:val="false"/>
          <w:i w:val="false"/>
          <w:color w:val="000000"/>
          <w:sz w:val="28"/>
        </w:rPr>
        <w:t xml:space="preserve">
бағалауды жүзеге асыру қағидаларына  </w:t>
      </w:r>
      <w:r>
        <w:br/>
      </w:r>
      <w:r>
        <w:rPr>
          <w:rFonts w:ascii="Times New Roman"/>
          <w:b w:val="false"/>
          <w:i w:val="false"/>
          <w:color w:val="000000"/>
          <w:sz w:val="28"/>
        </w:rPr>
        <w:t xml:space="preserve">
1-қосымша              </w:t>
      </w:r>
    </w:p>
    <w:bookmarkEnd w:id="6"/>
    <w:bookmarkStart w:name="z105" w:id="7"/>
    <w:p>
      <w:pPr>
        <w:spacing w:after="0"/>
        <w:ind w:left="0"/>
        <w:jc w:val="left"/>
      </w:pPr>
      <w:r>
        <w:rPr>
          <w:rFonts w:ascii="Times New Roman"/>
          <w:b/>
          <w:i w:val="false"/>
          <w:color w:val="000000"/>
        </w:rPr>
        <w:t xml:space="preserve"> 
Қаржы құралдарының құнсыздануын немесе құнын азайтуын тану критерийлері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092"/>
        <w:gridCol w:w="2856"/>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атауы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 саны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жай-күйі: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емес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қаржы ұйымдары бойынша төлемдердің кез келгенін өтеу кезінде мерзімін кешіктіру: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 кешіктірудің болмауы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7 күнтізбелік күнге дейін кешіктіру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8 күнтізбелік күннен 15 күнтізбелік күнге дейін кешіктіру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16 күнтізбелік күннен 30 күнтізбелік күнге дейін кешіктіру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күннен астам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1 жылдан астам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Кепілдіктің болуы: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мемлекетінің (негізгі борыш пен сыйақыға 100%-ға кепілдік беру кезінде)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мемлекетінің (негізгі борыш пен сыйақыға 100%-ға кем кепілдік беру кезінде)</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 сомасы «-4»-тен бастап кепілдік мөлшеріне шамалас есептеледі)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 төмен емес рейтингісі бар немесе басқа рейтингілік агенттіктерінің бірінің осыған ұқсас деңгейдегі рейтингілік бағасы бар шет мемлекеттің</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екінші деңгейдегі банктерінің</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 төмен емес рейтингісі бар немесе басқа рейтингілік агенттіктерінің бірінің осыған ұқсас деңгейдегі рейтингілік бағасы бар шетелдік эмитенттің</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Кепілдіксіз</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Рейтингінің болуы: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«А»-дан төмен емес немесе басқа рейтингілік агенттіктерінің бірінің осыған ұқсас деңгейдегі рейтингілік бағасы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Standard &amp; Poor's агенттігінің халықаралық шәкілі бойынша «А-»-тен «ВВВ-»-ке дейінгі немесе басқа рейтингілік агенттіктерінің бірінің осыған ұқсас деңгейдегі рейтингілік бағасы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«ВВВ-»-тен «В-»-ке дейінгі немесе басқа рейтингілік агенттіктерінің бірінің осыған ұқсас деңгейдегі рейтингілік бағасы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«Standard &amp; Poor's» агенттігінің халықаралық шәкілі бойынша «В-»-тен төмен немесе басқа рейтингілік агенттіктерінің бірінің осыған ұқсас деңгейдегі бағасы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Рейтингісі жоқ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шағын санаттың (ең жоғары санат) рейтингілік бағасы жоқ борыштық бағалы қағаздар» шағын санатына енгізілген борыштық бағалы қағаздар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шағын санаттың (ең жоғары санаттан кейінгі) рейтингілік бағасы жоқ борыштық бағалы қағаздар» шағын санатына енгізілген борыштық бағалы қағаздар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ұйымдарымен Қазақстан Республикасының және басқа мемлекеттердің заңнамасына сәйкес шығарылған, қор биржасымен танылған рейтингілік агенттіктерінің бағалары бар қор биржасының ресми тізіміне енгізілген борыштық бағалы қағаздар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 ресми тізімінің «акциялар» секторындағы бірінші санатқа (ең жоғары) енгізілген эмитенттер акциялары және олар бойынша депозитарлық қолхаттар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 ресми тізімінің «акциялар» секторындағы екінші санатқа (ең жоғары) енгізілген эмитенттер акциялары және олар бойынша депозитарлық қолхаттар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биржасының ресми тізімінің «буферлік санатына» эмиттенттің өз міндеттемелері бойынша сыйақы төлеу бойынша дефолтқа ұшыраған жағдайда енгізілген борыштық бағалы қағаздарды қоспағанда, қор биржасының ресми тізімінің «буферлік санатына» енгізілген борыштық бағалы қағаздары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Дефолт, делистинг немесе рейтингінің төмендеуі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орналастыруды тоқтата тұру (уәкілетті органның орналастыруды тоқтата тұру туралы шешімі)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болмауы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06" w:id="8"/>
    <w:p>
      <w:pPr>
        <w:spacing w:after="0"/>
        <w:ind w:left="0"/>
        <w:jc w:val="both"/>
      </w:pPr>
      <w:r>
        <w:rPr>
          <w:rFonts w:ascii="Times New Roman"/>
          <w:b w:val="false"/>
          <w:i w:val="false"/>
          <w:color w:val="000000"/>
          <w:sz w:val="28"/>
        </w:rPr>
        <w:t>
 Зейнетақы активтерін есепке алуды және</w:t>
      </w:r>
      <w:r>
        <w:br/>
      </w:r>
      <w:r>
        <w:rPr>
          <w:rFonts w:ascii="Times New Roman"/>
          <w:b w:val="false"/>
          <w:i w:val="false"/>
          <w:color w:val="000000"/>
          <w:sz w:val="28"/>
        </w:rPr>
        <w:t xml:space="preserve">
бағалауды жүзеге асыру қағидаларына </w:t>
      </w:r>
      <w:r>
        <w:br/>
      </w:r>
      <w:r>
        <w:rPr>
          <w:rFonts w:ascii="Times New Roman"/>
          <w:b w:val="false"/>
          <w:i w:val="false"/>
          <w:color w:val="000000"/>
          <w:sz w:val="28"/>
        </w:rPr>
        <w:t xml:space="preserve">
2-қосымша             </w:t>
      </w:r>
    </w:p>
    <w:bookmarkEnd w:id="8"/>
    <w:bookmarkStart w:name="z107" w:id="9"/>
    <w:p>
      <w:pPr>
        <w:spacing w:after="0"/>
        <w:ind w:left="0"/>
        <w:jc w:val="left"/>
      </w:pPr>
      <w:r>
        <w:rPr>
          <w:rFonts w:ascii="Times New Roman"/>
          <w:b/>
          <w:i w:val="false"/>
          <w:color w:val="000000"/>
        </w:rPr>
        <w:t xml:space="preserve"> 
Қаржы құралдарының құнсыздануынан ықтимал шығындарды жабуға</w:t>
      </w:r>
      <w:r>
        <w:br/>
      </w:r>
      <w:r>
        <w:rPr>
          <w:rFonts w:ascii="Times New Roman"/>
          <w:b/>
          <w:i w:val="false"/>
          <w:color w:val="000000"/>
        </w:rPr>
        <w:t>
резервтердің (провизиялардың) мөлшері немесе құнын азайту мөлшері</w:t>
      </w:r>
      <w:r>
        <w:br/>
      </w:r>
      <w:r>
        <w:rPr>
          <w:rFonts w:ascii="Times New Roman"/>
          <w:b/>
          <w:i w:val="false"/>
          <w:color w:val="000000"/>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4647"/>
        <w:gridCol w:w="5142"/>
      </w:tblGrid>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 сомасы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жіктелу санаты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Резервтердің (провизиялардың) қажетті мөлшері</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санатты күмәнді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санатты күмәнді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 санатты күмәнді</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 (35 %)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емес</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(70 %)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жоғары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bl>
    <w:bookmarkStart w:name="z108" w:id="10"/>
    <w:p>
      <w:pPr>
        <w:spacing w:after="0"/>
        <w:ind w:left="0"/>
        <w:jc w:val="both"/>
      </w:pPr>
      <w:r>
        <w:rPr>
          <w:rFonts w:ascii="Times New Roman"/>
          <w:b w:val="false"/>
          <w:i w:val="false"/>
          <w:color w:val="000000"/>
          <w:sz w:val="28"/>
        </w:rPr>
        <w:t>
      Кестеге түсіндірмелер:</w:t>
      </w:r>
    </w:p>
    <w:bookmarkEnd w:id="10"/>
    <w:bookmarkStart w:name="z109" w:id="11"/>
    <w:p>
      <w:pPr>
        <w:spacing w:after="0"/>
        <w:ind w:left="0"/>
        <w:jc w:val="both"/>
      </w:pPr>
      <w:r>
        <w:rPr>
          <w:rFonts w:ascii="Times New Roman"/>
          <w:b w:val="false"/>
          <w:i w:val="false"/>
          <w:color w:val="000000"/>
          <w:sz w:val="28"/>
        </w:rPr>
        <w:t>
      Осы критерийлер қаржы құралдарының құнсыздануы немесе қаржы құралдарының құнын азайту үшiн пайдаланған кезде рейтингілiк бағасы және листинг санаты болған кезде есепке рейтингілiк бағасы алынады.</w:t>
      </w:r>
      <w:r>
        <w:br/>
      </w:r>
      <w:r>
        <w:rPr>
          <w:rFonts w:ascii="Times New Roman"/>
          <w:b w:val="false"/>
          <w:i w:val="false"/>
          <w:color w:val="000000"/>
          <w:sz w:val="28"/>
        </w:rPr>
        <w:t>
</w:t>
      </w:r>
      <w:r>
        <w:rPr>
          <w:rFonts w:ascii="Times New Roman"/>
          <w:b w:val="false"/>
          <w:i w:val="false"/>
          <w:color w:val="000000"/>
          <w:sz w:val="28"/>
        </w:rPr>
        <w:t>
      1-ге дейiнгi (қоса алғанда) баллдар сомасы алынған кезде қаржы құралы стандартты болып жiктеледi.</w:t>
      </w:r>
      <w:r>
        <w:br/>
      </w:r>
      <w:r>
        <w:rPr>
          <w:rFonts w:ascii="Times New Roman"/>
          <w:b w:val="false"/>
          <w:i w:val="false"/>
          <w:color w:val="000000"/>
          <w:sz w:val="28"/>
        </w:rPr>
        <w:t>
</w:t>
      </w:r>
      <w:r>
        <w:rPr>
          <w:rFonts w:ascii="Times New Roman"/>
          <w:b w:val="false"/>
          <w:i w:val="false"/>
          <w:color w:val="000000"/>
          <w:sz w:val="28"/>
        </w:rPr>
        <w:t>
      2-ден 4-ке дейiн (қоса алғанда) тең баллдар сомасы болған кезде қаржы құралы 1-санатты күмәндi болып жiктеледi, провизиялардың 10 (он) пайызы қалыптастырылады.</w:t>
      </w:r>
      <w:r>
        <w:br/>
      </w:r>
      <w:r>
        <w:rPr>
          <w:rFonts w:ascii="Times New Roman"/>
          <w:b w:val="false"/>
          <w:i w:val="false"/>
          <w:color w:val="000000"/>
          <w:sz w:val="28"/>
        </w:rPr>
        <w:t>
</w:t>
      </w:r>
      <w:r>
        <w:rPr>
          <w:rFonts w:ascii="Times New Roman"/>
          <w:b w:val="false"/>
          <w:i w:val="false"/>
          <w:color w:val="000000"/>
          <w:sz w:val="28"/>
        </w:rPr>
        <w:t>
      5-тен 7-ге дейiн (қоса алғанда) тең баллдар сомасы болған кезде қаржы құралы 2-санатты күмәндi болып жiктеледi, провизиялардың 15 (он бес) пайызы қалыптастырылады.</w:t>
      </w:r>
      <w:r>
        <w:br/>
      </w:r>
      <w:r>
        <w:rPr>
          <w:rFonts w:ascii="Times New Roman"/>
          <w:b w:val="false"/>
          <w:i w:val="false"/>
          <w:color w:val="000000"/>
          <w:sz w:val="28"/>
        </w:rPr>
        <w:t>
</w:t>
      </w:r>
      <w:r>
        <w:rPr>
          <w:rFonts w:ascii="Times New Roman"/>
          <w:b w:val="false"/>
          <w:i w:val="false"/>
          <w:color w:val="000000"/>
          <w:sz w:val="28"/>
        </w:rPr>
        <w:t>
      8-ден 10-ға дейiн (қоса алғанда) тең баллдар сомасы болған кезде қаржы құралы 3-санатты күмәндi болып жiктеледi, мыналар:</w:t>
      </w:r>
      <w:r>
        <w:br/>
      </w:r>
      <w:r>
        <w:rPr>
          <w:rFonts w:ascii="Times New Roman"/>
          <w:b w:val="false"/>
          <w:i w:val="false"/>
          <w:color w:val="000000"/>
          <w:sz w:val="28"/>
        </w:rPr>
        <w:t>
</w:t>
      </w:r>
      <w:r>
        <w:rPr>
          <w:rFonts w:ascii="Times New Roman"/>
          <w:b w:val="false"/>
          <w:i w:val="false"/>
          <w:color w:val="000000"/>
          <w:sz w:val="28"/>
        </w:rPr>
        <w:t>
      борыштық бағалы қағаздар және банк салымдары бойынша провизиялардың 25 (жиырма бес) пайызы;</w:t>
      </w:r>
      <w:r>
        <w:br/>
      </w:r>
      <w:r>
        <w:rPr>
          <w:rFonts w:ascii="Times New Roman"/>
          <w:b w:val="false"/>
          <w:i w:val="false"/>
          <w:color w:val="000000"/>
          <w:sz w:val="28"/>
        </w:rPr>
        <w:t>
</w:t>
      </w:r>
      <w:r>
        <w:rPr>
          <w:rFonts w:ascii="Times New Roman"/>
          <w:b w:val="false"/>
          <w:i w:val="false"/>
          <w:color w:val="000000"/>
          <w:sz w:val="28"/>
        </w:rPr>
        <w:t>
      акциялар бойынша провизиялардың 35 (отыз бес) пайызы қалыптастырылады.</w:t>
      </w:r>
      <w:r>
        <w:br/>
      </w:r>
      <w:r>
        <w:rPr>
          <w:rFonts w:ascii="Times New Roman"/>
          <w:b w:val="false"/>
          <w:i w:val="false"/>
          <w:color w:val="000000"/>
          <w:sz w:val="28"/>
        </w:rPr>
        <w:t>
</w:t>
      </w:r>
      <w:r>
        <w:rPr>
          <w:rFonts w:ascii="Times New Roman"/>
          <w:b w:val="false"/>
          <w:i w:val="false"/>
          <w:color w:val="000000"/>
          <w:sz w:val="28"/>
        </w:rPr>
        <w:t>
      11-ден 12-ге дейiн (қоса алғанда) тең баллдар сомасы болған кезде қаржы құралы қанағаттанарлықсыз болып жiктеледi, мыналар:</w:t>
      </w:r>
      <w:r>
        <w:br/>
      </w:r>
      <w:r>
        <w:rPr>
          <w:rFonts w:ascii="Times New Roman"/>
          <w:b w:val="false"/>
          <w:i w:val="false"/>
          <w:color w:val="000000"/>
          <w:sz w:val="28"/>
        </w:rPr>
        <w:t>
</w:t>
      </w:r>
      <w:r>
        <w:rPr>
          <w:rFonts w:ascii="Times New Roman"/>
          <w:b w:val="false"/>
          <w:i w:val="false"/>
          <w:color w:val="000000"/>
          <w:sz w:val="28"/>
        </w:rPr>
        <w:t>
      борыштық бағалы қағаздар және банк салымдары бойынша провизиялардың 50 (елу) пайызы;</w:t>
      </w:r>
      <w:r>
        <w:br/>
      </w:r>
      <w:r>
        <w:rPr>
          <w:rFonts w:ascii="Times New Roman"/>
          <w:b w:val="false"/>
          <w:i w:val="false"/>
          <w:color w:val="000000"/>
          <w:sz w:val="28"/>
        </w:rPr>
        <w:t>
</w:t>
      </w:r>
      <w:r>
        <w:rPr>
          <w:rFonts w:ascii="Times New Roman"/>
          <w:b w:val="false"/>
          <w:i w:val="false"/>
          <w:color w:val="000000"/>
          <w:sz w:val="28"/>
        </w:rPr>
        <w:t>
      акциялар бойынша провизиялардың 70 (жетпіс) пайызы қалыптастырылады.</w:t>
      </w:r>
      <w:r>
        <w:br/>
      </w:r>
      <w:r>
        <w:rPr>
          <w:rFonts w:ascii="Times New Roman"/>
          <w:b w:val="false"/>
          <w:i w:val="false"/>
          <w:color w:val="000000"/>
          <w:sz w:val="28"/>
        </w:rPr>
        <w:t>
</w:t>
      </w:r>
      <w:r>
        <w:rPr>
          <w:rFonts w:ascii="Times New Roman"/>
          <w:b w:val="false"/>
          <w:i w:val="false"/>
          <w:color w:val="000000"/>
          <w:sz w:val="28"/>
        </w:rPr>
        <w:t>
      12-ден жоғары баллдар сомасы болған кезде бағалы қағаз үмiтсiз деп жiктеледi, провизиялардың 90 (тоқсан) пайызы қалыптастырылады. Эмитенттiң борыштық бағалы қағазы және (немесе) банк салымы үмiтсiз деп жiктелген жағдайда осы эмитенттiң акциясы бiр мезгiлде нөлге дейiн есептен шығарылады.</w:t>
      </w:r>
      <w:r>
        <w:br/>
      </w:r>
      <w:r>
        <w:rPr>
          <w:rFonts w:ascii="Times New Roman"/>
          <w:b w:val="false"/>
          <w:i w:val="false"/>
          <w:color w:val="000000"/>
          <w:sz w:val="28"/>
        </w:rPr>
        <w:t>
</w:t>
      </w:r>
      <w:r>
        <w:rPr>
          <w:rFonts w:ascii="Times New Roman"/>
          <w:b w:val="false"/>
          <w:i w:val="false"/>
          <w:color w:val="000000"/>
          <w:sz w:val="28"/>
        </w:rPr>
        <w:t>
      Қаржы құралы эмитентi банкрот болған кезде осы қаржы құралы бiр мезгiлде нөлге дейiн есептен шығарылады.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