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3ada2d" w14:textId="13ada2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Инновация статистикасы бойынша жалпымемлекеттiк статистикалық байқаулардың статистикалық нысандары мен оларды толтыру жөнiндегi нұсқаулықтарды бекiту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Статистика агенттігі төрағасының 2013 жылғы 12 тамыздағы № 188 бұйрығы. Қазақстан Республикасының Әділет министрлігінде 2013 жылы 13 қыркүйекте № 8708 тіркелді. Күші жойылды - Қазақстан Республикасы Ұлттық экономика министрлігі Статистика комитеті Төрағасының 2014 жылғы 24 қазандағы № 22 бұйрығымен</w:t>
      </w:r>
    </w:p>
    <w:p>
      <w:pPr>
        <w:spacing w:after="0"/>
        <w:ind w:left="0"/>
        <w:jc w:val="both"/>
      </w:pPr>
      <w:r>
        <w:rPr>
          <w:rFonts w:ascii="Times New Roman"/>
          <w:b w:val="false"/>
          <w:i w:val="false"/>
          <w:color w:val="ff0000"/>
          <w:sz w:val="28"/>
        </w:rPr>
        <w:t xml:space="preserve">      Ескерту. Күші жойылды - ҚР Ұлттық экономика министрлігі Статистика комитеті Төрағасының 24.10.2014 </w:t>
      </w:r>
      <w:r>
        <w:rPr>
          <w:rFonts w:ascii="Times New Roman"/>
          <w:b w:val="false"/>
          <w:i w:val="false"/>
          <w:color w:val="ff0000"/>
          <w:sz w:val="28"/>
        </w:rPr>
        <w:t>№ 22</w:t>
      </w:r>
      <w:r>
        <w:rPr>
          <w:rFonts w:ascii="Times New Roman"/>
          <w:b w:val="false"/>
          <w:i w:val="false"/>
          <w:color w:val="ff0000"/>
          <w:sz w:val="28"/>
        </w:rPr>
        <w:t xml:space="preserve"> бұйрығымен (2015 жылғы 1 қаңтардан бастап қолданысқа енгізіледі).</w:t>
      </w:r>
    </w:p>
    <w:p>
      <w:pPr>
        <w:spacing w:after="0"/>
        <w:ind w:left="0"/>
        <w:jc w:val="both"/>
      </w:pPr>
      <w:r>
        <w:rPr>
          <w:rFonts w:ascii="Times New Roman"/>
          <w:b w:val="false"/>
          <w:i w:val="false"/>
          <w:color w:val="000000"/>
          <w:sz w:val="28"/>
        </w:rPr>
        <w:t>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Осы </w:t>
      </w:r>
      <w:r>
        <w:rPr>
          <w:rFonts w:ascii="Times New Roman"/>
          <w:b w:val="false"/>
          <w:i w:val="false"/>
          <w:color w:val="000000"/>
          <w:sz w:val="28"/>
        </w:rPr>
        <w:t>бұйрық</w:t>
      </w:r>
      <w:r>
        <w:rPr>
          <w:rFonts w:ascii="Times New Roman"/>
          <w:b w:val="false"/>
          <w:i w:val="false"/>
          <w:color w:val="ff0000"/>
          <w:sz w:val="28"/>
        </w:rPr>
        <w:t> 2014 жылғы 1 қаңтардан бастап қолданысқа енгізіледі</w:t>
      </w:r>
      <w:r>
        <w:rPr>
          <w:rFonts w:ascii="Times New Roman"/>
          <w:b w:val="false"/>
          <w:i w:val="false"/>
          <w:color w:val="000000"/>
          <w:sz w:val="28"/>
        </w:rPr>
        <w:t>.</w:t>
      </w:r>
    </w:p>
    <w:bookmarkStart w:name="z2" w:id="0"/>
    <w:p>
      <w:pPr>
        <w:spacing w:after="0"/>
        <w:ind w:left="0"/>
        <w:jc w:val="both"/>
      </w:pPr>
      <w:r>
        <w:rPr>
          <w:rFonts w:ascii="Times New Roman"/>
          <w:b w:val="false"/>
          <w:i w:val="false"/>
          <w:color w:val="000000"/>
          <w:sz w:val="28"/>
        </w:rPr>
        <w:t>
      «Мемлекеттік статистика туралы» Қазақстан Республикасы Заңының 12-бабының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7) тармақшаларына</w:t>
      </w:r>
      <w:r>
        <w:rPr>
          <w:rFonts w:ascii="Times New Roman"/>
          <w:b w:val="false"/>
          <w:i w:val="false"/>
          <w:color w:val="000000"/>
          <w:sz w:val="28"/>
        </w:rPr>
        <w:t xml:space="preserve"> сәйкес </w:t>
      </w:r>
      <w:r>
        <w:rPr>
          <w:rFonts w:ascii="Times New Roman"/>
          <w:b/>
          <w:i w:val="false"/>
          <w:color w:val="000000"/>
          <w:sz w:val="28"/>
        </w:rPr>
        <w:t>БҰЙЫРАМЫН:</w:t>
      </w:r>
      <w:r>
        <w:br/>
      </w:r>
      <w:r>
        <w:rPr>
          <w:rFonts w:ascii="Times New Roman"/>
          <w:b w:val="false"/>
          <w:i w:val="false"/>
          <w:color w:val="000000"/>
          <w:sz w:val="28"/>
        </w:rPr>
        <w:t>
</w:t>
      </w:r>
      <w:r>
        <w:rPr>
          <w:rFonts w:ascii="Times New Roman"/>
          <w:b w:val="false"/>
          <w:i w:val="false"/>
          <w:color w:val="000000"/>
          <w:sz w:val="28"/>
        </w:rPr>
        <w:t>
      1. Мыналар:</w:t>
      </w:r>
      <w:r>
        <w:br/>
      </w:r>
      <w:r>
        <w:rPr>
          <w:rFonts w:ascii="Times New Roman"/>
          <w:b w:val="false"/>
          <w:i w:val="false"/>
          <w:color w:val="000000"/>
          <w:sz w:val="28"/>
        </w:rPr>
        <w:t>
</w:t>
      </w:r>
      <w:r>
        <w:rPr>
          <w:rFonts w:ascii="Times New Roman"/>
          <w:b w:val="false"/>
          <w:i w:val="false"/>
          <w:color w:val="000000"/>
          <w:sz w:val="28"/>
        </w:rPr>
        <w:t>
      1) «Инновациялық қызмет туралы есеп» жалпымемлекеттiк статистикалық байқаудың статистикалық нысаны (коды 0491104, индексi 1-инновация, кезеңдiлiгi жылдық) осы бұйрықтың </w:t>
      </w:r>
      <w:r>
        <w:rPr>
          <w:rFonts w:ascii="Times New Roman"/>
          <w:b w:val="false"/>
          <w:i w:val="false"/>
          <w:color w:val="000000"/>
          <w:sz w:val="28"/>
        </w:rPr>
        <w:t>1-қосымшасына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2) «Инновациялық қызмет туралы есеп» жалпымемлекеттiк статистикалық байқаудың статистикалық нысанын толтыру жөнiндегi нұсқаулық (коды 0491104, индексi 1-инновация, кезеңдiлiгi жылдық)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3) «Ғылыми-техникалық жұмыстарды орындау туралы есеп» жалпымемлекеттiк статистикалық байқаудың статистикалық нысаны (коды 0511104, индексi 1-ғылым, кезеңдiлiгi жылдық)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4) «Ғылыми-техникалық жұмыстарды орындау туралы есеп» жалпымемлекеттiк статистикалық байқаудың статистикалық нысанын толтыру жөнiндегi нұсқаулық (коды 0511104, индексi 1-ғылым, кезеңдiлiгi жылдық) осы бұйрықтың </w:t>
      </w:r>
      <w:r>
        <w:rPr>
          <w:rFonts w:ascii="Times New Roman"/>
          <w:b w:val="false"/>
          <w:i w:val="false"/>
          <w:color w:val="000000"/>
          <w:sz w:val="28"/>
        </w:rPr>
        <w:t>4-қосымшасына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5) «Кәсiпорындарда ақпараттық–коммуникациялық технологияларды пайдалану туралы есеп» жалпымемлекеттiк статистикалық байқаудың статистикалық нысаны (коды 0481104, индексi 3-ақпарат, кезеңдiлiгi жылдық) осы бұйрықтың </w:t>
      </w:r>
      <w:r>
        <w:rPr>
          <w:rFonts w:ascii="Times New Roman"/>
          <w:b w:val="false"/>
          <w:i w:val="false"/>
          <w:color w:val="000000"/>
          <w:sz w:val="28"/>
        </w:rPr>
        <w:t>5-қосымшасына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6) «Кәсiпорындарда ақпараттық–коммуникациялық технологияларды пайдалану туралы есеп» жалпымемлекеттiк статистикалық байқаудың статистикалық нысанын толтыру жөнiндегi нұсқаулық (коды 0481104, индексi 3-ақпарат, кезеңдiлiгi жылдық) осы бұйрықтың </w:t>
      </w:r>
      <w:r>
        <w:rPr>
          <w:rFonts w:ascii="Times New Roman"/>
          <w:b w:val="false"/>
          <w:i w:val="false"/>
          <w:color w:val="000000"/>
          <w:sz w:val="28"/>
        </w:rPr>
        <w:t>6-қосымшасына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7) «Ақпараттық-коммуникациялық технологияларды пайдалану жөнiндегi үй шаруашылықтарын зерттеу сауалнамасы» жалпымемлекеттiк статистикалық байқаудың статистикалық нысаны (коды 0522104, индексi Н-020, кезеңдiлiгi жылдық) осы бұйрықтың </w:t>
      </w:r>
      <w:r>
        <w:rPr>
          <w:rFonts w:ascii="Times New Roman"/>
          <w:b w:val="false"/>
          <w:i w:val="false"/>
          <w:color w:val="000000"/>
          <w:sz w:val="28"/>
        </w:rPr>
        <w:t>7-қосымшасына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8) «Ақпараттық-коммуникациялық технологияларды пайдалану жөнiндегi үй шаруашылықтарын зерттеу сауалнамасы» жалпымемлекеттiк статистикалық байқаудың статистикалық нысанын толтыру жөнiндегi нұсқаулық (коды 0522104, индексi Н-020, кезеңдiлiгi жылдық) осы бұйрықтың </w:t>
      </w:r>
      <w:r>
        <w:rPr>
          <w:rFonts w:ascii="Times New Roman"/>
          <w:b w:val="false"/>
          <w:i w:val="false"/>
          <w:color w:val="000000"/>
          <w:sz w:val="28"/>
        </w:rPr>
        <w:t>8-қосымшасына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9) «Бiлiм саласында ақпараттық–коммуникациялық технологияларды пайдалану туралы есеп» жалпымемлекеттiк статистикалық байқаудың статистикалық нысаны (коды 1841104, индексi 1-ақпарат, кезеңдiлiгi жылдық) осы бұйрықтың </w:t>
      </w:r>
      <w:r>
        <w:rPr>
          <w:rFonts w:ascii="Times New Roman"/>
          <w:b w:val="false"/>
          <w:i w:val="false"/>
          <w:color w:val="000000"/>
          <w:sz w:val="28"/>
        </w:rPr>
        <w:t>9-қосымшасына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10) «Бiлiм саласында ақпараттық–коммуникациялық технологияларды пайдалану туралы есеп» жалпымемлекеттiк статистикалық байқаудың статистикалық нысанын толтыру жөнiндегi нұсқаулық (коды 1841104, индексi 1-ақпарат, кезеңдiлiгi жылдық) осы бұйрықтың </w:t>
      </w:r>
      <w:r>
        <w:rPr>
          <w:rFonts w:ascii="Times New Roman"/>
          <w:b w:val="false"/>
          <w:i w:val="false"/>
          <w:color w:val="000000"/>
          <w:sz w:val="28"/>
        </w:rPr>
        <w:t>10-қосымшасына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2. «Инновация статистикасы бойынша жалпымемлекеттiк статистикалық байқаулардың статистикалық нысандары мен оларды толтыру жөнiндегi нұсқаулықтарды бекiту туралы» Қазақстан Республикасы Статистика агенттігі төрағасының 2012 жылғы 10 тамыздағы № 211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7901 болып тіркелген, 2013 жылғы 27 ақпандағы № 76 (28015), 2013 жылғы 3 сәуірдегі № 98 (28037) «Егемен Қазақстан» газетінде жарияланған) күші жойылды деп танылсын.</w:t>
      </w:r>
      <w:r>
        <w:br/>
      </w:r>
      <w:r>
        <w:rPr>
          <w:rFonts w:ascii="Times New Roman"/>
          <w:b w:val="false"/>
          <w:i w:val="false"/>
          <w:color w:val="000000"/>
          <w:sz w:val="28"/>
        </w:rPr>
        <w:t>
</w:t>
      </w:r>
      <w:r>
        <w:rPr>
          <w:rFonts w:ascii="Times New Roman"/>
          <w:b w:val="false"/>
          <w:i w:val="false"/>
          <w:color w:val="000000"/>
          <w:sz w:val="28"/>
        </w:rPr>
        <w:t>
      3. Қазақстан Республикасы Статистика агенттігінің Стратегиялық даму департаменті Заң департаментімен бірлесіп заңнамада белгіленген тәртіппен:</w:t>
      </w:r>
      <w:r>
        <w:br/>
      </w:r>
      <w:r>
        <w:rPr>
          <w:rFonts w:ascii="Times New Roman"/>
          <w:b w:val="false"/>
          <w:i w:val="false"/>
          <w:color w:val="000000"/>
          <w:sz w:val="28"/>
        </w:rPr>
        <w:t>
</w:t>
      </w:r>
      <w:r>
        <w:rPr>
          <w:rFonts w:ascii="Times New Roman"/>
          <w:b w:val="false"/>
          <w:i w:val="false"/>
          <w:color w:val="000000"/>
          <w:sz w:val="28"/>
        </w:rPr>
        <w:t>
      1) осы бұйрықты Қазақстан Республикасы Әділет министрлігінде мемлекеттік тіркеуді қамтамасыз етсін;</w:t>
      </w:r>
      <w:r>
        <w:br/>
      </w:r>
      <w:r>
        <w:rPr>
          <w:rFonts w:ascii="Times New Roman"/>
          <w:b w:val="false"/>
          <w:i w:val="false"/>
          <w:color w:val="000000"/>
          <w:sz w:val="28"/>
        </w:rPr>
        <w:t>
</w:t>
      </w:r>
      <w:r>
        <w:rPr>
          <w:rFonts w:ascii="Times New Roman"/>
          <w:b w:val="false"/>
          <w:i w:val="false"/>
          <w:color w:val="000000"/>
          <w:sz w:val="28"/>
        </w:rPr>
        <w:t>
      2) осы бұйрықты Қазақстан Республикасы Әдiлет министрлігінде мемлекеттiк тiркелгеннен кейiн күнтiзбелiк он күн iшiнде бұқаралық ақпарат құралдарына ресми жариялауға жіберсін;</w:t>
      </w:r>
      <w:r>
        <w:br/>
      </w:r>
      <w:r>
        <w:rPr>
          <w:rFonts w:ascii="Times New Roman"/>
          <w:b w:val="false"/>
          <w:i w:val="false"/>
          <w:color w:val="000000"/>
          <w:sz w:val="28"/>
        </w:rPr>
        <w:t>
</w:t>
      </w:r>
      <w:r>
        <w:rPr>
          <w:rFonts w:ascii="Times New Roman"/>
          <w:b w:val="false"/>
          <w:i w:val="false"/>
          <w:color w:val="000000"/>
          <w:sz w:val="28"/>
        </w:rPr>
        <w:t>
      3) Қазақстан Республикасы Статистика агенттігінің интернет-ресурсында міндетті түрде жариялануын қамтамасыз етсін.</w:t>
      </w:r>
      <w:r>
        <w:br/>
      </w:r>
      <w:r>
        <w:rPr>
          <w:rFonts w:ascii="Times New Roman"/>
          <w:b w:val="false"/>
          <w:i w:val="false"/>
          <w:color w:val="000000"/>
          <w:sz w:val="28"/>
        </w:rPr>
        <w:t>
</w:t>
      </w:r>
      <w:r>
        <w:rPr>
          <w:rFonts w:ascii="Times New Roman"/>
          <w:b w:val="false"/>
          <w:i w:val="false"/>
          <w:color w:val="000000"/>
          <w:sz w:val="28"/>
        </w:rPr>
        <w:t>
      4. Қазақстан Республикасы Статистика агенттігінің Стратегиялық даму департаменті осы бұйрықты Қазақстан Республикасы Статистика агенттігінің құрылымдық бөлімшелеріне және аумақтық органдарына жұмыста басшылыққа алу үшін жеткізсін.</w:t>
      </w:r>
      <w:r>
        <w:br/>
      </w:r>
      <w:r>
        <w:rPr>
          <w:rFonts w:ascii="Times New Roman"/>
          <w:b w:val="false"/>
          <w:i w:val="false"/>
          <w:color w:val="000000"/>
          <w:sz w:val="28"/>
        </w:rPr>
        <w:t>
</w:t>
      </w:r>
      <w:r>
        <w:rPr>
          <w:rFonts w:ascii="Times New Roman"/>
          <w:b w:val="false"/>
          <w:i w:val="false"/>
          <w:color w:val="000000"/>
          <w:sz w:val="28"/>
        </w:rPr>
        <w:t>
      5. Осы бұйрықтың орындалуын бақылауды өзіме қалдырамын.</w:t>
      </w:r>
      <w:r>
        <w:br/>
      </w:r>
      <w:r>
        <w:rPr>
          <w:rFonts w:ascii="Times New Roman"/>
          <w:b w:val="false"/>
          <w:i w:val="false"/>
          <w:color w:val="000000"/>
          <w:sz w:val="28"/>
        </w:rPr>
        <w:t>
</w:t>
      </w:r>
      <w:r>
        <w:rPr>
          <w:rFonts w:ascii="Times New Roman"/>
          <w:b w:val="false"/>
          <w:i w:val="false"/>
          <w:color w:val="000000"/>
          <w:sz w:val="28"/>
        </w:rPr>
        <w:t>
      6. Осы бұйрық ресми жариялауға жатады және 2014 жылғы 1 қаңтардан бастап қолданысқа енгізіледі.</w:t>
      </w:r>
    </w:p>
    <w:bookmarkEnd w:id="0"/>
    <w:p>
      <w:pPr>
        <w:spacing w:after="0"/>
        <w:ind w:left="0"/>
        <w:jc w:val="both"/>
      </w:pPr>
      <w:r>
        <w:rPr>
          <w:rFonts w:ascii="Times New Roman"/>
          <w:b w:val="false"/>
          <w:i/>
          <w:color w:val="000000"/>
          <w:sz w:val="28"/>
        </w:rPr>
        <w:t>      Төраға                                     Ә. Смайылов</w:t>
      </w:r>
    </w:p>
    <w:bookmarkStart w:name="z1" w:id="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3"/>
        <w:gridCol w:w="2174"/>
        <w:gridCol w:w="473"/>
        <w:gridCol w:w="2713"/>
        <w:gridCol w:w="568"/>
        <w:gridCol w:w="853"/>
        <w:gridCol w:w="3113"/>
        <w:gridCol w:w="2553"/>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987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298700" cy="1612900"/>
                          </a:xfrm>
                          <a:prstGeom prst="rect">
                            <a:avLst/>
                          </a:prstGeom>
                        </pic:spPr>
                      </pic:pic>
                    </a:graphicData>
                  </a:graphic>
                </wp:inline>
              </w:drawing>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Мемлекеттік статистика органдары құпиялылығына кепілдік береді</w:t>
            </w:r>
            <w:r>
              <w:br/>
            </w:r>
            <w:r>
              <w:rPr>
                <w:rFonts w:ascii="Times New Roman"/>
                <w:b/>
                <w:i w:val="false"/>
                <w:color w:val="000000"/>
                <w:sz w:val="20"/>
              </w:rPr>
              <w:t>
Конфиденциальность гарантируется органами государственной статистики
</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Қазақстан Республикасы</w:t>
            </w:r>
            <w:r>
              <w:br/>
            </w:r>
            <w:r>
              <w:rPr>
                <w:rFonts w:ascii="Times New Roman"/>
                <w:b/>
                <w:i w:val="false"/>
                <w:color w:val="000000"/>
                <w:sz w:val="20"/>
              </w:rPr>
              <w:t>
Статистика агенттігі</w:t>
            </w:r>
            <w:r>
              <w:br/>
            </w:r>
            <w:r>
              <w:rPr>
                <w:rFonts w:ascii="Times New Roman"/>
                <w:b/>
                <w:i w:val="false"/>
                <w:color w:val="000000"/>
                <w:sz w:val="20"/>
              </w:rPr>
              <w:t>
төрағасының</w:t>
            </w:r>
            <w:r>
              <w:br/>
            </w:r>
            <w:r>
              <w:rPr>
                <w:rFonts w:ascii="Times New Roman"/>
                <w:b/>
                <w:i w:val="false"/>
                <w:color w:val="000000"/>
                <w:sz w:val="20"/>
              </w:rPr>
              <w:t>
2013 жылғы 12 тамыздағы</w:t>
            </w:r>
            <w:r>
              <w:br/>
            </w:r>
            <w:r>
              <w:rPr>
                <w:rFonts w:ascii="Times New Roman"/>
                <w:b/>
                <w:i w:val="false"/>
                <w:color w:val="000000"/>
                <w:sz w:val="20"/>
              </w:rPr>
              <w:t>
№ 188 бұйрығына</w:t>
            </w:r>
            <w:r>
              <w:br/>
            </w:r>
            <w:r>
              <w:rPr>
                <w:rFonts w:ascii="Times New Roman"/>
                <w:b/>
                <w:i w:val="false"/>
                <w:color w:val="000000"/>
                <w:sz w:val="20"/>
              </w:rPr>
              <w:t>
1-қосымша
</w:t>
            </w:r>
          </w:p>
        </w:tc>
      </w:tr>
      <w:tr>
        <w:trPr>
          <w:trHeight w:val="885" w:hRule="atLeast"/>
        </w:trPr>
        <w:tc>
          <w:tcPr>
            <w:tcW w:w="0" w:type="auto"/>
            <w:gridSpan w:val="2"/>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Жалпымемлекеттік статистикалық байқау бойынша статистикалық нысан</w:t>
            </w:r>
            <w:r>
              <w:br/>
            </w:r>
            <w:r>
              <w:rPr>
                <w:rFonts w:ascii="Times New Roman"/>
                <w:b/>
                <w:i w:val="false"/>
                <w:color w:val="000000"/>
                <w:sz w:val="20"/>
              </w:rPr>
              <w:t>
Статистическая форма по общегосударственному статистическому наблюдению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Приложение 1 к приказу  Председателя Агентства</w:t>
            </w:r>
            <w:r>
              <w:br/>
            </w:r>
            <w:r>
              <w:rPr>
                <w:rFonts w:ascii="Times New Roman"/>
                <w:b w:val="false"/>
                <w:i w:val="false"/>
                <w:color w:val="000000"/>
                <w:sz w:val="20"/>
              </w:rPr>
              <w:t>
Республики Казахстан по статистике от 12 августа</w:t>
            </w:r>
            <w:r>
              <w:br/>
            </w:r>
            <w:r>
              <w:rPr>
                <w:rFonts w:ascii="Times New Roman"/>
                <w:b w:val="false"/>
                <w:i w:val="false"/>
                <w:color w:val="000000"/>
                <w:sz w:val="20"/>
              </w:rPr>
              <w:t>
2013 года</w:t>
            </w:r>
            <w:r>
              <w:br/>
            </w:r>
            <w:r>
              <w:rPr>
                <w:rFonts w:ascii="Times New Roman"/>
                <w:b w:val="false"/>
                <w:i w:val="false"/>
                <w:color w:val="000000"/>
                <w:sz w:val="20"/>
              </w:rPr>
              <w:t>
№ 188</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2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Аумақтық статистика органына тапсырылады</w:t>
            </w:r>
            <w:r>
              <w:br/>
            </w:r>
            <w:r>
              <w:rPr>
                <w:rFonts w:ascii="Times New Roman"/>
                <w:b w:val="false"/>
                <w:i w:val="false"/>
                <w:color w:val="000000"/>
                <w:sz w:val="20"/>
              </w:rPr>
              <w:t>
Представляется территориальному органу статистики</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8"/>
              <w:gridCol w:w="853"/>
              <w:gridCol w:w="853"/>
              <w:gridCol w:w="853"/>
              <w:gridCol w:w="853"/>
              <w:gridCol w:w="1140"/>
            </w:tblGrid>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Статистикалық нысанды толтыруға жұмсалған уақыт, сағатпен (қажеттiсiн қоршаңыз)</w:t>
                  </w:r>
                  <w:r>
                    <w:br/>
                  </w:r>
                  <w:r>
                    <w:rPr>
                      <w:rFonts w:ascii="Times New Roman"/>
                      <w:b/>
                      <w:i w:val="false"/>
                      <w:color w:val="000000"/>
                      <w:sz w:val="20"/>
                    </w:rPr>
                    <w:t>
Время, затраченное на заполнение статистической формы, в часах (нужное обвести)
</w:t>
                  </w:r>
                </w:p>
              </w:tc>
            </w:tr>
            <w:tr>
              <w:trPr>
                <w:trHeight w:val="39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сағатқа дейiн</w:t>
                  </w:r>
                  <w:r>
                    <w:br/>
                  </w:r>
                  <w:r>
                    <w:rPr>
                      <w:rFonts w:ascii="Times New Roman"/>
                      <w:b/>
                      <w:i w:val="false"/>
                      <w:color w:val="000000"/>
                      <w:sz w:val="20"/>
                    </w:rPr>
                    <w:t>
до 1 часа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40 сағаттан артық</w:t>
                  </w:r>
                  <w:r>
                    <w:br/>
                  </w:r>
                  <w:r>
                    <w:rPr>
                      <w:rFonts w:ascii="Times New Roman"/>
                      <w:b/>
                      <w:i w:val="false"/>
                      <w:color w:val="000000"/>
                      <w:sz w:val="20"/>
                    </w:rPr>
                    <w:t>
более 40 часов
</w:t>
                  </w:r>
                </w:p>
              </w:tc>
            </w:tr>
          </w:tbl>
          <w:p/>
        </w:tc>
      </w:tr>
      <w:tr>
        <w:trPr>
          <w:trHeight w:val="12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Статистикалық нысанды </w:t>
            </w:r>
            <w:r>
              <w:rPr>
                <w:rFonts w:ascii="Times New Roman"/>
                <w:b w:val="false"/>
                <w:i w:val="false"/>
                <w:color w:val="000000"/>
                <w:sz w:val="20"/>
              </w:rPr>
              <w:t>www.stat.gov.kz</w:t>
            </w:r>
            <w:r>
              <w:rPr>
                <w:rFonts w:ascii="Times New Roman"/>
                <w:b/>
                <w:i w:val="false"/>
                <w:color w:val="000000"/>
                <w:sz w:val="20"/>
              </w:rPr>
              <w:t xml:space="preserve"> сайтынан алуға болады</w:t>
            </w:r>
            <w:r>
              <w:br/>
            </w:r>
            <w:r>
              <w:rPr>
                <w:rFonts w:ascii="Times New Roman"/>
                <w:b w:val="false"/>
                <w:i w:val="false"/>
                <w:color w:val="000000"/>
                <w:sz w:val="20"/>
              </w:rPr>
              <w:t>
Статистическую форму можно получить на сайте www.stat.gov.kz</w:t>
            </w:r>
          </w:p>
        </w:tc>
        <w:tc>
          <w:tcPr>
            <w:tcW w:w="0" w:type="auto"/>
            <w:gridSpan w:val="4"/>
            <w:vMerge/>
            <w:tcBorders>
              <w:top w:val="nil"/>
              <w:left w:val="single" w:color="cfcfcf" w:sz="5"/>
              <w:bottom w:val="single" w:color="cfcfcf" w:sz="5"/>
              <w:right w:val="single" w:color="cfcfcf" w:sz="5"/>
            </w:tcBorders>
          </w:tcPr>
          <w:p/>
        </w:tc>
      </w:tr>
      <w:tr>
        <w:trPr>
          <w:trHeight w:val="54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Мемлекеттік статистиканың тиісті органдарына алғашқы статистикалық деректерді уақтылы тапсырмау, дәйексіз деректерді беру «Әкімшілік құқық бұзушылық туралы» Қазақстан Республикасы Кодексінің </w:t>
            </w:r>
            <w:r>
              <w:rPr>
                <w:rFonts w:ascii="Times New Roman"/>
                <w:b w:val="false"/>
                <w:i w:val="false"/>
                <w:color w:val="000000"/>
                <w:sz w:val="20"/>
              </w:rPr>
              <w:t>381-бабында</w:t>
            </w:r>
            <w:r>
              <w:rPr>
                <w:rFonts w:ascii="Times New Roman"/>
                <w:b/>
                <w:i w:val="false"/>
                <w:color w:val="000000"/>
                <w:sz w:val="20"/>
              </w:rPr>
              <w:t xml:space="preserve"> көзделген әкімшілік құқық бұзушылық болып табылады.</w:t>
            </w:r>
            <w:r>
              <w:br/>
            </w:r>
            <w:r>
              <w:rPr>
                <w:rFonts w:ascii="Times New Roman"/>
                <w:b w:val="false"/>
                <w:i w:val="false"/>
                <w:color w:val="000000"/>
                <w:sz w:val="20"/>
              </w:rPr>
              <w:t>
Несвоевременное представление, представление недостоверных первичных статистических данных в соответствующие органы государственной статистики являются административными правонарушениями, предусмотренными статьей 381 Кодекса Республики Казахстан «Об административных правонарушениях».</w:t>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0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Статистикалық нысан коды</w:t>
            </w:r>
            <w:r>
              <w:br/>
            </w:r>
            <w:r>
              <w:rPr>
                <w:rFonts w:ascii="Times New Roman"/>
                <w:b w:val="false"/>
                <w:i w:val="false"/>
                <w:color w:val="000000"/>
                <w:sz w:val="20"/>
              </w:rPr>
              <w:t>
0491104</w:t>
            </w:r>
            <w:r>
              <w:br/>
            </w:r>
            <w:r>
              <w:rPr>
                <w:rFonts w:ascii="Times New Roman"/>
                <w:b w:val="false"/>
                <w:i w:val="false"/>
                <w:color w:val="000000"/>
                <w:sz w:val="20"/>
              </w:rPr>
              <w:t>
Код статистической формы 0491104</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Инновациялық қызмет туралы есеп</w:t>
            </w:r>
            <w:r>
              <w:br/>
            </w:r>
            <w:r>
              <w:rPr>
                <w:rFonts w:ascii="Times New Roman"/>
                <w:b/>
                <w:i w:val="false"/>
                <w:color w:val="000000"/>
                <w:sz w:val="20"/>
              </w:rPr>
              <w:t>
Отчет об инновационной деятельности
</w:t>
            </w:r>
          </w:p>
        </w:tc>
      </w:tr>
      <w:tr>
        <w:trPr>
          <w:trHeight w:val="79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1-инновация</w:t>
            </w:r>
          </w:p>
        </w:tc>
      </w:tr>
      <w:tr>
        <w:trPr>
          <w:trHeight w:val="42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Жылдық</w:t>
            </w:r>
            <w:r>
              <w:br/>
            </w:r>
            <w:r>
              <w:rPr>
                <w:rFonts w:ascii="Times New Roman"/>
                <w:b w:val="false"/>
                <w:i w:val="false"/>
                <w:color w:val="000000"/>
                <w:sz w:val="20"/>
              </w:rPr>
              <w:t>
Годовая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Есепті кезең</w:t>
            </w:r>
            <w:r>
              <w:br/>
            </w:r>
            <w:r>
              <w:rPr>
                <w:rFonts w:ascii="Times New Roman"/>
                <w:b w:val="false"/>
                <w:i w:val="false"/>
                <w:color w:val="000000"/>
                <w:sz w:val="20"/>
              </w:rPr>
              <w:t>
Отчетный период</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613"/>
              <w:gridCol w:w="613"/>
              <w:gridCol w:w="613"/>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w:t>
            </w:r>
            <w:r>
              <w:br/>
            </w:r>
            <w:r>
              <w:rPr>
                <w:rFonts w:ascii="Times New Roman"/>
                <w:b w:val="false"/>
                <w:i w:val="false"/>
                <w:color w:val="000000"/>
                <w:sz w:val="20"/>
              </w:rPr>
              <w:t>
год</w:t>
            </w:r>
          </w:p>
        </w:tc>
      </w:tr>
      <w:tr>
        <w:trPr>
          <w:trHeight w:val="192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Экономикалық қызмет түрлерінің жалпы жіктеуішінің 01-03, 05-09, 10-33, 35, 36-39, 41-43, 45-47, 49-53, 58-63, 64-66, 71, 72, 73, 85.4, 86 кодтарына сәйкес қызметтің негізгі түрін жүзеге асыратын заңды тұлғалар мен (немесе) олардың құрылымдық және оқшауланған бөлімшелері тапсырады.</w:t>
            </w:r>
            <w:r>
              <w:br/>
            </w:r>
            <w:r>
              <w:rPr>
                <w:rFonts w:ascii="Times New Roman"/>
                <w:b w:val="false"/>
                <w:i w:val="false"/>
                <w:color w:val="000000"/>
                <w:sz w:val="20"/>
              </w:rPr>
              <w:t>
Представляют юридические лица и (или) их структурные и обособленные подразделения с основным видом деятельности согласно кодам Общего классификатора видов экономической деятельности 01-03, 05-09, 10-33, 35, 36-39, 41-43, 45-47, 49-53, 58-63, 64-66, 71, 72, 73, 85.4, 86</w:t>
            </w:r>
          </w:p>
        </w:tc>
      </w:tr>
      <w:tr>
        <w:trPr>
          <w:trHeight w:val="102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Тапсыру мерзімі – есепті жылдан кейінгі 25 ақпанда</w:t>
            </w:r>
            <w:r>
              <w:br/>
            </w:r>
            <w:r>
              <w:rPr>
                <w:rFonts w:ascii="Times New Roman"/>
                <w:b w:val="false"/>
                <w:i w:val="false"/>
                <w:color w:val="000000"/>
                <w:sz w:val="20"/>
              </w:rPr>
              <w:t>
Срок представления – 25 февраля после отчетного периода</w:t>
            </w:r>
          </w:p>
        </w:tc>
      </w:tr>
      <w:tr>
        <w:trPr>
          <w:trHeight w:val="90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БСН коды</w:t>
            </w:r>
            <w:r>
              <w:br/>
            </w:r>
            <w:r>
              <w:rPr>
                <w:rFonts w:ascii="Times New Roman"/>
                <w:b w:val="false"/>
                <w:i w:val="false"/>
                <w:color w:val="000000"/>
                <w:sz w:val="20"/>
              </w:rPr>
              <w:t>
код БИН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513"/>
              <w:gridCol w:w="513"/>
              <w:gridCol w:w="513"/>
              <w:gridCol w:w="513"/>
              <w:gridCol w:w="513"/>
              <w:gridCol w:w="513"/>
              <w:gridCol w:w="513"/>
              <w:gridCol w:w="513"/>
              <w:gridCol w:w="513"/>
              <w:gridCol w:w="513"/>
              <w:gridCol w:w="513"/>
            </w:tblGrid>
            <w:tr>
              <w:trPr>
                <w:trHeight w:val="45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bookmarkEnd w:id="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1"/>
        <w:gridCol w:w="754"/>
        <w:gridCol w:w="1176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Ұйым туралы негізгі ақпарат</w:t>
            </w:r>
            <w:r>
              <w:br/>
            </w:r>
            <w:r>
              <w:rPr>
                <w:rFonts w:ascii="Times New Roman"/>
                <w:b w:val="false"/>
                <w:i w:val="false"/>
                <w:color w:val="000000"/>
                <w:sz w:val="20"/>
              </w:rPr>
              <w:t>
Основная информация об организации</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w:t>
            </w:r>
          </w:p>
        </w:tc>
        <w:tc>
          <w:tcPr>
            <w:tcW w:w="1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Есепті кезең соңына қызметкерлердің жалпы саны</w:t>
            </w:r>
            <w:r>
              <w:br/>
            </w:r>
            <w:r>
              <w:rPr>
                <w:rFonts w:ascii="Times New Roman"/>
                <w:b w:val="false"/>
                <w:i w:val="false"/>
                <w:color w:val="000000"/>
                <w:sz w:val="20"/>
              </w:rPr>
              <w:t>
Общая численность работников на конец отчетного периода_________________________адам/ человек</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w:t>
            </w:r>
          </w:p>
        </w:tc>
        <w:tc>
          <w:tcPr>
            <w:tcW w:w="1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ұйым қандай өткізу нарығында тауарлар мен қызметтерді өткізеді? (Бірнеше нұсқа болуы мүмкін)</w:t>
            </w:r>
            <w:r>
              <w:br/>
            </w:r>
            <w:r>
              <w:rPr>
                <w:rFonts w:ascii="Times New Roman"/>
                <w:b w:val="false"/>
                <w:i w:val="false"/>
                <w:color w:val="000000"/>
                <w:sz w:val="20"/>
              </w:rPr>
              <w:t>
На каких рынках сбыта Ваша организация реализует товары и услуги? (Возможно несколько вариантов ответа)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5"/>
        <w:gridCol w:w="754"/>
        <w:gridCol w:w="1238"/>
        <w:gridCol w:w="3028"/>
        <w:gridCol w:w="1972"/>
        <w:gridCol w:w="1276"/>
        <w:gridCol w:w="3514"/>
        <w:gridCol w:w="763"/>
      </w:tblGrid>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облыстық</w:t>
            </w:r>
            <w:r>
              <w:br/>
            </w:r>
            <w:r>
              <w:rPr>
                <w:rFonts w:ascii="Times New Roman"/>
                <w:b w:val="false"/>
                <w:i w:val="false"/>
                <w:color w:val="000000"/>
                <w:sz w:val="20"/>
              </w:rPr>
              <w:t>
областной</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04800" cy="241300"/>
                          </a:xfrm>
                          <a:prstGeom prst="rect">
                            <a:avLst/>
                          </a:prstGeom>
                        </pic:spPr>
                      </pic:pic>
                    </a:graphicData>
                  </a:graphic>
                </wp:inline>
              </w:drawing>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1.2.2</w:t>
            </w:r>
          </w:p>
        </w:tc>
        <w:tc>
          <w:tcPr>
            <w:tcW w:w="3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қазақстандық</w:t>
            </w:r>
            <w:r>
              <w:br/>
            </w:r>
            <w:r>
              <w:rPr>
                <w:rFonts w:ascii="Times New Roman"/>
                <w:b w:val="false"/>
                <w:i w:val="false"/>
                <w:color w:val="000000"/>
                <w:sz w:val="20"/>
              </w:rPr>
              <w:t>
казахстанский</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04800" cy="241300"/>
                          </a:xfrm>
                          <a:prstGeom prst="rect">
                            <a:avLst/>
                          </a:prstGeom>
                        </pic:spPr>
                      </pic:pic>
                    </a:graphicData>
                  </a:graphic>
                </wp:inline>
              </w:drawing>
            </w:r>
          </w:p>
        </w:tc>
      </w:tr>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1.2.3</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ТМД</w:t>
            </w:r>
            <w:r>
              <w:rPr>
                <w:rFonts w:ascii="Times New Roman"/>
                <w:b w:val="false"/>
                <w:i w:val="false"/>
                <w:color w:val="000000"/>
                <w:vertAlign w:val="superscript"/>
              </w:rPr>
              <w:t>1</w:t>
            </w:r>
            <w:r>
              <w:br/>
            </w:r>
            <w:r>
              <w:rPr>
                <w:rFonts w:ascii="Times New Roman"/>
                <w:b w:val="false"/>
                <w:i w:val="false"/>
                <w:color w:val="000000"/>
                <w:sz w:val="20"/>
              </w:rPr>
              <w:t>
СНГ</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4800" cy="241300"/>
                          </a:xfrm>
                          <a:prstGeom prst="rect">
                            <a:avLst/>
                          </a:prstGeom>
                        </pic:spPr>
                      </pic:pic>
                    </a:graphicData>
                  </a:graphic>
                </wp:inline>
              </w:drawing>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1.2.4</w:t>
            </w:r>
          </w:p>
        </w:tc>
        <w:tc>
          <w:tcPr>
            <w:tcW w:w="3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елдер</w:t>
            </w:r>
            <w:r>
              <w:br/>
            </w:r>
            <w:r>
              <w:rPr>
                <w:rFonts w:ascii="Times New Roman"/>
                <w:b w:val="false"/>
                <w:i w:val="false"/>
                <w:color w:val="000000"/>
                <w:sz w:val="20"/>
              </w:rPr>
              <w:t>
другие страны</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04800" cy="241300"/>
                          </a:xfrm>
                          <a:prstGeom prst="rect">
                            <a:avLst/>
                          </a:prstGeom>
                        </pic:spPr>
                      </pic:pic>
                    </a:graphicData>
                  </a:graphic>
                </wp:inline>
              </w:drawing>
            </w:r>
          </w:p>
        </w:tc>
      </w:tr>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ұйымда соңғы үш жылда инновациялардың қандай түрлері болды?</w:t>
            </w:r>
            <w:r>
              <w:br/>
            </w:r>
            <w:r>
              <w:rPr>
                <w:rFonts w:ascii="Times New Roman"/>
                <w:b w:val="false"/>
                <w:i w:val="false"/>
                <w:color w:val="000000"/>
                <w:sz w:val="20"/>
              </w:rPr>
              <w:t>
Какие типы инноваций имела Ваша организация в течение последних трех лет?</w:t>
            </w:r>
          </w:p>
        </w:tc>
      </w:tr>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1.3.1</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өнімдік</w:t>
            </w:r>
            <w:r>
              <w:br/>
            </w:r>
            <w:r>
              <w:rPr>
                <w:rFonts w:ascii="Times New Roman"/>
                <w:b w:val="false"/>
                <w:i w:val="false"/>
                <w:color w:val="000000"/>
                <w:sz w:val="20"/>
              </w:rPr>
              <w:t>
продуктовые</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04800" cy="241300"/>
                          </a:xfrm>
                          <a:prstGeom prst="rect">
                            <a:avLst/>
                          </a:prstGeom>
                        </pic:spPr>
                      </pic:pic>
                    </a:graphicData>
                  </a:graphic>
                </wp:inline>
              </w:drawing>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1.3.2</w:t>
            </w:r>
          </w:p>
        </w:tc>
        <w:tc>
          <w:tcPr>
            <w:tcW w:w="3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үдерістік</w:t>
            </w:r>
            <w:r>
              <w:br/>
            </w:r>
            <w:r>
              <w:rPr>
                <w:rFonts w:ascii="Times New Roman"/>
                <w:b w:val="false"/>
                <w:i w:val="false"/>
                <w:color w:val="000000"/>
                <w:sz w:val="20"/>
              </w:rPr>
              <w:t>
процессные</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04800" cy="241300"/>
                          </a:xfrm>
                          <a:prstGeom prst="rect">
                            <a:avLst/>
                          </a:prstGeom>
                        </pic:spPr>
                      </pic:pic>
                    </a:graphicData>
                  </a:graphic>
                </wp:inline>
              </w:drawing>
            </w:r>
          </w:p>
        </w:tc>
      </w:tr>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1.3.3</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маркетингтік</w:t>
            </w:r>
            <w:r>
              <w:br/>
            </w:r>
            <w:r>
              <w:rPr>
                <w:rFonts w:ascii="Times New Roman"/>
                <w:b w:val="false"/>
                <w:i w:val="false"/>
                <w:color w:val="000000"/>
                <w:sz w:val="20"/>
              </w:rPr>
              <w:t>
маркетинговые</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04800" cy="228600"/>
                          </a:xfrm>
                          <a:prstGeom prst="rect">
                            <a:avLst/>
                          </a:prstGeom>
                        </pic:spPr>
                      </pic:pic>
                    </a:graphicData>
                  </a:graphic>
                </wp:inline>
              </w:drawing>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1.3.4</w:t>
            </w:r>
          </w:p>
        </w:tc>
        <w:tc>
          <w:tcPr>
            <w:tcW w:w="3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ұйымдық</w:t>
            </w:r>
            <w:r>
              <w:br/>
            </w:r>
            <w:r>
              <w:rPr>
                <w:rFonts w:ascii="Times New Roman"/>
                <w:b w:val="false"/>
                <w:i w:val="false"/>
                <w:color w:val="000000"/>
                <w:sz w:val="20"/>
              </w:rPr>
              <w:t>
организационные</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04800" cy="241300"/>
                          </a:xfrm>
                          <a:prstGeom prst="rect">
                            <a:avLst/>
                          </a:prstGeom>
                        </pic:spPr>
                      </pic:pic>
                    </a:graphicData>
                  </a:graphic>
                </wp:inline>
              </w:drawing>
            </w:r>
          </w:p>
        </w:tc>
      </w:tr>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Инновациялар болмаған жағдайда 7 сұрақты толтырыңыз</w:t>
            </w:r>
            <w:r>
              <w:br/>
            </w:r>
            <w:r>
              <w:rPr>
                <w:rFonts w:ascii="Times New Roman"/>
                <w:b w:val="false"/>
                <w:i w:val="false"/>
                <w:color w:val="000000"/>
                <w:sz w:val="20"/>
              </w:rPr>
              <w:t>
В случае отсутствия инноваций переходим к вопросу 7</w:t>
            </w:r>
          </w:p>
        </w:tc>
      </w:tr>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Өнімдік инновация</w:t>
            </w:r>
            <w:r>
              <w:br/>
            </w:r>
            <w:r>
              <w:rPr>
                <w:rFonts w:ascii="Times New Roman"/>
                <w:b w:val="false"/>
                <w:i w:val="false"/>
                <w:color w:val="000000"/>
                <w:sz w:val="20"/>
              </w:rPr>
              <w:t>
Продуктовая инновация</w:t>
            </w:r>
          </w:p>
        </w:tc>
      </w:tr>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 соңғы 3 жылда жаңа немесе едәуір жетілдірілген енгізудесіз бе</w:t>
            </w:r>
            <w:r>
              <w:br/>
            </w:r>
            <w:r>
              <w:rPr>
                <w:rFonts w:ascii="Times New Roman"/>
                <w:b w:val="false"/>
                <w:i w:val="false"/>
                <w:color w:val="000000"/>
                <w:sz w:val="20"/>
              </w:rPr>
              <w:t>
Внедряете ли Вы за последние 3 года новый или значительно усовершенствованный</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3"/>
        <w:gridCol w:w="797"/>
        <w:gridCol w:w="1131"/>
        <w:gridCol w:w="3156"/>
        <w:gridCol w:w="4861"/>
        <w:gridCol w:w="1187"/>
        <w:gridCol w:w="1455"/>
      </w:tblGrid>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2.1.1</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тауарды</w:t>
            </w:r>
            <w:r>
              <w:br/>
            </w:r>
            <w:r>
              <w:rPr>
                <w:rFonts w:ascii="Times New Roman"/>
                <w:b w:val="false"/>
                <w:i w:val="false"/>
                <w:color w:val="000000"/>
                <w:sz w:val="20"/>
              </w:rPr>
              <w:t>
товар</w:t>
            </w:r>
          </w:p>
        </w:tc>
        <w:tc>
          <w:tcPr>
            <w:tcW w:w="4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04800" cy="228600"/>
                          </a:xfrm>
                          <a:prstGeom prst="rect">
                            <a:avLst/>
                          </a:prstGeom>
                        </pic:spPr>
                      </pic:pic>
                    </a:graphicData>
                  </a:graphic>
                </wp:inline>
              </w:drawing>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04800" cy="228600"/>
                          </a:xfrm>
                          <a:prstGeom prst="rect">
                            <a:avLst/>
                          </a:prstGeom>
                        </pic:spPr>
                      </pic:pic>
                    </a:graphicData>
                  </a:graphic>
                </wp:inline>
              </w:drawing>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2.1.2</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қызметті</w:t>
            </w:r>
            <w:r>
              <w:br/>
            </w:r>
            <w:r>
              <w:rPr>
                <w:rFonts w:ascii="Times New Roman"/>
                <w:b w:val="false"/>
                <w:i w:val="false"/>
                <w:color w:val="000000"/>
                <w:sz w:val="20"/>
              </w:rPr>
              <w:t>
услугу</w:t>
            </w:r>
          </w:p>
        </w:tc>
        <w:tc>
          <w:tcPr>
            <w:tcW w:w="4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04800" cy="228600"/>
                          </a:xfrm>
                          <a:prstGeom prst="rect">
                            <a:avLst/>
                          </a:prstGeom>
                        </pic:spPr>
                      </pic:pic>
                    </a:graphicData>
                  </a:graphic>
                </wp:inline>
              </w:drawing>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04800" cy="228600"/>
                          </a:xfrm>
                          <a:prstGeom prst="rect">
                            <a:avLst/>
                          </a:prstGeom>
                        </pic:spPr>
                      </pic:pic>
                    </a:graphicData>
                  </a:graphic>
                </wp:inline>
              </w:drawing>
            </w:r>
          </w:p>
        </w:tc>
      </w:tr>
      <w:tr>
        <w:trPr>
          <w:trHeight w:val="345"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Инновациялық өнімді кім жасаған?</w:t>
            </w:r>
            <w:r>
              <w:br/>
            </w:r>
            <w:r>
              <w:rPr>
                <w:rFonts w:ascii="Times New Roman"/>
                <w:b w:val="false"/>
                <w:i w:val="false"/>
                <w:color w:val="000000"/>
                <w:sz w:val="20"/>
              </w:rPr>
              <w:t>
Кем разработана инновационная продукция?</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тауар</w:t>
            </w:r>
            <w:r>
              <w:br/>
            </w:r>
            <w:r>
              <w:rPr>
                <w:rFonts w:ascii="Times New Roman"/>
                <w:b w:val="false"/>
                <w:i w:val="false"/>
                <w:color w:val="000000"/>
                <w:sz w:val="20"/>
              </w:rPr>
              <w:t>
товар</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қызмет</w:t>
            </w:r>
            <w:r>
              <w:br/>
            </w:r>
            <w:r>
              <w:rPr>
                <w:rFonts w:ascii="Times New Roman"/>
                <w:b w:val="false"/>
                <w:i w:val="false"/>
                <w:color w:val="000000"/>
                <w:sz w:val="20"/>
              </w:rPr>
              <w:t>
услуга</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ұйымның өзі</w:t>
            </w:r>
            <w:r>
              <w:br/>
            </w:r>
            <w:r>
              <w:rPr>
                <w:rFonts w:ascii="Times New Roman"/>
                <w:b w:val="false"/>
                <w:i w:val="false"/>
                <w:color w:val="000000"/>
                <w:sz w:val="20"/>
              </w:rPr>
              <w:t>
самой организацией</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04800" cy="228600"/>
                          </a:xfrm>
                          <a:prstGeom prst="rect">
                            <a:avLst/>
                          </a:prstGeom>
                        </pic:spPr>
                      </pic:pic>
                    </a:graphicData>
                  </a:graphic>
                </wp:inline>
              </w:drawing>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04800" cy="228600"/>
                          </a:xfrm>
                          <a:prstGeom prst="rect">
                            <a:avLst/>
                          </a:prstGeom>
                        </pic:spPr>
                      </pic:pic>
                    </a:graphicData>
                  </a:graphic>
                </wp:inline>
              </w:drawing>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ұйымдар немесе мекемелермен</w:t>
            </w:r>
            <w:r>
              <w:rPr>
                <w:rFonts w:ascii="Times New Roman"/>
                <w:b w:val="false"/>
                <w:i w:val="false"/>
                <w:color w:val="000000"/>
                <w:vertAlign w:val="superscript"/>
              </w:rPr>
              <w:t>2</w:t>
            </w:r>
            <w:r>
              <w:rPr>
                <w:rFonts w:ascii="Times New Roman"/>
                <w:b/>
                <w:i w:val="false"/>
                <w:color w:val="000000"/>
                <w:sz w:val="20"/>
              </w:rPr>
              <w:t xml:space="preserve"> бірлесіп</w:t>
            </w:r>
            <w:r>
              <w:br/>
            </w:r>
            <w:r>
              <w:rPr>
                <w:rFonts w:ascii="Times New Roman"/>
                <w:b w:val="false"/>
                <w:i w:val="false"/>
                <w:color w:val="000000"/>
                <w:sz w:val="20"/>
              </w:rPr>
              <w:t>
совместно с другими организациями или учреждениями</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04800" cy="228600"/>
                          </a:xfrm>
                          <a:prstGeom prst="rect">
                            <a:avLst/>
                          </a:prstGeom>
                        </pic:spPr>
                      </pic:pic>
                    </a:graphicData>
                  </a:graphic>
                </wp:inline>
              </w:drawing>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04800" cy="228600"/>
                          </a:xfrm>
                          <a:prstGeom prst="rect">
                            <a:avLst/>
                          </a:prstGeom>
                        </pic:spPr>
                      </pic:pic>
                    </a:graphicData>
                  </a:graphic>
                </wp:inline>
              </w:drawing>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ұйымдар немесе мекемелер жасағанды жетілдіру</w:t>
            </w:r>
            <w:r>
              <w:br/>
            </w:r>
            <w:r>
              <w:rPr>
                <w:rFonts w:ascii="Times New Roman"/>
                <w:b w:val="false"/>
                <w:i w:val="false"/>
                <w:color w:val="000000"/>
                <w:sz w:val="20"/>
              </w:rPr>
              <w:t>
усовершенствовано созданное другими организациями или учреждениями</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04800" cy="228600"/>
                          </a:xfrm>
                          <a:prstGeom prst="rect">
                            <a:avLst/>
                          </a:prstGeom>
                        </pic:spPr>
                      </pic:pic>
                    </a:graphicData>
                  </a:graphic>
                </wp:inline>
              </w:drawing>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04800" cy="228600"/>
                          </a:xfrm>
                          <a:prstGeom prst="rect">
                            <a:avLst/>
                          </a:prstGeom>
                        </pic:spPr>
                      </pic:pic>
                    </a:graphicData>
                  </a:graphic>
                </wp:inline>
              </w:drawing>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ұйымдар немесе мекемелер</w:t>
            </w:r>
            <w:r>
              <w:br/>
            </w:r>
            <w:r>
              <w:rPr>
                <w:rFonts w:ascii="Times New Roman"/>
                <w:b w:val="false"/>
                <w:i w:val="false"/>
                <w:color w:val="000000"/>
                <w:sz w:val="20"/>
              </w:rPr>
              <w:t>
другими организациями или учреждениями</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04800" cy="228600"/>
                          </a:xfrm>
                          <a:prstGeom prst="rect">
                            <a:avLst/>
                          </a:prstGeom>
                        </pic:spPr>
                      </pic:pic>
                    </a:graphicData>
                  </a:graphic>
                </wp:inline>
              </w:drawing>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04800" cy="228600"/>
                          </a:xfrm>
                          <a:prstGeom prst="rect">
                            <a:avLst/>
                          </a:prstGeom>
                        </pic:spPr>
                      </pic:pic>
                    </a:graphicData>
                  </a:graphic>
                </wp:inline>
              </w:drawing>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тауарларыңыз немесе қызметтеріңіз Сіздің тауар (қызмет) нарығыңыз үшін соңғы 3 жылда инновациялық болып табылды ма?</w:t>
            </w:r>
            <w:r>
              <w:br/>
            </w:r>
            <w:r>
              <w:rPr>
                <w:rFonts w:ascii="Times New Roman"/>
                <w:b w:val="false"/>
                <w:i w:val="false"/>
                <w:color w:val="000000"/>
                <w:sz w:val="20"/>
              </w:rPr>
              <w:t>
Являются ли Ваши товары или услуги за последние 3 года инновационными для Вашего рынка товаров (услуг)?</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3"/>
        <w:gridCol w:w="761"/>
        <w:gridCol w:w="1088"/>
        <w:gridCol w:w="1664"/>
        <w:gridCol w:w="1513"/>
        <w:gridCol w:w="2620"/>
        <w:gridCol w:w="1531"/>
        <w:gridCol w:w="3410"/>
      </w:tblGrid>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04800" cy="228600"/>
                          </a:xfrm>
                          <a:prstGeom prst="rect">
                            <a:avLst/>
                          </a:prstGeom>
                        </pic:spPr>
                      </pic:pic>
                    </a:graphicData>
                  </a:graphic>
                </wp:inline>
              </w:drawing>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04800" cy="228600"/>
                          </a:xfrm>
                          <a:prstGeom prst="rect">
                            <a:avLst/>
                          </a:prstGeom>
                        </pic:spPr>
                      </pic:pic>
                    </a:graphicData>
                  </a:graphic>
                </wp:inline>
              </w:drawing>
            </w:r>
          </w:p>
        </w:tc>
      </w:tr>
    </w:tbl>
    <w:p>
      <w:pPr>
        <w:spacing w:after="0"/>
        <w:ind w:left="0"/>
        <w:jc w:val="both"/>
      </w:pPr>
      <w:r>
        <w:rPr>
          <w:rFonts w:ascii="Times New Roman"/>
          <w:b w:val="false"/>
          <w:i w:val="false"/>
          <w:color w:val="000000"/>
          <w:sz w:val="28"/>
        </w:rPr>
        <w:t>____________________________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i w:val="false"/>
          <w:color w:val="000000"/>
          <w:sz w:val="28"/>
        </w:rPr>
        <w:t>ТМД – Т</w:t>
      </w:r>
      <w:r>
        <w:rPr>
          <w:rFonts w:ascii="Times New Roman"/>
          <w:b/>
          <w:i w:val="false"/>
          <w:color w:val="000000"/>
          <w:sz w:val="28"/>
        </w:rPr>
        <w:t>ә</w:t>
      </w:r>
      <w:r>
        <w:rPr>
          <w:rFonts w:ascii="Times New Roman"/>
          <w:b/>
          <w:i w:val="false"/>
          <w:color w:val="000000"/>
          <w:sz w:val="28"/>
        </w:rPr>
        <w:t>уелсіз Мемлекеттер Достасты</w:t>
      </w:r>
      <w:r>
        <w:rPr>
          <w:rFonts w:ascii="Times New Roman"/>
          <w:b/>
          <w:i w:val="false"/>
          <w:color w:val="000000"/>
          <w:sz w:val="28"/>
        </w:rPr>
        <w:t>ғ</w:t>
      </w:r>
      <w:r>
        <w:rPr>
          <w:rFonts w:ascii="Times New Roman"/>
          <w:b/>
          <w:i w:val="false"/>
          <w:color w:val="000000"/>
          <w:sz w:val="28"/>
        </w:rPr>
        <w:t>ы</w:t>
      </w:r>
      <w:r>
        <w:br/>
      </w:r>
      <w:r>
        <w:rPr>
          <w:rFonts w:ascii="Times New Roman"/>
          <w:b w:val="false"/>
          <w:i w:val="false"/>
          <w:color w:val="000000"/>
          <w:sz w:val="28"/>
        </w:rPr>
        <w:t>
СНГ – Содружество Независимых Государств</w:t>
      </w:r>
    </w:p>
    <w:p>
      <w:pPr>
        <w:spacing w:after="0"/>
        <w:ind w:left="0"/>
        <w:jc w:val="both"/>
      </w:pPr>
      <w:r>
        <w:rPr>
          <w:rFonts w:ascii="Times New Roman"/>
          <w:b w:val="false"/>
          <w:i w:val="false"/>
          <w:color w:val="000000"/>
          <w:vertAlign w:val="superscript"/>
        </w:rPr>
        <w:t>2</w:t>
      </w:r>
      <w:r>
        <w:rPr>
          <w:rFonts w:ascii="Times New Roman"/>
          <w:b/>
          <w:i w:val="false"/>
          <w:color w:val="000000"/>
          <w:sz w:val="28"/>
        </w:rPr>
        <w:t>Мекемелерге университеттер, зерттеу институттары, коммерциялы</w:t>
      </w:r>
      <w:r>
        <w:rPr>
          <w:rFonts w:ascii="Times New Roman"/>
          <w:b/>
          <w:i w:val="false"/>
          <w:color w:val="000000"/>
          <w:sz w:val="28"/>
        </w:rPr>
        <w:t>қ</w:t>
      </w:r>
      <w:r>
        <w:rPr>
          <w:rFonts w:ascii="Times New Roman"/>
          <w:b/>
          <w:i w:val="false"/>
          <w:color w:val="000000"/>
          <w:sz w:val="28"/>
        </w:rPr>
        <w:t xml:space="preserve">емес </w:t>
      </w:r>
      <w:r>
        <w:rPr>
          <w:rFonts w:ascii="Times New Roman"/>
          <w:b/>
          <w:i w:val="false"/>
          <w:color w:val="000000"/>
          <w:sz w:val="28"/>
        </w:rPr>
        <w:t>ұ</w:t>
      </w:r>
      <w:r>
        <w:rPr>
          <w:rFonts w:ascii="Times New Roman"/>
          <w:b/>
          <w:i w:val="false"/>
          <w:color w:val="000000"/>
          <w:sz w:val="28"/>
        </w:rPr>
        <w:t>йымдар ж</w:t>
      </w:r>
      <w:r>
        <w:rPr>
          <w:rFonts w:ascii="Times New Roman"/>
          <w:b/>
          <w:i w:val="false"/>
          <w:color w:val="000000"/>
          <w:sz w:val="28"/>
        </w:rPr>
        <w:t>ә</w:t>
      </w:r>
      <w:r>
        <w:rPr>
          <w:rFonts w:ascii="Times New Roman"/>
          <w:b/>
          <w:i w:val="false"/>
          <w:color w:val="000000"/>
          <w:sz w:val="28"/>
        </w:rPr>
        <w:t>не т.б. жатады</w:t>
      </w:r>
      <w:r>
        <w:br/>
      </w:r>
      <w:r>
        <w:rPr>
          <w:rFonts w:ascii="Times New Roman"/>
          <w:b w:val="false"/>
          <w:i w:val="false"/>
          <w:color w:val="000000"/>
          <w:sz w:val="28"/>
        </w:rPr>
        <w:t>
К учреждениям относятся университеты, исследовательские институты, некоммерческие организации и т.д.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8"/>
        <w:gridCol w:w="749"/>
        <w:gridCol w:w="1116"/>
        <w:gridCol w:w="6228"/>
        <w:gridCol w:w="2259"/>
        <w:gridCol w:w="2250"/>
      </w:tblGrid>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Есепті жылдағы өндірілген инновациялық өнімдердің жалпы көлемін көрсетіңіз</w:t>
            </w:r>
            <w:r>
              <w:br/>
            </w:r>
            <w:r>
              <w:rPr>
                <w:rFonts w:ascii="Times New Roman"/>
                <w:b w:val="false"/>
                <w:i w:val="false"/>
                <w:color w:val="000000"/>
                <w:sz w:val="20"/>
              </w:rPr>
              <w:t>
Укажите общий объем произведенной инновационной продукции в отчетном году</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i w:val="false"/>
                <w:color w:val="000000"/>
                <w:sz w:val="20"/>
              </w:rPr>
              <w:t>мың теңге/</w:t>
            </w:r>
            <w:r>
              <w:rPr>
                <w:rFonts w:ascii="Times New Roman"/>
                <w:b w:val="false"/>
                <w:i w:val="false"/>
                <w:color w:val="000000"/>
                <w:sz w:val="20"/>
              </w:rPr>
              <w:t xml:space="preserve"> тысяч тенге</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Өткізілген инновациялық өнімдердің көлемін көрсетіңіз, мың теңге:</w:t>
            </w:r>
            <w:r>
              <w:br/>
            </w:r>
            <w:r>
              <w:rPr>
                <w:rFonts w:ascii="Times New Roman"/>
                <w:b w:val="false"/>
                <w:i w:val="false"/>
                <w:color w:val="000000"/>
                <w:sz w:val="20"/>
              </w:rPr>
              <w:t>
Укажите объем реализованной инновационной продукции, тысяч тенге:</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барлығы</w:t>
            </w:r>
            <w:r>
              <w:br/>
            </w:r>
            <w:r>
              <w:rPr>
                <w:rFonts w:ascii="Times New Roman"/>
                <w:b w:val="false"/>
                <w:i w:val="false"/>
                <w:color w:val="000000"/>
                <w:sz w:val="20"/>
              </w:rPr>
              <w:t>
всего</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одан экспортқа</w:t>
            </w:r>
            <w:r>
              <w:br/>
            </w:r>
            <w:r>
              <w:rPr>
                <w:rFonts w:ascii="Times New Roman"/>
                <w:b w:val="false"/>
                <w:i w:val="false"/>
                <w:color w:val="000000"/>
                <w:sz w:val="20"/>
              </w:rPr>
              <w:t>
из них на экспорт</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2.5.1</w:t>
            </w:r>
          </w:p>
        </w:tc>
        <w:tc>
          <w:tcPr>
            <w:tcW w:w="6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тауар (қызмет) нарығыңыз үшін жаңа болып табылатын жаңа немесе едәуір жетілдірілген тауарлар (қызметтер)</w:t>
            </w:r>
            <w:r>
              <w:br/>
            </w:r>
            <w:r>
              <w:rPr>
                <w:rFonts w:ascii="Times New Roman"/>
                <w:b w:val="false"/>
                <w:i w:val="false"/>
                <w:color w:val="000000"/>
                <w:sz w:val="20"/>
              </w:rPr>
              <w:t>
новые или значительно усовершенствованные товары (услуги), которые являются новыми для Вашего рынка товаров (услуг)</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2.5.2</w:t>
            </w:r>
          </w:p>
        </w:tc>
        <w:tc>
          <w:tcPr>
            <w:tcW w:w="6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ұйымыңыз үшін жаңа болып табылатын жаңа немесе едәуір жетілдірілген тауарлар (қызметтер)</w:t>
            </w:r>
            <w:r>
              <w:br/>
            </w:r>
            <w:r>
              <w:rPr>
                <w:rFonts w:ascii="Times New Roman"/>
                <w:b w:val="false"/>
                <w:i w:val="false"/>
                <w:color w:val="000000"/>
                <w:sz w:val="20"/>
              </w:rPr>
              <w:t>
новые или значительно усовершенствованные товары (услуги), которые являются новыми для Вашей организации</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өніміңіз соңғы үш жыл үшін инновациялық болып табылды</w:t>
            </w:r>
            <w:r>
              <w:br/>
            </w:r>
            <w:r>
              <w:rPr>
                <w:rFonts w:ascii="Times New Roman"/>
                <w:b w:val="false"/>
                <w:i w:val="false"/>
                <w:color w:val="000000"/>
                <w:sz w:val="20"/>
              </w:rPr>
              <w:t>
Ваша продукция является инновационной за последние три года</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1"/>
        <w:gridCol w:w="689"/>
        <w:gridCol w:w="900"/>
        <w:gridCol w:w="1651"/>
        <w:gridCol w:w="587"/>
        <w:gridCol w:w="882"/>
        <w:gridCol w:w="1564"/>
        <w:gridCol w:w="587"/>
        <w:gridCol w:w="847"/>
        <w:gridCol w:w="1529"/>
        <w:gridCol w:w="587"/>
        <w:gridCol w:w="776"/>
        <w:gridCol w:w="1423"/>
        <w:gridCol w:w="587"/>
      </w:tblGrid>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2.6.1</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ұйымда</w:t>
            </w:r>
            <w:r>
              <w:br/>
            </w:r>
            <w:r>
              <w:rPr>
                <w:rFonts w:ascii="Times New Roman"/>
                <w:b w:val="false"/>
                <w:i w:val="false"/>
                <w:color w:val="000000"/>
                <w:sz w:val="20"/>
              </w:rPr>
              <w:t>
в Вашей организации</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04800" cy="2286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2.6.2</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Қазақстанда</w:t>
            </w:r>
            <w:r>
              <w:br/>
            </w:r>
            <w:r>
              <w:rPr>
                <w:rFonts w:ascii="Times New Roman"/>
                <w:b w:val="false"/>
                <w:i w:val="false"/>
                <w:color w:val="000000"/>
                <w:sz w:val="20"/>
              </w:rPr>
              <w:t>
в Казахстане</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04800" cy="228600"/>
                          </a:xfrm>
                          <a:prstGeom prst="rect">
                            <a:avLst/>
                          </a:prstGeom>
                        </pic:spPr>
                      </pic:pic>
                    </a:graphicData>
                  </a:graphic>
                </wp:inline>
              </w:drawing>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2.6.3</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ТМД елдерінде</w:t>
            </w:r>
            <w:r>
              <w:br/>
            </w:r>
            <w:r>
              <w:rPr>
                <w:rFonts w:ascii="Times New Roman"/>
                <w:b w:val="false"/>
                <w:i w:val="false"/>
                <w:color w:val="000000"/>
                <w:sz w:val="20"/>
              </w:rPr>
              <w:t>
в странах СНГ</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04800" cy="228600"/>
                          </a:xfrm>
                          <a:prstGeom prst="rect">
                            <a:avLst/>
                          </a:prstGeom>
                        </pic:spPr>
                      </pic:pic>
                    </a:graphicData>
                  </a:graphic>
                </wp:inline>
              </w:drawing>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2.6.4</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әлемде</w:t>
            </w:r>
            <w:r>
              <w:br/>
            </w:r>
            <w:r>
              <w:rPr>
                <w:rFonts w:ascii="Times New Roman"/>
                <w:b w:val="false"/>
                <w:i w:val="false"/>
                <w:color w:val="000000"/>
                <w:sz w:val="20"/>
              </w:rPr>
              <w:t>
в мире</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04800" cy="228600"/>
                          </a:xfrm>
                          <a:prstGeom prst="rect">
                            <a:avLst/>
                          </a:prstGeom>
                        </pic:spPr>
                      </pic:pic>
                    </a:graphicData>
                  </a:graphic>
                </wp:inline>
              </w:drawing>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Үдерістік инновация</w:t>
            </w:r>
            <w:r>
              <w:br/>
            </w:r>
            <w:r>
              <w:rPr>
                <w:rFonts w:ascii="Times New Roman"/>
                <w:b w:val="false"/>
                <w:i w:val="false"/>
                <w:color w:val="000000"/>
                <w:sz w:val="20"/>
              </w:rPr>
              <w:t>
</w:t>
            </w:r>
            <w:r>
              <w:rPr>
                <w:rFonts w:ascii="Times New Roman"/>
                <w:b/>
                <w:i w:val="false"/>
                <w:color w:val="000000"/>
                <w:sz w:val="20"/>
              </w:rPr>
              <w:t>Процессная инновация</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2"/>
        <w:gridCol w:w="702"/>
        <w:gridCol w:w="1151"/>
        <w:gridCol w:w="8578"/>
        <w:gridCol w:w="1034"/>
        <w:gridCol w:w="1073"/>
      </w:tblGrid>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 соңғы 3 жылда жаңа немесе едәуір жетілдірілген нені енгізудесіз?</w:t>
            </w:r>
            <w:r>
              <w:br/>
            </w:r>
            <w:r>
              <w:rPr>
                <w:rFonts w:ascii="Times New Roman"/>
                <w:b w:val="false"/>
                <w:i w:val="false"/>
                <w:color w:val="000000"/>
                <w:sz w:val="20"/>
              </w:rPr>
              <w:t>
Внедряете ли Вы за последние 3 года новый или значительно усовершенствованный</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8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тауарларды (қызметтерді) өндіру әдісін</w:t>
            </w:r>
            <w:r>
              <w:br/>
            </w:r>
            <w:r>
              <w:rPr>
                <w:rFonts w:ascii="Times New Roman"/>
                <w:b w:val="false"/>
                <w:i w:val="false"/>
                <w:color w:val="000000"/>
                <w:sz w:val="20"/>
              </w:rPr>
              <w:t>
метод производства товаров (услуг)</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04800" cy="228600"/>
                          </a:xfrm>
                          <a:prstGeom prst="rect">
                            <a:avLst/>
                          </a:prstGeom>
                        </pic:spPr>
                      </pic:pic>
                    </a:graphicData>
                  </a:graphic>
                </wp:inline>
              </w:drawing>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04800" cy="228600"/>
                          </a:xfrm>
                          <a:prstGeom prst="rect">
                            <a:avLst/>
                          </a:prstGeom>
                        </pic:spPr>
                      </pic:pic>
                    </a:graphicData>
                  </a:graphic>
                </wp:inline>
              </w:drawing>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c>
          <w:tcPr>
            <w:tcW w:w="8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логистиканы, тауарларды (қызметтерді) тарату немесе жеткізу әдісін</w:t>
            </w:r>
            <w:r>
              <w:br/>
            </w:r>
            <w:r>
              <w:rPr>
                <w:rFonts w:ascii="Times New Roman"/>
                <w:b w:val="false"/>
                <w:i w:val="false"/>
                <w:color w:val="000000"/>
                <w:sz w:val="20"/>
              </w:rPr>
              <w:t>
логистику, доставку или методы реализации товаров (услуг)</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04800" cy="228600"/>
                          </a:xfrm>
                          <a:prstGeom prst="rect">
                            <a:avLst/>
                          </a:prstGeom>
                        </pic:spPr>
                      </pic:pic>
                    </a:graphicData>
                  </a:graphic>
                </wp:inline>
              </w:drawing>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04800" cy="228600"/>
                          </a:xfrm>
                          <a:prstGeom prst="rect">
                            <a:avLst/>
                          </a:prstGeom>
                        </pic:spPr>
                      </pic:pic>
                    </a:graphicData>
                  </a:graphic>
                </wp:inline>
              </w:drawing>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w:t>
            </w:r>
          </w:p>
        </w:tc>
        <w:tc>
          <w:tcPr>
            <w:tcW w:w="8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техникалық тәсілдер, жабдықтауда бағдарламалық қамтамасыз етулер, бухгалтерлік есепте және басқалар сияқты қызметті жасау және ұсыну тәсілдерін</w:t>
            </w:r>
            <w:r>
              <w:br/>
            </w:r>
            <w:r>
              <w:rPr>
                <w:rFonts w:ascii="Times New Roman"/>
                <w:b w:val="false"/>
                <w:i w:val="false"/>
                <w:color w:val="000000"/>
                <w:sz w:val="20"/>
              </w:rPr>
              <w:t>
метод создания и предоставления услуг, таких как технические приемы, программное обеспечение в снабжении, бухгалтерском учете и другие</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04800" cy="228600"/>
                          </a:xfrm>
                          <a:prstGeom prst="rect">
                            <a:avLst/>
                          </a:prstGeom>
                        </pic:spPr>
                      </pic:pic>
                    </a:graphicData>
                  </a:graphic>
                </wp:inline>
              </w:drawing>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04800" cy="228600"/>
                          </a:xfrm>
                          <a:prstGeom prst="rect">
                            <a:avLst/>
                          </a:prstGeom>
                        </pic:spPr>
                      </pic:pic>
                    </a:graphicData>
                  </a:graphic>
                </wp:inline>
              </w:drawing>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w:t>
            </w:r>
          </w:p>
        </w:tc>
        <w:tc>
          <w:tcPr>
            <w:tcW w:w="8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әдістер</w:t>
            </w:r>
            <w:r>
              <w:br/>
            </w:r>
            <w:r>
              <w:rPr>
                <w:rFonts w:ascii="Times New Roman"/>
                <w:b w:val="false"/>
                <w:i w:val="false"/>
                <w:color w:val="000000"/>
                <w:sz w:val="20"/>
              </w:rPr>
              <w:t>
другие методы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04800" cy="228600"/>
                          </a:xfrm>
                          <a:prstGeom prst="rect">
                            <a:avLst/>
                          </a:prstGeom>
                        </pic:spPr>
                      </pic:pic>
                    </a:graphicData>
                  </a:graphic>
                </wp:inline>
              </w:drawing>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04800" cy="228600"/>
                          </a:xfrm>
                          <a:prstGeom prst="rect">
                            <a:avLst/>
                          </a:prstGeom>
                        </pic:spPr>
                      </pic:pic>
                    </a:graphicData>
                  </a:graphic>
                </wp:inline>
              </w:drawing>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Үдерістік инновацияны кім әзірлеген?</w:t>
            </w:r>
            <w:r>
              <w:br/>
            </w:r>
            <w:r>
              <w:rPr>
                <w:rFonts w:ascii="Times New Roman"/>
                <w:b w:val="false"/>
                <w:i w:val="false"/>
                <w:color w:val="000000"/>
                <w:sz w:val="20"/>
              </w:rPr>
              <w:t>
Кем разработана процессная инновация?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8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ұйымның өзі</w:t>
            </w:r>
            <w:r>
              <w:br/>
            </w:r>
            <w:r>
              <w:rPr>
                <w:rFonts w:ascii="Times New Roman"/>
                <w:b w:val="false"/>
                <w:i w:val="false"/>
                <w:color w:val="000000"/>
                <w:sz w:val="20"/>
              </w:rPr>
              <w:t>
самой организацией</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04800" cy="228600"/>
                          </a:xfrm>
                          <a:prstGeom prst="rect">
                            <a:avLst/>
                          </a:prstGeom>
                        </pic:spPr>
                      </pic:pic>
                    </a:graphicData>
                  </a:graphic>
                </wp:inline>
              </w:drawing>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w:t>
            </w:r>
          </w:p>
        </w:tc>
        <w:tc>
          <w:tcPr>
            <w:tcW w:w="8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ұйымдармен немесе мекемелермен бірлесіп</w:t>
            </w:r>
            <w:r>
              <w:br/>
            </w:r>
            <w:r>
              <w:rPr>
                <w:rFonts w:ascii="Times New Roman"/>
                <w:b w:val="false"/>
                <w:i w:val="false"/>
                <w:color w:val="000000"/>
                <w:sz w:val="20"/>
              </w:rPr>
              <w:t>
совместно с другими организациями или учреждениями</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04800" cy="228600"/>
                          </a:xfrm>
                          <a:prstGeom prst="rect">
                            <a:avLst/>
                          </a:prstGeom>
                        </pic:spPr>
                      </pic:pic>
                    </a:graphicData>
                  </a:graphic>
                </wp:inline>
              </w:drawing>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w:t>
            </w:r>
          </w:p>
        </w:tc>
        <w:tc>
          <w:tcPr>
            <w:tcW w:w="8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ұйымдар немесе мекемелер жасағанды жетілдіру</w:t>
            </w:r>
            <w:r>
              <w:br/>
            </w:r>
            <w:r>
              <w:rPr>
                <w:rFonts w:ascii="Times New Roman"/>
                <w:b w:val="false"/>
                <w:i w:val="false"/>
                <w:color w:val="000000"/>
                <w:sz w:val="20"/>
              </w:rPr>
              <w:t>
усовершенствовано созданное другими организациями или учреждениями</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04800" cy="228600"/>
                          </a:xfrm>
                          <a:prstGeom prst="rect">
                            <a:avLst/>
                          </a:prstGeom>
                        </pic:spPr>
                      </pic:pic>
                    </a:graphicData>
                  </a:graphic>
                </wp:inline>
              </w:drawing>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w:t>
            </w:r>
          </w:p>
        </w:tc>
        <w:tc>
          <w:tcPr>
            <w:tcW w:w="8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ұйымдар немесе мекемелер</w:t>
            </w:r>
            <w:r>
              <w:br/>
            </w:r>
            <w:r>
              <w:rPr>
                <w:rFonts w:ascii="Times New Roman"/>
                <w:b w:val="false"/>
                <w:i w:val="false"/>
                <w:color w:val="000000"/>
                <w:sz w:val="20"/>
              </w:rPr>
              <w:t>
другими организациями и учреждениями</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04800" cy="228600"/>
                          </a:xfrm>
                          <a:prstGeom prst="rect">
                            <a:avLst/>
                          </a:prstGeom>
                        </pic:spPr>
                      </pic:pic>
                    </a:graphicData>
                  </a:graphic>
                </wp:inline>
              </w:drawing>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Өнімдік және үдерістік инновациялар үшін ағымдағы немесе ескерусіз қалған инновациялық қызметтер</w:t>
            </w:r>
            <w:r>
              <w:br/>
            </w:r>
            <w:r>
              <w:rPr>
                <w:rFonts w:ascii="Times New Roman"/>
                <w:b w:val="false"/>
                <w:i w:val="false"/>
                <w:color w:val="000000"/>
                <w:sz w:val="20"/>
              </w:rPr>
              <w:t>
Текущая или заброшенная инновационная деятельность для продуктовых и процессных инноваций</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Өнімдік және үдерістік инновацияларды әзірлеуге байланысты іс-шаралар</w:t>
            </w:r>
            <w:r>
              <w:br/>
            </w:r>
            <w:r>
              <w:rPr>
                <w:rFonts w:ascii="Times New Roman"/>
                <w:b w:val="false"/>
                <w:i w:val="false"/>
                <w:color w:val="000000"/>
                <w:sz w:val="20"/>
              </w:rPr>
              <w:t>
Мероприятия связанные с разработкой продуктовой и процессной инновацией были</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w:t>
            </w:r>
          </w:p>
        </w:tc>
        <w:tc>
          <w:tcPr>
            <w:tcW w:w="8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жойылды немесе уақытша тоқтатылды</w:t>
            </w:r>
            <w:r>
              <w:br/>
            </w:r>
            <w:r>
              <w:rPr>
                <w:rFonts w:ascii="Times New Roman"/>
                <w:b w:val="false"/>
                <w:i w:val="false"/>
                <w:color w:val="000000"/>
                <w:sz w:val="20"/>
              </w:rPr>
              <w:t>
заброшены или приостановлены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04800" cy="228600"/>
                          </a:xfrm>
                          <a:prstGeom prst="rect">
                            <a:avLst/>
                          </a:prstGeom>
                        </pic:spPr>
                      </pic:pic>
                    </a:graphicData>
                  </a:graphic>
                </wp:inline>
              </w:drawing>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04800" cy="228600"/>
                          </a:xfrm>
                          <a:prstGeom prst="rect">
                            <a:avLst/>
                          </a:prstGeom>
                        </pic:spPr>
                      </pic:pic>
                    </a:graphicData>
                  </a:graphic>
                </wp:inline>
              </w:drawing>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w:t>
            </w:r>
          </w:p>
        </w:tc>
        <w:tc>
          <w:tcPr>
            <w:tcW w:w="8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есепті жылдың соңына аяқталмады</w:t>
            </w:r>
            <w:r>
              <w:br/>
            </w:r>
            <w:r>
              <w:rPr>
                <w:rFonts w:ascii="Times New Roman"/>
                <w:b w:val="false"/>
                <w:i w:val="false"/>
                <w:color w:val="000000"/>
                <w:sz w:val="20"/>
              </w:rPr>
              <w:t>
не завершены к концу отчетного года</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04800" cy="228600"/>
                          </a:xfrm>
                          <a:prstGeom prst="rect">
                            <a:avLst/>
                          </a:prstGeom>
                        </pic:spPr>
                      </pic:pic>
                    </a:graphicData>
                  </a:graphic>
                </wp:inline>
              </w:drawing>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04800" cy="228600"/>
                          </a:xfrm>
                          <a:prstGeom prst="rect">
                            <a:avLst/>
                          </a:prstGeom>
                        </pic:spPr>
                      </pic:pic>
                    </a:graphicData>
                  </a:graphic>
                </wp:inline>
              </w:drawing>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Үш жылдағы инновациялық қызмет және есепті жылы өнімдік және үдерістік инновацияларға шығыстар</w:t>
            </w:r>
            <w:r>
              <w:br/>
            </w:r>
            <w:r>
              <w:rPr>
                <w:rFonts w:ascii="Times New Roman"/>
                <w:b w:val="false"/>
                <w:i w:val="false"/>
                <w:color w:val="000000"/>
                <w:sz w:val="20"/>
              </w:rPr>
              <w:t>
Инновационная деятельность за 3 года и расходы на продуктовые и процессные инновации в отчетном году</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Соңғы үш жылда Сіздің ұйымыңыз өнімдік және үдерістік инновацияларды жасау үшін келесі қызметті жүзеге асырды:</w:t>
            </w:r>
            <w:r>
              <w:br/>
            </w:r>
            <w:r>
              <w:rPr>
                <w:rFonts w:ascii="Times New Roman"/>
                <w:b w:val="false"/>
                <w:i w:val="false"/>
                <w:color w:val="000000"/>
                <w:sz w:val="20"/>
              </w:rPr>
              <w:t>
В течение последних 3-х лет Ваша организация осуществляла следующую деятельность по созданию продуктовых и процессных инноваций:</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
        <w:gridCol w:w="779"/>
        <w:gridCol w:w="1064"/>
        <w:gridCol w:w="2407"/>
        <w:gridCol w:w="880"/>
        <w:gridCol w:w="587"/>
        <w:gridCol w:w="2837"/>
        <w:gridCol w:w="1524"/>
        <w:gridCol w:w="1264"/>
        <w:gridCol w:w="1188"/>
      </w:tblGrid>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ішкі ҒЗТКЖ</w:t>
            </w:r>
            <w:r>
              <w:rPr>
                <w:rFonts w:ascii="Times New Roman"/>
                <w:b w:val="false"/>
                <w:i w:val="false"/>
                <w:color w:val="000000"/>
                <w:vertAlign w:val="superscript"/>
              </w:rPr>
              <w:t>3</w:t>
            </w:r>
            <w:r>
              <w:br/>
            </w:r>
            <w:r>
              <w:rPr>
                <w:rFonts w:ascii="Times New Roman"/>
                <w:b w:val="false"/>
                <w:i w:val="false"/>
                <w:color w:val="000000"/>
                <w:sz w:val="20"/>
              </w:rPr>
              <w:t>
внутренние НИОКР</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04800" cy="228600"/>
                          </a:xfrm>
                          <a:prstGeom prst="rect">
                            <a:avLst/>
                          </a:prstGeom>
                        </pic:spPr>
                      </pic:pic>
                    </a:graphicData>
                  </a:graphic>
                </wp:inline>
              </w:drawing>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04800" cy="228600"/>
                          </a:xfrm>
                          <a:prstGeom prst="rect">
                            <a:avLst/>
                          </a:prstGeom>
                        </pic:spPr>
                      </pic:pic>
                    </a:graphicData>
                  </a:graphic>
                </wp:inline>
              </w:drawing>
            </w:r>
          </w:p>
        </w:tc>
      </w:tr>
      <w:tr>
        <w:trPr>
          <w:trHeight w:val="645"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5.1.1.1 </w:t>
            </w:r>
            <w:r>
              <w:rPr>
                <w:rFonts w:ascii="Times New Roman"/>
                <w:b/>
                <w:i w:val="false"/>
                <w:color w:val="000000"/>
                <w:sz w:val="20"/>
              </w:rPr>
              <w:t>үнемі</w:t>
            </w:r>
            <w:r>
              <w:br/>
            </w:r>
            <w:r>
              <w:rPr>
                <w:rFonts w:ascii="Times New Roman"/>
                <w:b w:val="false"/>
                <w:i w:val="false"/>
                <w:color w:val="000000"/>
                <w:sz w:val="20"/>
              </w:rPr>
              <w:t>
постоянно</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04800" cy="228600"/>
                          </a:xfrm>
                          <a:prstGeom prst="rect">
                            <a:avLst/>
                          </a:prstGeom>
                        </pic:spPr>
                      </pic:pic>
                    </a:graphicData>
                  </a:graphic>
                </wp:inline>
              </w:drawing>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5.1.1.2</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кейде</w:t>
            </w:r>
            <w:r>
              <w:br/>
            </w:r>
            <w:r>
              <w:rPr>
                <w:rFonts w:ascii="Times New Roman"/>
                <w:b w:val="false"/>
                <w:i w:val="false"/>
                <w:color w:val="000000"/>
                <w:sz w:val="20"/>
              </w:rPr>
              <w:t>
иногда</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04800" cy="228600"/>
                          </a:xfrm>
                          <a:prstGeom prst="rect">
                            <a:avLst/>
                          </a:prstGeom>
                        </pic:spPr>
                      </pic:pic>
                    </a:graphicData>
                  </a:graphic>
                </wp:inline>
              </w:drawing>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сыртқы ҒЗТКЖ</w:t>
            </w:r>
            <w:r>
              <w:br/>
            </w:r>
            <w:r>
              <w:rPr>
                <w:rFonts w:ascii="Times New Roman"/>
                <w:b w:val="false"/>
                <w:i w:val="false"/>
                <w:color w:val="000000"/>
                <w:sz w:val="20"/>
              </w:rPr>
              <w:t>
внешние НИОКР</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04800" cy="228600"/>
                          </a:xfrm>
                          <a:prstGeom prst="rect">
                            <a:avLst/>
                          </a:prstGeom>
                        </pic:spPr>
                      </pic:pic>
                    </a:graphicData>
                  </a:graphic>
                </wp:inline>
              </w:drawing>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04800" cy="228600"/>
                          </a:xfrm>
                          <a:prstGeom prst="rect">
                            <a:avLst/>
                          </a:prstGeom>
                        </pic:spPr>
                      </pic:pic>
                    </a:graphicData>
                  </a:graphic>
                </wp:inline>
              </w:drawing>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заманауй машиналарды, жабдықтарды, бағдарламалық қамтамасыз етуді және басқа да күрделі өнімдерді сатып алу (ҒЗТКЖ үшін жұмсалған шығыстардан басқа)</w:t>
            </w:r>
            <w:r>
              <w:br/>
            </w:r>
            <w:r>
              <w:rPr>
                <w:rFonts w:ascii="Times New Roman"/>
                <w:b w:val="false"/>
                <w:i w:val="false"/>
                <w:color w:val="000000"/>
                <w:sz w:val="20"/>
              </w:rPr>
              <w:t>
приобретение современных машин, оборудования, программного обеспечения и других капитальных товаров (за исключением затрат для НИОКР)</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04800" cy="228600"/>
                          </a:xfrm>
                          <a:prstGeom prst="rect">
                            <a:avLst/>
                          </a:prstGeom>
                        </pic:spPr>
                      </pic:pic>
                    </a:graphicData>
                  </a:graphic>
                </wp:inline>
              </w:drawing>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04800" cy="228600"/>
                          </a:xfrm>
                          <a:prstGeom prst="rect">
                            <a:avLst/>
                          </a:prstGeom>
                        </pic:spPr>
                      </pic:pic>
                    </a:graphicData>
                  </a:graphic>
                </wp:inline>
              </w:drawing>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білімді сыртқы көзден алу</w:t>
            </w:r>
            <w:r>
              <w:br/>
            </w:r>
            <w:r>
              <w:rPr>
                <w:rFonts w:ascii="Times New Roman"/>
                <w:b w:val="false"/>
                <w:i w:val="false"/>
                <w:color w:val="000000"/>
                <w:sz w:val="20"/>
              </w:rPr>
              <w:t>
приобретение знаний из внешних источников</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04800" cy="228600"/>
                          </a:xfrm>
                          <a:prstGeom prst="rect">
                            <a:avLst/>
                          </a:prstGeom>
                        </pic:spPr>
                      </pic:pic>
                    </a:graphicData>
                  </a:graphic>
                </wp:inline>
              </w:drawing>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04800" cy="228600"/>
                          </a:xfrm>
                          <a:prstGeom prst="rect">
                            <a:avLst/>
                          </a:prstGeom>
                        </pic:spPr>
                      </pic:pic>
                    </a:graphicData>
                  </a:graphic>
                </wp:inline>
              </w:drawing>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инновациялық қызметті атқару үшін оқыту</w:t>
            </w:r>
            <w:r>
              <w:br/>
            </w:r>
            <w:r>
              <w:rPr>
                <w:rFonts w:ascii="Times New Roman"/>
                <w:b w:val="false"/>
                <w:i w:val="false"/>
                <w:color w:val="000000"/>
                <w:sz w:val="20"/>
              </w:rPr>
              <w:t>
обучение для осуществления инновационной деятельности</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04800" cy="228600"/>
                          </a:xfrm>
                          <a:prstGeom prst="rect">
                            <a:avLst/>
                          </a:prstGeom>
                        </pic:spPr>
                      </pic:pic>
                    </a:graphicData>
                  </a:graphic>
                </wp:inline>
              </w:drawing>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04800" cy="228600"/>
                          </a:xfrm>
                          <a:prstGeom prst="rect">
                            <a:avLst/>
                          </a:prstGeom>
                        </pic:spPr>
                      </pic:pic>
                    </a:graphicData>
                  </a:graphic>
                </wp:inline>
              </w:drawing>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инновацияны нарыққа енгізу және шығару</w:t>
            </w:r>
            <w:r>
              <w:br/>
            </w:r>
            <w:r>
              <w:rPr>
                <w:rFonts w:ascii="Times New Roman"/>
                <w:b w:val="false"/>
                <w:i w:val="false"/>
                <w:color w:val="000000"/>
                <w:sz w:val="20"/>
              </w:rPr>
              <w:t>
внедрение и вывод инноваций на рынок</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304800" cy="228600"/>
                          </a:xfrm>
                          <a:prstGeom prst="rect">
                            <a:avLst/>
                          </a:prstGeom>
                        </pic:spPr>
                      </pic:pic>
                    </a:graphicData>
                  </a:graphic>
                </wp:inline>
              </w:drawing>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04800" cy="228600"/>
                          </a:xfrm>
                          <a:prstGeom prst="rect">
                            <a:avLst/>
                          </a:prstGeom>
                        </pic:spPr>
                      </pic:pic>
                    </a:graphicData>
                  </a:graphic>
                </wp:inline>
              </w:drawing>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5.1.7</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үлгі</w:t>
            </w:r>
            <w:r>
              <w:br/>
            </w:r>
            <w:r>
              <w:rPr>
                <w:rFonts w:ascii="Times New Roman"/>
                <w:b w:val="false"/>
                <w:i w:val="false"/>
                <w:color w:val="000000"/>
                <w:sz w:val="20"/>
              </w:rPr>
              <w:t>
дизайн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04800" cy="228600"/>
                          </a:xfrm>
                          <a:prstGeom prst="rect">
                            <a:avLst/>
                          </a:prstGeom>
                        </pic:spPr>
                      </pic:pic>
                    </a:graphicData>
                  </a:graphic>
                </wp:inline>
              </w:drawing>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04800" cy="228600"/>
                          </a:xfrm>
                          <a:prstGeom prst="rect">
                            <a:avLst/>
                          </a:prstGeom>
                        </pic:spPr>
                      </pic:pic>
                    </a:graphicData>
                  </a:graphic>
                </wp:inline>
              </w:drawing>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да инновациялық қызметтер</w:t>
            </w:r>
            <w:r>
              <w:br/>
            </w:r>
            <w:r>
              <w:rPr>
                <w:rFonts w:ascii="Times New Roman"/>
                <w:b w:val="false"/>
                <w:i w:val="false"/>
                <w:color w:val="000000"/>
                <w:sz w:val="20"/>
              </w:rPr>
              <w:t>
другие инновационные деятельности</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04800" cy="228600"/>
                          </a:xfrm>
                          <a:prstGeom prst="rect">
                            <a:avLst/>
                          </a:prstGeom>
                        </pic:spPr>
                      </pic:pic>
                    </a:graphicData>
                  </a:graphic>
                </wp:inline>
              </w:drawing>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04800" cy="228600"/>
                          </a:xfrm>
                          <a:prstGeom prst="rect">
                            <a:avLst/>
                          </a:prstGeom>
                        </pic:spPr>
                      </pic:pic>
                    </a:graphicData>
                  </a:graphic>
                </wp:inline>
              </w:drawing>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Жүзеге асыру үшін шығыстардың сомасын көрсетіңіз</w:t>
            </w:r>
            <w:r>
              <w:br/>
            </w:r>
            <w:r>
              <w:rPr>
                <w:rFonts w:ascii="Times New Roman"/>
                <w:b w:val="false"/>
                <w:i w:val="false"/>
                <w:color w:val="000000"/>
                <w:sz w:val="20"/>
              </w:rPr>
              <w:t>
Укажите сумму расходов на осуществление</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технологиялық инновацияларды</w:t>
            </w:r>
            <w:r>
              <w:br/>
            </w:r>
            <w:r>
              <w:rPr>
                <w:rFonts w:ascii="Times New Roman"/>
                <w:b w:val="false"/>
                <w:i w:val="false"/>
                <w:color w:val="000000"/>
                <w:sz w:val="20"/>
              </w:rPr>
              <w:t>
технологических инноваций</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i w:val="false"/>
                <w:color w:val="000000"/>
                <w:sz w:val="20"/>
              </w:rPr>
              <w:t>мың теңге/</w:t>
            </w:r>
            <w:r>
              <w:br/>
            </w:r>
            <w:r>
              <w:rPr>
                <w:rFonts w:ascii="Times New Roman"/>
                <w:b w:val="false"/>
                <w:i w:val="false"/>
                <w:color w:val="000000"/>
                <w:sz w:val="20"/>
              </w:rPr>
              <w:t>
тысяч тенге</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vertAlign w:val="superscript"/>
              </w:rPr>
              <w:t>3</w:t>
            </w:r>
            <w:r>
              <w:rPr>
                <w:rFonts w:ascii="Times New Roman"/>
                <w:b/>
                <w:i w:val="false"/>
                <w:color w:val="000000"/>
                <w:sz w:val="20"/>
              </w:rPr>
              <w:t>Ғ</w:t>
            </w:r>
            <w:r>
              <w:rPr>
                <w:rFonts w:ascii="Times New Roman"/>
                <w:b/>
                <w:i w:val="false"/>
                <w:color w:val="000000"/>
                <w:sz w:val="20"/>
              </w:rPr>
              <w:t xml:space="preserve">ЗТКЖ - </w:t>
            </w:r>
            <w:r>
              <w:rPr>
                <w:rFonts w:ascii="Times New Roman"/>
                <w:b/>
                <w:i w:val="false"/>
                <w:color w:val="000000"/>
                <w:sz w:val="20"/>
              </w:rPr>
              <w:t>ғ</w:t>
            </w:r>
            <w:r>
              <w:rPr>
                <w:rFonts w:ascii="Times New Roman"/>
                <w:b/>
                <w:i w:val="false"/>
                <w:color w:val="000000"/>
                <w:sz w:val="20"/>
              </w:rPr>
              <w:t>ылыми-зерттеу ж</w:t>
            </w:r>
            <w:r>
              <w:rPr>
                <w:rFonts w:ascii="Times New Roman"/>
                <w:b/>
                <w:i w:val="false"/>
                <w:color w:val="000000"/>
                <w:sz w:val="20"/>
              </w:rPr>
              <w:t>ә</w:t>
            </w:r>
            <w:r>
              <w:rPr>
                <w:rFonts w:ascii="Times New Roman"/>
                <w:b/>
                <w:i w:val="false"/>
                <w:color w:val="000000"/>
                <w:sz w:val="20"/>
              </w:rPr>
              <w:t>не т</w:t>
            </w:r>
            <w:r>
              <w:rPr>
                <w:rFonts w:ascii="Times New Roman"/>
                <w:b/>
                <w:i w:val="false"/>
                <w:color w:val="000000"/>
                <w:sz w:val="20"/>
              </w:rPr>
              <w:t>ә</w:t>
            </w:r>
            <w:r>
              <w:rPr>
                <w:rFonts w:ascii="Times New Roman"/>
                <w:b/>
                <w:i w:val="false"/>
                <w:color w:val="000000"/>
                <w:sz w:val="20"/>
              </w:rPr>
              <w:t>жірибелік-конструкторлы</w:t>
            </w:r>
            <w:r>
              <w:rPr>
                <w:rFonts w:ascii="Times New Roman"/>
                <w:b/>
                <w:i w:val="false"/>
                <w:color w:val="000000"/>
                <w:sz w:val="20"/>
              </w:rPr>
              <w:t>қ</w:t>
            </w:r>
            <w:r>
              <w:rPr>
                <w:rFonts w:ascii="Times New Roman"/>
                <w:b/>
                <w:i w:val="false"/>
                <w:color w:val="000000"/>
                <w:sz w:val="20"/>
              </w:rPr>
              <w:t xml:space="preserve"> жұмыстар</w:t>
            </w:r>
            <w:r>
              <w:br/>
            </w:r>
            <w:r>
              <w:rPr>
                <w:rFonts w:ascii="Times New Roman"/>
                <w:b w:val="false"/>
                <w:i w:val="false"/>
                <w:color w:val="000000"/>
                <w:sz w:val="20"/>
              </w:rPr>
              <w:t>
НИОКР - научно-исследовательские и опытно-конструкторские работы</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өнімдік инновацияларды</w:t>
            </w:r>
            <w:r>
              <w:br/>
            </w:r>
            <w:r>
              <w:rPr>
                <w:rFonts w:ascii="Times New Roman"/>
                <w:b w:val="false"/>
                <w:i w:val="false"/>
                <w:color w:val="000000"/>
                <w:sz w:val="20"/>
              </w:rPr>
              <w:t>
продуктовых инноваций</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мың теңге/тысяч тенге</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үдерістік инновацияларды</w:t>
            </w:r>
            <w:r>
              <w:br/>
            </w:r>
            <w:r>
              <w:rPr>
                <w:rFonts w:ascii="Times New Roman"/>
                <w:b w:val="false"/>
                <w:i w:val="false"/>
                <w:color w:val="000000"/>
                <w:sz w:val="20"/>
              </w:rPr>
              <w:t>
процессных инноваций</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теңге/тысяч тенге</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оның ішінде:</w:t>
            </w:r>
            <w:r>
              <w:br/>
            </w:r>
            <w:r>
              <w:rPr>
                <w:rFonts w:ascii="Times New Roman"/>
                <w:b w:val="false"/>
                <w:i w:val="false"/>
                <w:color w:val="000000"/>
                <w:sz w:val="20"/>
              </w:rPr>
              <w:t>
в том числе:</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ішкі ҒЗТКЖ (ағымдағы шығындар (еңбекақы төлемдері және арнайы ҒЗТКЖ-ға арналған жабдықтар мен ғимараттарға жұмсалған күрделі салымдар))</w:t>
            </w:r>
            <w:r>
              <w:rPr>
                <w:rFonts w:ascii="Times New Roman"/>
                <w:b w:val="false"/>
                <w:i w:val="false"/>
                <w:color w:val="000000"/>
                <w:sz w:val="20"/>
              </w:rPr>
              <w:t xml:space="preserve"> внутренние НИОКР (текущие затраты (оплата труда и капитальные вложения в здания и оборудование, специально предназначенные для НИОКР))</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i w:val="false"/>
                <w:color w:val="000000"/>
                <w:sz w:val="20"/>
              </w:rPr>
              <w:t>мың теңге/</w:t>
            </w:r>
            <w:r>
              <w:rPr>
                <w:rFonts w:ascii="Times New Roman"/>
                <w:b w:val="false"/>
                <w:i w:val="false"/>
                <w:color w:val="000000"/>
                <w:sz w:val="20"/>
              </w:rPr>
              <w:t>тысяч тенге</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сыртқы ҒЗТКЖ</w:t>
            </w:r>
            <w:r>
              <w:br/>
            </w:r>
            <w:r>
              <w:rPr>
                <w:rFonts w:ascii="Times New Roman"/>
                <w:b w:val="false"/>
                <w:i w:val="false"/>
                <w:color w:val="000000"/>
                <w:sz w:val="20"/>
              </w:rPr>
              <w:t>
внешние НИОКР</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мың теңге/</w:t>
            </w:r>
            <w:r>
              <w:rPr>
                <w:rFonts w:ascii="Times New Roman"/>
                <w:b w:val="false"/>
                <w:i w:val="false"/>
                <w:color w:val="000000"/>
                <w:sz w:val="20"/>
              </w:rPr>
              <w:t>тысяч тенге</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заманауи</w:t>
            </w:r>
            <w:r>
              <w:rPr>
                <w:rFonts w:ascii="Times New Roman"/>
                <w:b w:val="false"/>
                <w:i w:val="false"/>
                <w:color w:val="000000"/>
                <w:sz w:val="20"/>
              </w:rPr>
              <w:t> </w:t>
            </w:r>
            <w:r>
              <w:rPr>
                <w:rFonts w:ascii="Times New Roman"/>
                <w:b/>
                <w:i w:val="false"/>
                <w:color w:val="000000"/>
                <w:sz w:val="20"/>
              </w:rPr>
              <w:t>машиналарды, жабдықтарды, бағдарламалық қамтамасыз етуді және басқа да күрделі өнімдерді сатып алу (ҒЗТКЖ үшін жұмсалған шығыстардан басқа)</w:t>
            </w:r>
            <w:r>
              <w:rPr>
                <w:rFonts w:ascii="Times New Roman"/>
                <w:b w:val="false"/>
                <w:i w:val="false"/>
                <w:color w:val="000000"/>
                <w:sz w:val="20"/>
              </w:rPr>
              <w:t xml:space="preserve"> приобретение современных машин, оборудования, программного обеспечения и других капитальных товаров (за исключением затрат для НИОКР)</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i w:val="false"/>
                <w:color w:val="000000"/>
                <w:sz w:val="20"/>
              </w:rPr>
              <w:t>мың теңге/</w:t>
            </w:r>
            <w:r>
              <w:rPr>
                <w:rFonts w:ascii="Times New Roman"/>
                <w:b w:val="false"/>
                <w:i w:val="false"/>
                <w:color w:val="000000"/>
                <w:sz w:val="20"/>
              </w:rPr>
              <w:t>тысяч тенге</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сыртқы ғылымды алу</w:t>
            </w:r>
            <w:r>
              <w:br/>
            </w:r>
            <w:r>
              <w:rPr>
                <w:rFonts w:ascii="Times New Roman"/>
                <w:b w:val="false"/>
                <w:i w:val="false"/>
                <w:color w:val="000000"/>
                <w:sz w:val="20"/>
              </w:rPr>
              <w:t>
приобретение внешних знаний</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i w:val="false"/>
                <w:color w:val="000000"/>
                <w:sz w:val="20"/>
              </w:rPr>
              <w:t>мың теңге/</w:t>
            </w:r>
            <w:r>
              <w:rPr>
                <w:rFonts w:ascii="Times New Roman"/>
                <w:b w:val="false"/>
                <w:i w:val="false"/>
                <w:color w:val="000000"/>
                <w:sz w:val="20"/>
              </w:rPr>
              <w:t>тысяч тенге</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оқыту, жобалау, маркетингтік зерттеу және басқа да тиісті іс-шаралар</w:t>
            </w:r>
            <w:r>
              <w:rPr>
                <w:rFonts w:ascii="Times New Roman"/>
                <w:b w:val="false"/>
                <w:i w:val="false"/>
                <w:color w:val="000000"/>
                <w:sz w:val="20"/>
              </w:rPr>
              <w:t xml:space="preserve"> проектирование, маркетинговое исследование, обучение и другие соответствующие мероприятия</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i w:val="false"/>
                <w:color w:val="000000"/>
                <w:sz w:val="20"/>
              </w:rPr>
              <w:t>мың теңге/</w:t>
            </w:r>
            <w:r>
              <w:rPr>
                <w:rFonts w:ascii="Times New Roman"/>
                <w:b w:val="false"/>
                <w:i w:val="false"/>
                <w:color w:val="000000"/>
                <w:sz w:val="20"/>
              </w:rPr>
              <w:t>тысяч тенге</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 де инновациялық шығындар</w:t>
            </w:r>
            <w:r>
              <w:br/>
            </w:r>
            <w:r>
              <w:rPr>
                <w:rFonts w:ascii="Times New Roman"/>
                <w:b w:val="false"/>
                <w:i w:val="false"/>
                <w:color w:val="000000"/>
                <w:sz w:val="20"/>
              </w:rPr>
              <w:t>
прочие инновационные расходы</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i w:val="false"/>
                <w:color w:val="000000"/>
                <w:sz w:val="20"/>
              </w:rPr>
              <w:t>мың теңге/</w:t>
            </w:r>
            <w:r>
              <w:rPr>
                <w:rFonts w:ascii="Times New Roman"/>
                <w:b w:val="false"/>
                <w:i w:val="false"/>
                <w:color w:val="000000"/>
                <w:sz w:val="20"/>
              </w:rPr>
              <w:t>тысяч тенге</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Қаржыландыру көздері бойынша өнімдік және үдерістік инновацияларға жұмсалған шығыстардың көлемін көрсетіңіз, мың теңге</w:t>
            </w:r>
            <w:r>
              <w:br/>
            </w:r>
            <w:r>
              <w:rPr>
                <w:rFonts w:ascii="Times New Roman"/>
                <w:b w:val="false"/>
                <w:i w:val="false"/>
                <w:color w:val="000000"/>
                <w:sz w:val="20"/>
              </w:rPr>
              <w:t>
Укажите объем затрат на продуктовые и процессные инновации по источникам финансирования, тысяч тенге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7"/>
        <w:gridCol w:w="9755"/>
        <w:gridCol w:w="2408"/>
      </w:tblGrid>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Жол коды</w:t>
            </w:r>
            <w:r>
              <w:br/>
            </w:r>
            <w:r>
              <w:rPr>
                <w:rFonts w:ascii="Times New Roman"/>
                <w:b/>
                <w:i w:val="false"/>
                <w:color w:val="000000"/>
                <w:sz w:val="20"/>
              </w:rPr>
              <w:t>
Код строки
</w:t>
            </w:r>
          </w:p>
        </w:tc>
        <w:tc>
          <w:tcPr>
            <w:tcW w:w="9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Көрсеткіштің атауы</w:t>
            </w:r>
            <w:r>
              <w:br/>
            </w:r>
            <w:r>
              <w:rPr>
                <w:rFonts w:ascii="Times New Roman"/>
                <w:b/>
                <w:i w:val="false"/>
                <w:color w:val="000000"/>
                <w:sz w:val="20"/>
              </w:rPr>
              <w:t>
Наименование показателя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Инновацияға жалпы (күрделі және ағымдағы) шығындар </w:t>
            </w:r>
            <w:r>
              <w:br/>
            </w:r>
            <w:r>
              <w:rPr>
                <w:rFonts w:ascii="Times New Roman"/>
                <w:b/>
                <w:i w:val="false"/>
                <w:color w:val="000000"/>
                <w:sz w:val="20"/>
              </w:rPr>
              <w:t>
Общие (капитальные и текущие) затраты на инновации
</w:t>
            </w:r>
          </w:p>
        </w:tc>
      </w:tr>
      <w:tr>
        <w:trPr>
          <w:trHeight w:val="18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9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15"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Барлығы</w:t>
            </w:r>
            <w:r>
              <w:br/>
            </w:r>
            <w:r>
              <w:rPr>
                <w:rFonts w:ascii="Times New Roman"/>
                <w:b w:val="false"/>
                <w:i w:val="false"/>
                <w:color w:val="000000"/>
                <w:sz w:val="20"/>
              </w:rPr>
              <w:t>
Всего</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5"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соның ішінде қаржыландыру көздері бойынша</w:t>
            </w:r>
            <w:r>
              <w:br/>
            </w:r>
            <w:r>
              <w:rPr>
                <w:rFonts w:ascii="Times New Roman"/>
                <w:b w:val="false"/>
                <w:i w:val="false"/>
                <w:color w:val="000000"/>
                <w:sz w:val="20"/>
              </w:rPr>
              <w:t>
в том числе по источникам финансирования</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меншікті қаражаты</w:t>
            </w:r>
            <w:r>
              <w:br/>
            </w:r>
            <w:r>
              <w:rPr>
                <w:rFonts w:ascii="Times New Roman"/>
                <w:b w:val="false"/>
                <w:i w:val="false"/>
                <w:color w:val="000000"/>
                <w:sz w:val="20"/>
              </w:rPr>
              <w:t>
собственные средства</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9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республикалық бюджет</w:t>
            </w:r>
            <w:r>
              <w:br/>
            </w:r>
            <w:r>
              <w:rPr>
                <w:rFonts w:ascii="Times New Roman"/>
                <w:b w:val="false"/>
                <w:i w:val="false"/>
                <w:color w:val="000000"/>
                <w:sz w:val="20"/>
              </w:rPr>
              <w:t>
республиканский бюджет</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9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соның ішінде инновациялық гранттар</w:t>
            </w:r>
            <w:r>
              <w:br/>
            </w:r>
            <w:r>
              <w:rPr>
                <w:rFonts w:ascii="Times New Roman"/>
                <w:b w:val="false"/>
                <w:i w:val="false"/>
                <w:color w:val="000000"/>
                <w:sz w:val="20"/>
              </w:rPr>
              <w:t>
в том числе инновационные гранты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9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жергілікті бюджет</w:t>
            </w:r>
            <w:r>
              <w:br/>
            </w:r>
            <w:r>
              <w:rPr>
                <w:rFonts w:ascii="Times New Roman"/>
                <w:b w:val="false"/>
                <w:i w:val="false"/>
                <w:color w:val="000000"/>
                <w:sz w:val="20"/>
              </w:rPr>
              <w:t>
местный бюджет</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9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шетелдік инвестициялар</w:t>
            </w:r>
            <w:r>
              <w:br/>
            </w:r>
            <w:r>
              <w:rPr>
                <w:rFonts w:ascii="Times New Roman"/>
                <w:b w:val="false"/>
                <w:i w:val="false"/>
                <w:color w:val="000000"/>
                <w:sz w:val="20"/>
              </w:rPr>
              <w:t>
иностранные инвестиции</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9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 де қаражаттар (шетелдік инвестициялардан басқа)</w:t>
            </w:r>
            <w:r>
              <w:br/>
            </w:r>
            <w:r>
              <w:rPr>
                <w:rFonts w:ascii="Times New Roman"/>
                <w:b w:val="false"/>
                <w:i w:val="false"/>
                <w:color w:val="000000"/>
                <w:sz w:val="20"/>
              </w:rPr>
              <w:t>
прочие средства (кроме иностранных инвестиций)</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9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банк қарыздары</w:t>
            </w:r>
            <w:r>
              <w:br/>
            </w:r>
            <w:r>
              <w:rPr>
                <w:rFonts w:ascii="Times New Roman"/>
                <w:b w:val="false"/>
                <w:i w:val="false"/>
                <w:color w:val="000000"/>
                <w:sz w:val="20"/>
              </w:rPr>
              <w:t>
займы банков</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w:t>
            </w:r>
          </w:p>
        </w:tc>
        <w:tc>
          <w:tcPr>
            <w:tcW w:w="9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одан несиелер мен қарыздар жеңілдетілген шарттармен</w:t>
            </w:r>
            <w:r>
              <w:br/>
            </w:r>
            <w:r>
              <w:rPr>
                <w:rFonts w:ascii="Times New Roman"/>
                <w:b w:val="false"/>
                <w:i w:val="false"/>
                <w:color w:val="000000"/>
                <w:sz w:val="20"/>
              </w:rPr>
              <w:t>
из них кредиты и займы на льготных условиях</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9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даму институттары</w:t>
            </w:r>
            <w:r>
              <w:br/>
            </w:r>
            <w:r>
              <w:rPr>
                <w:rFonts w:ascii="Times New Roman"/>
                <w:b w:val="false"/>
                <w:i w:val="false"/>
                <w:color w:val="000000"/>
                <w:sz w:val="20"/>
              </w:rPr>
              <w:t>
институты развития</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9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банктен тыс заңды тұлғалардың қарызы (даму институттарынан басқа)</w:t>
            </w:r>
            <w:r>
              <w:br/>
            </w:r>
            <w:r>
              <w:rPr>
                <w:rFonts w:ascii="Times New Roman"/>
                <w:b w:val="false"/>
                <w:i w:val="false"/>
                <w:color w:val="000000"/>
                <w:sz w:val="20"/>
              </w:rPr>
              <w:t>
займы внебанковских юридических лиц (кроме институтов развития)</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9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венчурлік қорлар</w:t>
            </w:r>
            <w:r>
              <w:br/>
            </w:r>
            <w:r>
              <w:rPr>
                <w:rFonts w:ascii="Times New Roman"/>
                <w:b w:val="false"/>
                <w:i w:val="false"/>
                <w:color w:val="000000"/>
                <w:sz w:val="20"/>
              </w:rPr>
              <w:t>
венчурные фонды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5.4 Жаңа жобалар үшін немесе қолданыстағы инновациялық</w:t>
      </w:r>
      <w:r>
        <w:br/>
      </w:r>
      <w:r>
        <w:rPr>
          <w:rFonts w:ascii="Times New Roman"/>
          <w:b w:val="false"/>
          <w:i w:val="false"/>
          <w:color w:val="000000"/>
          <w:sz w:val="28"/>
        </w:rPr>
        <w:t>
</w:t>
      </w:r>
      <w:r>
        <w:rPr>
          <w:rFonts w:ascii="Times New Roman"/>
          <w:b/>
          <w:i w:val="false"/>
          <w:color w:val="000000"/>
          <w:sz w:val="28"/>
        </w:rPr>
        <w:t>    жобалардың аяқталуына ықпал етуші ақпарат көздерінің</w:t>
      </w:r>
      <w:r>
        <w:br/>
      </w:r>
      <w:r>
        <w:rPr>
          <w:rFonts w:ascii="Times New Roman"/>
          <w:b w:val="false"/>
          <w:i w:val="false"/>
          <w:color w:val="000000"/>
          <w:sz w:val="28"/>
        </w:rPr>
        <w:t>
</w:t>
      </w:r>
      <w:r>
        <w:rPr>
          <w:rFonts w:ascii="Times New Roman"/>
          <w:b/>
          <w:i w:val="false"/>
          <w:color w:val="000000"/>
          <w:sz w:val="28"/>
        </w:rPr>
        <w:t>    маңыздылық деңгейін көрсетіңіз</w:t>
      </w:r>
      <w:r>
        <w:br/>
      </w:r>
      <w:r>
        <w:rPr>
          <w:rFonts w:ascii="Times New Roman"/>
          <w:b w:val="false"/>
          <w:i w:val="false"/>
          <w:color w:val="000000"/>
          <w:sz w:val="28"/>
        </w:rPr>
        <w:t>
    Укажите уровень важности источников, предоставивших информацию</w:t>
      </w:r>
      <w:r>
        <w:br/>
      </w:r>
      <w:r>
        <w:rPr>
          <w:rFonts w:ascii="Times New Roman"/>
          <w:b w:val="false"/>
          <w:i w:val="false"/>
          <w:color w:val="000000"/>
          <w:sz w:val="28"/>
        </w:rPr>
        <w:t>
    для новых проектов или способствовавших завершению существующих</w:t>
      </w:r>
      <w:r>
        <w:br/>
      </w:r>
      <w:r>
        <w:rPr>
          <w:rFonts w:ascii="Times New Roman"/>
          <w:b w:val="false"/>
          <w:i w:val="false"/>
          <w:color w:val="000000"/>
          <w:sz w:val="28"/>
        </w:rPr>
        <w:t>
    инновационных проектов.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8"/>
        <w:gridCol w:w="2294"/>
        <w:gridCol w:w="3777"/>
        <w:gridCol w:w="1466"/>
        <w:gridCol w:w="1485"/>
        <w:gridCol w:w="1466"/>
        <w:gridCol w:w="1504"/>
      </w:tblGrid>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жоғары</w:t>
            </w:r>
            <w:r>
              <w:br/>
            </w:r>
            <w:r>
              <w:rPr>
                <w:rFonts w:ascii="Times New Roman"/>
                <w:b/>
                <w:i w:val="false"/>
                <w:color w:val="000000"/>
                <w:sz w:val="20"/>
              </w:rPr>
              <w:t>
высокий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орта</w:t>
            </w:r>
            <w:r>
              <w:br/>
            </w:r>
            <w:r>
              <w:rPr>
                <w:rFonts w:ascii="Times New Roman"/>
                <w:b/>
                <w:i w:val="false"/>
                <w:color w:val="000000"/>
                <w:sz w:val="20"/>
              </w:rPr>
              <w:t>
средний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төмен</w:t>
            </w:r>
            <w:r>
              <w:br/>
            </w:r>
            <w:r>
              <w:rPr>
                <w:rFonts w:ascii="Times New Roman"/>
                <w:b/>
                <w:i w:val="false"/>
                <w:color w:val="000000"/>
                <w:sz w:val="20"/>
              </w:rPr>
              <w:t>
низкий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қолданбайды</w:t>
            </w:r>
            <w:r>
              <w:br/>
            </w:r>
            <w:r>
              <w:rPr>
                <w:rFonts w:ascii="Times New Roman"/>
                <w:b/>
                <w:i w:val="false"/>
                <w:color w:val="000000"/>
                <w:sz w:val="20"/>
              </w:rPr>
              <w:t>
не используется
</w:t>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ішкі көздер</w:t>
            </w:r>
            <w:r>
              <w:br/>
            </w:r>
            <w:r>
              <w:rPr>
                <w:rFonts w:ascii="Times New Roman"/>
                <w:b w:val="false"/>
                <w:i w:val="false"/>
                <w:color w:val="000000"/>
                <w:sz w:val="20"/>
              </w:rPr>
              <w:t>
внутренние источники</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5.4.1.1</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ұйымыңыздың шеңберінде</w:t>
            </w:r>
            <w:r>
              <w:br/>
            </w:r>
            <w:r>
              <w:rPr>
                <w:rFonts w:ascii="Times New Roman"/>
                <w:b w:val="false"/>
                <w:i w:val="false"/>
                <w:color w:val="000000"/>
                <w:sz w:val="20"/>
              </w:rPr>
              <w:t>
в пределах Вашей организации</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04800" cy="228600"/>
                          </a:xfrm>
                          <a:prstGeom prst="rect">
                            <a:avLst/>
                          </a:prstGeom>
                        </pic:spPr>
                      </pic:pic>
                    </a:graphicData>
                  </a:graphic>
                </wp:inline>
              </w:drawing>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04800" cy="228600"/>
                          </a:xfrm>
                          <a:prstGeom prst="rect">
                            <a:avLst/>
                          </a:prstGeom>
                        </pic:spPr>
                      </pic:pic>
                    </a:graphicData>
                  </a:graphic>
                </wp:inline>
              </w:drawing>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04800" cy="228600"/>
                          </a:xfrm>
                          <a:prstGeom prst="rect">
                            <a:avLst/>
                          </a:prstGeom>
                        </pic:spPr>
                      </pic:pic>
                    </a:graphicData>
                  </a:graphic>
                </wp:inline>
              </w:drawing>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04800" cy="228600"/>
                          </a:xfrm>
                          <a:prstGeom prst="rect">
                            <a:avLst/>
                          </a:prstGeom>
                        </pic:spPr>
                      </pic:pic>
                    </a:graphicData>
                  </a:graphic>
                </wp:inline>
              </w:drawing>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нарық көздері</w:t>
            </w:r>
            <w:r>
              <w:br/>
            </w:r>
            <w:r>
              <w:rPr>
                <w:rFonts w:ascii="Times New Roman"/>
                <w:b w:val="false"/>
                <w:i w:val="false"/>
                <w:color w:val="000000"/>
                <w:sz w:val="20"/>
              </w:rPr>
              <w:t>
источники рынка</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5.4.2.1</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жабдықтарды, материалдарды, жинақтаушыларды және бағдарламалық қамтамасыз етуді жеткізушілер</w:t>
            </w:r>
            <w:r>
              <w:br/>
            </w:r>
            <w:r>
              <w:rPr>
                <w:rFonts w:ascii="Times New Roman"/>
                <w:b w:val="false"/>
                <w:i w:val="false"/>
                <w:color w:val="000000"/>
                <w:sz w:val="20"/>
              </w:rPr>
              <w:t>
поставщики оборудования, материалов, комплектующих и программного обеспечения</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04800" cy="228600"/>
                          </a:xfrm>
                          <a:prstGeom prst="rect">
                            <a:avLst/>
                          </a:prstGeom>
                        </pic:spPr>
                      </pic:pic>
                    </a:graphicData>
                  </a:graphic>
                </wp:inline>
              </w:drawing>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04800" cy="228600"/>
                          </a:xfrm>
                          <a:prstGeom prst="rect">
                            <a:avLst/>
                          </a:prstGeom>
                        </pic:spPr>
                      </pic:pic>
                    </a:graphicData>
                  </a:graphic>
                </wp:inline>
              </w:drawing>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04800" cy="228600"/>
                          </a:xfrm>
                          <a:prstGeom prst="rect">
                            <a:avLst/>
                          </a:prstGeom>
                        </pic:spPr>
                      </pic:pic>
                    </a:graphicData>
                  </a:graphic>
                </wp:inline>
              </w:drawing>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04800" cy="228600"/>
                          </a:xfrm>
                          <a:prstGeom prst="rect">
                            <a:avLst/>
                          </a:prstGeom>
                        </pic:spPr>
                      </pic:pic>
                    </a:graphicData>
                  </a:graphic>
                </wp:inline>
              </w:drawing>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5.4.2.2</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жеке сектордағы клиенттер немесе тұтынушылар</w:t>
            </w:r>
            <w:r>
              <w:br/>
            </w:r>
            <w:r>
              <w:rPr>
                <w:rFonts w:ascii="Times New Roman"/>
                <w:b w:val="false"/>
                <w:i w:val="false"/>
                <w:color w:val="000000"/>
                <w:sz w:val="20"/>
              </w:rPr>
              <w:t>
клиенты или потребители из частного сектора</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04800" cy="228600"/>
                          </a:xfrm>
                          <a:prstGeom prst="rect">
                            <a:avLst/>
                          </a:prstGeom>
                        </pic:spPr>
                      </pic:pic>
                    </a:graphicData>
                  </a:graphic>
                </wp:inline>
              </w:drawing>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04800" cy="228600"/>
                          </a:xfrm>
                          <a:prstGeom prst="rect">
                            <a:avLst/>
                          </a:prstGeom>
                        </pic:spPr>
                      </pic:pic>
                    </a:graphicData>
                  </a:graphic>
                </wp:inline>
              </w:drawing>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04800" cy="228600"/>
                          </a:xfrm>
                          <a:prstGeom prst="rect">
                            <a:avLst/>
                          </a:prstGeom>
                        </pic:spPr>
                      </pic:pic>
                    </a:graphicData>
                  </a:graphic>
                </wp:inline>
              </w:drawing>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04800" cy="228600"/>
                          </a:xfrm>
                          <a:prstGeom prst="rect">
                            <a:avLst/>
                          </a:prstGeom>
                        </pic:spPr>
                      </pic:pic>
                    </a:graphicData>
                  </a:graphic>
                </wp:inline>
              </w:drawing>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5.4.2.3</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сектордағы клиенттер немесе тұтынушылар</w:t>
            </w:r>
            <w:r>
              <w:br/>
            </w:r>
            <w:r>
              <w:rPr>
                <w:rFonts w:ascii="Times New Roman"/>
                <w:b w:val="false"/>
                <w:i w:val="false"/>
                <w:color w:val="000000"/>
                <w:sz w:val="20"/>
              </w:rPr>
              <w:t>
клиенты или потребители из государственного сектора</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04800" cy="228600"/>
                          </a:xfrm>
                          <a:prstGeom prst="rect">
                            <a:avLst/>
                          </a:prstGeom>
                        </pic:spPr>
                      </pic:pic>
                    </a:graphicData>
                  </a:graphic>
                </wp:inline>
              </w:drawing>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04800" cy="228600"/>
                          </a:xfrm>
                          <a:prstGeom prst="rect">
                            <a:avLst/>
                          </a:prstGeom>
                        </pic:spPr>
                      </pic:pic>
                    </a:graphicData>
                  </a:graphic>
                </wp:inline>
              </w:drawing>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04800" cy="228600"/>
                          </a:xfrm>
                          <a:prstGeom prst="rect">
                            <a:avLst/>
                          </a:prstGeom>
                        </pic:spPr>
                      </pic:pic>
                    </a:graphicData>
                  </a:graphic>
                </wp:inline>
              </w:drawing>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04800" cy="228600"/>
                          </a:xfrm>
                          <a:prstGeom prst="rect">
                            <a:avLst/>
                          </a:prstGeom>
                        </pic:spPr>
                      </pic:pic>
                    </a:graphicData>
                  </a:graphic>
                </wp:inline>
              </w:drawing>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5.4.2.4</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салаңыздағы басқа да ұйымдар немесе  бәсекелестер</w:t>
            </w:r>
            <w:r>
              <w:br/>
            </w:r>
            <w:r>
              <w:rPr>
                <w:rFonts w:ascii="Times New Roman"/>
                <w:b w:val="false"/>
                <w:i w:val="false"/>
                <w:color w:val="000000"/>
                <w:sz w:val="20"/>
              </w:rPr>
              <w:t>
конкуренты или другие организации Вашей отрасли</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04800" cy="228600"/>
                          </a:xfrm>
                          <a:prstGeom prst="rect">
                            <a:avLst/>
                          </a:prstGeom>
                        </pic:spPr>
                      </pic:pic>
                    </a:graphicData>
                  </a:graphic>
                </wp:inline>
              </w:drawing>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04800" cy="228600"/>
                          </a:xfrm>
                          <a:prstGeom prst="rect">
                            <a:avLst/>
                          </a:prstGeom>
                        </pic:spPr>
                      </pic:pic>
                    </a:graphicData>
                  </a:graphic>
                </wp:inline>
              </w:drawing>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04800" cy="228600"/>
                          </a:xfrm>
                          <a:prstGeom prst="rect">
                            <a:avLst/>
                          </a:prstGeom>
                        </pic:spPr>
                      </pic:pic>
                    </a:graphicData>
                  </a:graphic>
                </wp:inline>
              </w:drawing>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304800" cy="228600"/>
                          </a:xfrm>
                          <a:prstGeom prst="rect">
                            <a:avLst/>
                          </a:prstGeom>
                        </pic:spPr>
                      </pic:pic>
                    </a:graphicData>
                  </a:graphic>
                </wp:inline>
              </w:drawing>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5.4.2.5</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кеңесшілер, коммерциялық зертханалар немесе жеке ғылыми институттар</w:t>
            </w:r>
            <w:r>
              <w:br/>
            </w:r>
            <w:r>
              <w:rPr>
                <w:rFonts w:ascii="Times New Roman"/>
                <w:b w:val="false"/>
                <w:i w:val="false"/>
                <w:color w:val="000000"/>
                <w:sz w:val="20"/>
              </w:rPr>
              <w:t>
консультанты, коммерческие лаборатории или частные научные институты</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білім беру және ғылыми-зерттеу институттары</w:t>
            </w:r>
            <w:r>
              <w:br/>
            </w:r>
            <w:r>
              <w:rPr>
                <w:rFonts w:ascii="Times New Roman"/>
                <w:b w:val="false"/>
                <w:i w:val="false"/>
                <w:color w:val="000000"/>
                <w:sz w:val="20"/>
              </w:rPr>
              <w:t>
образовательные и научно-исследовательские институты</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5.4.3.1</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университеттер</w:t>
            </w:r>
            <w:r>
              <w:br/>
            </w:r>
            <w:r>
              <w:rPr>
                <w:rFonts w:ascii="Times New Roman"/>
                <w:b w:val="false"/>
                <w:i w:val="false"/>
                <w:color w:val="000000"/>
                <w:sz w:val="20"/>
              </w:rPr>
              <w:t>
университеты</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04800" cy="228600"/>
                          </a:xfrm>
                          <a:prstGeom prst="rect">
                            <a:avLst/>
                          </a:prstGeom>
                        </pic:spPr>
                      </pic:pic>
                    </a:graphicData>
                  </a:graphic>
                </wp:inline>
              </w:drawing>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304800" cy="228600"/>
                          </a:xfrm>
                          <a:prstGeom prst="rect">
                            <a:avLst/>
                          </a:prstGeom>
                        </pic:spPr>
                      </pic:pic>
                    </a:graphicData>
                  </a:graphic>
                </wp:inline>
              </w:drawing>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04800" cy="228600"/>
                          </a:xfrm>
                          <a:prstGeom prst="rect">
                            <a:avLst/>
                          </a:prstGeom>
                        </pic:spPr>
                      </pic:pic>
                    </a:graphicData>
                  </a:graphic>
                </wp:inline>
              </w:drawing>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04800" cy="228600"/>
                          </a:xfrm>
                          <a:prstGeom prst="rect">
                            <a:avLst/>
                          </a:prstGeom>
                        </pic:spPr>
                      </pic:pic>
                    </a:graphicData>
                  </a:graphic>
                </wp:inline>
              </w:drawing>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5.4.3.2</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немесе жеке Ғылыми-зерттеу институттары</w:t>
            </w:r>
            <w:r>
              <w:br/>
            </w:r>
            <w:r>
              <w:rPr>
                <w:rFonts w:ascii="Times New Roman"/>
                <w:b w:val="false"/>
                <w:i w:val="false"/>
                <w:color w:val="000000"/>
                <w:sz w:val="20"/>
              </w:rPr>
              <w:t>
государственные или частные научно-исследовательские институты</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04800" cy="228600"/>
                          </a:xfrm>
                          <a:prstGeom prst="rect">
                            <a:avLst/>
                          </a:prstGeom>
                        </pic:spPr>
                      </pic:pic>
                    </a:graphicData>
                  </a:graphic>
                </wp:inline>
              </w:drawing>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04800" cy="228600"/>
                          </a:xfrm>
                          <a:prstGeom prst="rect">
                            <a:avLst/>
                          </a:prstGeom>
                        </pic:spPr>
                      </pic:pic>
                    </a:graphicData>
                  </a:graphic>
                </wp:inline>
              </w:drawing>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04800" cy="228600"/>
                          </a:xfrm>
                          <a:prstGeom prst="rect">
                            <a:avLst/>
                          </a:prstGeom>
                        </pic:spPr>
                      </pic:pic>
                    </a:graphicData>
                  </a:graphic>
                </wp:inline>
              </w:drawing>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04800" cy="228600"/>
                          </a:xfrm>
                          <a:prstGeom prst="rect">
                            <a:avLst/>
                          </a:prstGeom>
                        </pic:spPr>
                      </pic:pic>
                    </a:graphicData>
                  </a:graphic>
                </wp:inline>
              </w:drawing>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да ақпарат көздері</w:t>
            </w:r>
            <w:r>
              <w:br/>
            </w:r>
            <w:r>
              <w:rPr>
                <w:rFonts w:ascii="Times New Roman"/>
                <w:b w:val="false"/>
                <w:i w:val="false"/>
                <w:color w:val="000000"/>
                <w:sz w:val="20"/>
              </w:rPr>
              <w:t>
другие источники</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5.4.4.1</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конференциялар, жәрмеңкелер, көрмелер</w:t>
            </w:r>
            <w:r>
              <w:br/>
            </w:r>
            <w:r>
              <w:rPr>
                <w:rFonts w:ascii="Times New Roman"/>
                <w:b w:val="false"/>
                <w:i w:val="false"/>
                <w:color w:val="000000"/>
                <w:sz w:val="20"/>
              </w:rPr>
              <w:t>
конференции, ярмарки, выставки</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04800" cy="228600"/>
                          </a:xfrm>
                          <a:prstGeom prst="rect">
                            <a:avLst/>
                          </a:prstGeom>
                        </pic:spPr>
                      </pic:pic>
                    </a:graphicData>
                  </a:graphic>
                </wp:inline>
              </w:drawing>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304800" cy="228600"/>
                          </a:xfrm>
                          <a:prstGeom prst="rect">
                            <a:avLst/>
                          </a:prstGeom>
                        </pic:spPr>
                      </pic:pic>
                    </a:graphicData>
                  </a:graphic>
                </wp:inline>
              </w:drawing>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04800" cy="228600"/>
                          </a:xfrm>
                          <a:prstGeom prst="rect">
                            <a:avLst/>
                          </a:prstGeom>
                        </pic:spPr>
                      </pic:pic>
                    </a:graphicData>
                  </a:graphic>
                </wp:inline>
              </w:drawing>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04800" cy="228600"/>
                          </a:xfrm>
                          <a:prstGeom prst="rect">
                            <a:avLst/>
                          </a:prstGeom>
                        </pic:spPr>
                      </pic:pic>
                    </a:graphicData>
                  </a:graphic>
                </wp:inline>
              </w:drawing>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5.4.4.2</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ғылыми журналдар, сауда және техникалық жарияланымдар</w:t>
            </w:r>
            <w:r>
              <w:br/>
            </w:r>
            <w:r>
              <w:rPr>
                <w:rFonts w:ascii="Times New Roman"/>
                <w:b w:val="false"/>
                <w:i w:val="false"/>
                <w:color w:val="000000"/>
                <w:sz w:val="20"/>
              </w:rPr>
              <w:t>
научные журналы, торговые и технические публикации</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04800" cy="228600"/>
                          </a:xfrm>
                          <a:prstGeom prst="rect">
                            <a:avLst/>
                          </a:prstGeom>
                        </pic:spPr>
                      </pic:pic>
                    </a:graphicData>
                  </a:graphic>
                </wp:inline>
              </w:drawing>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04800" cy="228600"/>
                          </a:xfrm>
                          <a:prstGeom prst="rect">
                            <a:avLst/>
                          </a:prstGeom>
                        </pic:spPr>
                      </pic:pic>
                    </a:graphicData>
                  </a:graphic>
                </wp:inline>
              </w:drawing>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304800" cy="228600"/>
                          </a:xfrm>
                          <a:prstGeom prst="rect">
                            <a:avLst/>
                          </a:prstGeom>
                        </pic:spPr>
                      </pic:pic>
                    </a:graphicData>
                  </a:graphic>
                </wp:inline>
              </w:drawing>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304800" cy="228600"/>
                          </a:xfrm>
                          <a:prstGeom prst="rect">
                            <a:avLst/>
                          </a:prstGeom>
                        </pic:spPr>
                      </pic:pic>
                    </a:graphicData>
                  </a:graphic>
                </wp:inline>
              </w:drawing>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5.4.4.3</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кәсіби және өнеркәсіптік ассоциациялар</w:t>
            </w:r>
            <w:r>
              <w:br/>
            </w:r>
            <w:r>
              <w:rPr>
                <w:rFonts w:ascii="Times New Roman"/>
                <w:b w:val="false"/>
                <w:i w:val="false"/>
                <w:color w:val="000000"/>
                <w:sz w:val="20"/>
              </w:rPr>
              <w:t>
профессиональные и промышленные ассоциации</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304800" cy="228600"/>
                          </a:xfrm>
                          <a:prstGeom prst="rect">
                            <a:avLst/>
                          </a:prstGeom>
                        </pic:spPr>
                      </pic:pic>
                    </a:graphicData>
                  </a:graphic>
                </wp:inline>
              </w:drawing>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304800" cy="228600"/>
                          </a:xfrm>
                          <a:prstGeom prst="rect">
                            <a:avLst/>
                          </a:prstGeom>
                        </pic:spPr>
                      </pic:pic>
                    </a:graphicData>
                  </a:graphic>
                </wp:inline>
              </w:drawing>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04800" cy="228600"/>
                          </a:xfrm>
                          <a:prstGeom prst="rect">
                            <a:avLst/>
                          </a:prstGeom>
                        </pic:spPr>
                      </pic:pic>
                    </a:graphicData>
                  </a:graphic>
                </wp:inline>
              </w:drawing>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04800" cy="228600"/>
                          </a:xfrm>
                          <a:prstGeom prst="rect">
                            <a:avLst/>
                          </a:prstGeom>
                        </pic:spPr>
                      </pic:pic>
                    </a:graphicData>
                  </a:graphic>
                </wp:inline>
              </w:drawing>
            </w:r>
          </w:p>
        </w:tc>
      </w:tr>
    </w:tbl>
    <w:bookmarkStart w:name="z22" w:id="2"/>
    <w:p>
      <w:pPr>
        <w:spacing w:after="0"/>
        <w:ind w:left="0"/>
        <w:jc w:val="both"/>
      </w:pPr>
      <w:r>
        <w:rPr>
          <w:rFonts w:ascii="Times New Roman"/>
          <w:b w:val="false"/>
          <w:i w:val="false"/>
          <w:color w:val="000000"/>
          <w:sz w:val="28"/>
        </w:rPr>
        <w:t>
</w:t>
      </w:r>
      <w:r>
        <w:rPr>
          <w:rFonts w:ascii="Times New Roman"/>
          <w:b/>
          <w:i w:val="false"/>
          <w:color w:val="000000"/>
          <w:sz w:val="28"/>
        </w:rPr>
        <w:t>6. Инновациялық қызмет саласындағы серіктестік</w:t>
      </w:r>
      <w:r>
        <w:br/>
      </w:r>
      <w:r>
        <w:rPr>
          <w:rFonts w:ascii="Times New Roman"/>
          <w:b w:val="false"/>
          <w:i w:val="false"/>
          <w:color w:val="000000"/>
          <w:sz w:val="28"/>
        </w:rPr>
        <w:t>
   Партнерство в сфере инновационной деятельности</w:t>
      </w:r>
    </w:p>
    <w:bookmarkEnd w:id="2"/>
    <w:p>
      <w:pPr>
        <w:spacing w:after="0"/>
        <w:ind w:left="0"/>
        <w:jc w:val="both"/>
      </w:pPr>
      <w:r>
        <w:rPr>
          <w:rFonts w:ascii="Times New Roman"/>
          <w:b/>
          <w:i w:val="false"/>
          <w:color w:val="000000"/>
          <w:sz w:val="28"/>
        </w:rPr>
        <w:t>6.1 Соңғы 3 жыл ішінде Сіздің ұйымыңыз инновациялық қызмет саласында (өнімдік және үдерістік инновацияларға қатысты) басқа ұйымдармен бірлесіп жұмыс атқарды ма?</w:t>
      </w:r>
      <w:r>
        <w:br/>
      </w:r>
      <w:r>
        <w:rPr>
          <w:rFonts w:ascii="Times New Roman"/>
          <w:b w:val="false"/>
          <w:i w:val="false"/>
          <w:color w:val="000000"/>
          <w:sz w:val="28"/>
        </w:rPr>
        <w:t>
В течение последних 3-х лет сотрудничала ли Ваша организация в сфере инновационной деятельности (в отношении продуктовых и процессных инноваций) с другими организациями?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6"/>
        <w:gridCol w:w="1678"/>
        <w:gridCol w:w="1119"/>
        <w:gridCol w:w="2740"/>
        <w:gridCol w:w="1465"/>
        <w:gridCol w:w="1487"/>
        <w:gridCol w:w="2915"/>
      </w:tblGrid>
      <w:tr>
        <w:trPr>
          <w:trHeight w:val="30" w:hRule="atLeast"/>
        </w:trPr>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04800" cy="228600"/>
                          </a:xfrm>
                          <a:prstGeom prst="rect">
                            <a:avLst/>
                          </a:prstGeom>
                        </pic:spPr>
                      </pic:pic>
                    </a:graphicData>
                  </a:graphic>
                </wp:inline>
              </w:drawing>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6.1.2</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304800" cy="228600"/>
                          </a:xfrm>
                          <a:prstGeom prst="rect">
                            <a:avLst/>
                          </a:prstGeom>
                        </pic:spPr>
                      </pic:pic>
                    </a:graphicData>
                  </a:graphic>
                </wp:inline>
              </w:drawing>
            </w:r>
          </w:p>
        </w:tc>
      </w:tr>
    </w:tbl>
    <w:p>
      <w:pPr>
        <w:spacing w:after="0"/>
        <w:ind w:left="0"/>
        <w:jc w:val="both"/>
      </w:pPr>
      <w:r>
        <w:rPr>
          <w:rFonts w:ascii="Times New Roman"/>
          <w:b/>
          <w:i w:val="false"/>
          <w:color w:val="000000"/>
          <w:sz w:val="28"/>
        </w:rPr>
        <w:t>6.2 Орналасқан жеріне қарай инновация саласындағы ортақтасыңыздың түрін көрсетіңіз</w:t>
      </w:r>
      <w:r>
        <w:br/>
      </w:r>
      <w:r>
        <w:rPr>
          <w:rFonts w:ascii="Times New Roman"/>
          <w:b w:val="false"/>
          <w:i w:val="false"/>
          <w:color w:val="000000"/>
          <w:sz w:val="28"/>
        </w:rPr>
        <w:t>
Укажите тип партнера в сфере инновационного сотрудничества по месторасположению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2"/>
        <w:gridCol w:w="1309"/>
        <w:gridCol w:w="5314"/>
        <w:gridCol w:w="1437"/>
        <w:gridCol w:w="1381"/>
        <w:gridCol w:w="1531"/>
        <w:gridCol w:w="1306"/>
      </w:tblGrid>
      <w:tr>
        <w:trPr>
          <w:trHeight w:val="30" w:hRule="atLeast"/>
        </w:trPr>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облыстық</w:t>
            </w:r>
            <w:r>
              <w:br/>
            </w:r>
            <w:r>
              <w:rPr>
                <w:rFonts w:ascii="Times New Roman"/>
                <w:b/>
                <w:i w:val="false"/>
                <w:color w:val="000000"/>
                <w:sz w:val="20"/>
              </w:rPr>
              <w:t>
областной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қазақстандық</w:t>
            </w:r>
            <w:r>
              <w:br/>
            </w:r>
            <w:r>
              <w:rPr>
                <w:rFonts w:ascii="Times New Roman"/>
                <w:b/>
                <w:i w:val="false"/>
                <w:color w:val="000000"/>
                <w:sz w:val="20"/>
              </w:rPr>
              <w:t>
казахстанский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ТМД</w:t>
            </w:r>
            <w:r>
              <w:br/>
            </w:r>
            <w:r>
              <w:rPr>
                <w:rFonts w:ascii="Times New Roman"/>
                <w:b/>
                <w:i w:val="false"/>
                <w:color w:val="000000"/>
                <w:sz w:val="20"/>
              </w:rPr>
              <w:t>
СНГ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басқа елдер</w:t>
            </w:r>
            <w:r>
              <w:br/>
            </w:r>
            <w:r>
              <w:rPr>
                <w:rFonts w:ascii="Times New Roman"/>
                <w:b/>
                <w:i w:val="false"/>
                <w:color w:val="000000"/>
                <w:sz w:val="20"/>
              </w:rPr>
              <w:t>
другие страны
</w:t>
            </w:r>
          </w:p>
        </w:tc>
      </w:tr>
      <w:tr>
        <w:trPr>
          <w:trHeight w:val="330" w:hRule="atLeast"/>
        </w:trPr>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6.2.1</w:t>
            </w:r>
          </w:p>
        </w:tc>
        <w:tc>
          <w:tcPr>
            <w:tcW w:w="5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жабдықтар, материалдар, жинақтаушылар және бағдарламалық қамтамасыз етуді жеткізушілер</w:t>
            </w:r>
            <w:r>
              <w:br/>
            </w:r>
            <w:r>
              <w:rPr>
                <w:rFonts w:ascii="Times New Roman"/>
                <w:b w:val="false"/>
                <w:i w:val="false"/>
                <w:color w:val="000000"/>
                <w:sz w:val="20"/>
              </w:rPr>
              <w:t>
поставщики оборудования, материалов, комплектующих и   программного обеспечения</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304800" cy="228600"/>
                          </a:xfrm>
                          <a:prstGeom prst="rect">
                            <a:avLst/>
                          </a:prstGeom>
                        </pic:spPr>
                      </pic:pic>
                    </a:graphicData>
                  </a:graphic>
                </wp:inline>
              </w:drawing>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304800" cy="228600"/>
                          </a:xfrm>
                          <a:prstGeom prst="rect">
                            <a:avLst/>
                          </a:prstGeom>
                        </pic:spPr>
                      </pic:pic>
                    </a:graphicData>
                  </a:graphic>
                </wp:inline>
              </w:drawing>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304800" cy="228600"/>
                          </a:xfrm>
                          <a:prstGeom prst="rect">
                            <a:avLst/>
                          </a:prstGeom>
                        </pic:spPr>
                      </pic:pic>
                    </a:graphicData>
                  </a:graphic>
                </wp:inline>
              </w:drawing>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04800" cy="228600"/>
                          </a:xfrm>
                          <a:prstGeom prst="rect">
                            <a:avLst/>
                          </a:prstGeom>
                        </pic:spPr>
                      </pic:pic>
                    </a:graphicData>
                  </a:graphic>
                </wp:inline>
              </w:drawing>
            </w:r>
          </w:p>
        </w:tc>
      </w:tr>
      <w:tr>
        <w:trPr>
          <w:trHeight w:val="30" w:hRule="atLeast"/>
        </w:trPr>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6.2.2</w:t>
            </w:r>
          </w:p>
        </w:tc>
        <w:tc>
          <w:tcPr>
            <w:tcW w:w="5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жеке сектордағы тапсырыс берушілер немесе тұтынушылар</w:t>
            </w:r>
            <w:r>
              <w:br/>
            </w:r>
            <w:r>
              <w:rPr>
                <w:rFonts w:ascii="Times New Roman"/>
                <w:b w:val="false"/>
                <w:i w:val="false"/>
                <w:color w:val="000000"/>
                <w:sz w:val="20"/>
              </w:rPr>
              <w:t>
клиенты или потребители из частного сектора</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04800" cy="228600"/>
                          </a:xfrm>
                          <a:prstGeom prst="rect">
                            <a:avLst/>
                          </a:prstGeom>
                        </pic:spPr>
                      </pic:pic>
                    </a:graphicData>
                  </a:graphic>
                </wp:inline>
              </w:drawing>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04800" cy="228600"/>
                          </a:xfrm>
                          <a:prstGeom prst="rect">
                            <a:avLst/>
                          </a:prstGeom>
                        </pic:spPr>
                      </pic:pic>
                    </a:graphicData>
                  </a:graphic>
                </wp:inline>
              </w:drawing>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04800" cy="228600"/>
                          </a:xfrm>
                          <a:prstGeom prst="rect">
                            <a:avLst/>
                          </a:prstGeom>
                        </pic:spPr>
                      </pic:pic>
                    </a:graphicData>
                  </a:graphic>
                </wp:inline>
              </w:drawing>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04800" cy="228600"/>
                          </a:xfrm>
                          <a:prstGeom prst="rect">
                            <a:avLst/>
                          </a:prstGeom>
                        </pic:spPr>
                      </pic:pic>
                    </a:graphicData>
                  </a:graphic>
                </wp:inline>
              </w:drawing>
            </w:r>
          </w:p>
        </w:tc>
      </w:tr>
      <w:tr>
        <w:trPr>
          <w:trHeight w:val="30" w:hRule="atLeast"/>
        </w:trPr>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6.2.3</w:t>
            </w:r>
          </w:p>
        </w:tc>
        <w:tc>
          <w:tcPr>
            <w:tcW w:w="5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сектордағы тапсырыс берушілер немесе тұтынушылар</w:t>
            </w:r>
            <w:r>
              <w:br/>
            </w:r>
            <w:r>
              <w:rPr>
                <w:rFonts w:ascii="Times New Roman"/>
                <w:b w:val="false"/>
                <w:i w:val="false"/>
                <w:color w:val="000000"/>
                <w:sz w:val="20"/>
              </w:rPr>
              <w:t>
клиенты или потребители из государственного сектора</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304800" cy="228600"/>
                          </a:xfrm>
                          <a:prstGeom prst="rect">
                            <a:avLst/>
                          </a:prstGeom>
                        </pic:spPr>
                      </pic:pic>
                    </a:graphicData>
                  </a:graphic>
                </wp:inline>
              </w:drawing>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04800" cy="228600"/>
                          </a:xfrm>
                          <a:prstGeom prst="rect">
                            <a:avLst/>
                          </a:prstGeom>
                        </pic:spPr>
                      </pic:pic>
                    </a:graphicData>
                  </a:graphic>
                </wp:inline>
              </w:drawing>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304800" cy="228600"/>
                          </a:xfrm>
                          <a:prstGeom prst="rect">
                            <a:avLst/>
                          </a:prstGeom>
                        </pic:spPr>
                      </pic:pic>
                    </a:graphicData>
                  </a:graphic>
                </wp:inline>
              </w:drawing>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304800" cy="228600"/>
                          </a:xfrm>
                          <a:prstGeom prst="rect">
                            <a:avLst/>
                          </a:prstGeom>
                        </pic:spPr>
                      </pic:pic>
                    </a:graphicData>
                  </a:graphic>
                </wp:inline>
              </w:drawing>
            </w:r>
          </w:p>
        </w:tc>
      </w:tr>
      <w:tr>
        <w:trPr>
          <w:trHeight w:val="30" w:hRule="atLeast"/>
        </w:trPr>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6.2.4</w:t>
            </w:r>
          </w:p>
        </w:tc>
        <w:tc>
          <w:tcPr>
            <w:tcW w:w="5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салаңыздағы басқа да ұйымдар немесе бәсекелестер</w:t>
            </w:r>
            <w:r>
              <w:br/>
            </w:r>
            <w:r>
              <w:rPr>
                <w:rFonts w:ascii="Times New Roman"/>
                <w:b w:val="false"/>
                <w:i w:val="false"/>
                <w:color w:val="000000"/>
                <w:sz w:val="20"/>
              </w:rPr>
              <w:t>
конкуренты или другие организации Вашей отрасли</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304800" cy="228600"/>
                          </a:xfrm>
                          <a:prstGeom prst="rect">
                            <a:avLst/>
                          </a:prstGeom>
                        </pic:spPr>
                      </pic:pic>
                    </a:graphicData>
                  </a:graphic>
                </wp:inline>
              </w:drawing>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304800" cy="228600"/>
                          </a:xfrm>
                          <a:prstGeom prst="rect">
                            <a:avLst/>
                          </a:prstGeom>
                        </pic:spPr>
                      </pic:pic>
                    </a:graphicData>
                  </a:graphic>
                </wp:inline>
              </w:drawing>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304800" cy="228600"/>
                          </a:xfrm>
                          <a:prstGeom prst="rect">
                            <a:avLst/>
                          </a:prstGeom>
                        </pic:spPr>
                      </pic:pic>
                    </a:graphicData>
                  </a:graphic>
                </wp:inline>
              </w:drawing>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304800" cy="228600"/>
                          </a:xfrm>
                          <a:prstGeom prst="rect">
                            <a:avLst/>
                          </a:prstGeom>
                        </pic:spPr>
                      </pic:pic>
                    </a:graphicData>
                  </a:graphic>
                </wp:inline>
              </w:drawing>
            </w:r>
          </w:p>
        </w:tc>
      </w:tr>
      <w:tr>
        <w:trPr>
          <w:trHeight w:val="1755" w:hRule="atLeast"/>
        </w:trPr>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5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кеңесшілер, коммерциялық зертханалар және жеке ғылыми институттар</w:t>
            </w:r>
            <w:r>
              <w:br/>
            </w:r>
            <w:r>
              <w:rPr>
                <w:rFonts w:ascii="Times New Roman"/>
                <w:b w:val="false"/>
                <w:i w:val="false"/>
                <w:color w:val="000000"/>
                <w:sz w:val="20"/>
              </w:rPr>
              <w:t>
консультанты, коммерческие лаборатории или частные научные институты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304800" cy="228600"/>
                          </a:xfrm>
                          <a:prstGeom prst="rect">
                            <a:avLst/>
                          </a:prstGeom>
                        </pic:spPr>
                      </pic:pic>
                    </a:graphicData>
                  </a:graphic>
                </wp:inline>
              </w:drawing>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304800" cy="228600"/>
                          </a:xfrm>
                          <a:prstGeom prst="rect">
                            <a:avLst/>
                          </a:prstGeom>
                        </pic:spPr>
                      </pic:pic>
                    </a:graphicData>
                  </a:graphic>
                </wp:inline>
              </w:drawing>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304800" cy="228600"/>
                          </a:xfrm>
                          <a:prstGeom prst="rect">
                            <a:avLst/>
                          </a:prstGeom>
                        </pic:spPr>
                      </pic:pic>
                    </a:graphicData>
                  </a:graphic>
                </wp:inline>
              </w:drawing>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304800" cy="228600"/>
                          </a:xfrm>
                          <a:prstGeom prst="rect">
                            <a:avLst/>
                          </a:prstGeom>
                        </pic:spPr>
                      </pic:pic>
                    </a:graphicData>
                  </a:graphic>
                </wp:inline>
              </w:drawing>
            </w:r>
          </w:p>
        </w:tc>
      </w:tr>
      <w:tr>
        <w:trPr>
          <w:trHeight w:val="30" w:hRule="atLeast"/>
        </w:trPr>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6.2.6</w:t>
            </w:r>
          </w:p>
        </w:tc>
        <w:tc>
          <w:tcPr>
            <w:tcW w:w="5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университеттер</w:t>
            </w:r>
            <w:r>
              <w:br/>
            </w:r>
            <w:r>
              <w:rPr>
                <w:rFonts w:ascii="Times New Roman"/>
                <w:b w:val="false"/>
                <w:i w:val="false"/>
                <w:color w:val="000000"/>
                <w:sz w:val="20"/>
              </w:rPr>
              <w:t>
университеты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304800" cy="228600"/>
                          </a:xfrm>
                          <a:prstGeom prst="rect">
                            <a:avLst/>
                          </a:prstGeom>
                        </pic:spPr>
                      </pic:pic>
                    </a:graphicData>
                  </a:graphic>
                </wp:inline>
              </w:drawing>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304800" cy="228600"/>
                          </a:xfrm>
                          <a:prstGeom prst="rect">
                            <a:avLst/>
                          </a:prstGeom>
                        </pic:spPr>
                      </pic:pic>
                    </a:graphicData>
                  </a:graphic>
                </wp:inline>
              </w:drawing>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304800" cy="228600"/>
                          </a:xfrm>
                          <a:prstGeom prst="rect">
                            <a:avLst/>
                          </a:prstGeom>
                        </pic:spPr>
                      </pic:pic>
                    </a:graphicData>
                  </a:graphic>
                </wp:inline>
              </w:drawing>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304800" cy="228600"/>
                          </a:xfrm>
                          <a:prstGeom prst="rect">
                            <a:avLst/>
                          </a:prstGeom>
                        </pic:spPr>
                      </pic:pic>
                    </a:graphicData>
                  </a:graphic>
                </wp:inline>
              </w:drawing>
            </w:r>
          </w:p>
        </w:tc>
      </w:tr>
      <w:tr>
        <w:trPr>
          <w:trHeight w:val="30" w:hRule="atLeast"/>
        </w:trPr>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6.2.7</w:t>
            </w:r>
          </w:p>
        </w:tc>
        <w:tc>
          <w:tcPr>
            <w:tcW w:w="5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немесе жеке ғылыми-зерттеу институттары</w:t>
            </w:r>
            <w:r>
              <w:br/>
            </w:r>
            <w:r>
              <w:rPr>
                <w:rFonts w:ascii="Times New Roman"/>
                <w:b w:val="false"/>
                <w:i w:val="false"/>
                <w:color w:val="000000"/>
                <w:sz w:val="20"/>
              </w:rPr>
              <w:t>
государственные или частные научно-исследовательские институты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304800" cy="228600"/>
                          </a:xfrm>
                          <a:prstGeom prst="rect">
                            <a:avLst/>
                          </a:prstGeom>
                        </pic:spPr>
                      </pic:pic>
                    </a:graphicData>
                  </a:graphic>
                </wp:inline>
              </w:drawing>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304800" cy="228600"/>
                          </a:xfrm>
                          <a:prstGeom prst="rect">
                            <a:avLst/>
                          </a:prstGeom>
                        </pic:spPr>
                      </pic:pic>
                    </a:graphicData>
                  </a:graphic>
                </wp:inline>
              </w:drawing>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304800" cy="228600"/>
                          </a:xfrm>
                          <a:prstGeom prst="rect">
                            <a:avLst/>
                          </a:prstGeom>
                        </pic:spPr>
                      </pic:pic>
                    </a:graphicData>
                  </a:graphic>
                </wp:inline>
              </w:drawing>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304800" cy="228600"/>
                          </a:xfrm>
                          <a:prstGeom prst="rect">
                            <a:avLst/>
                          </a:prstGeom>
                        </pic:spPr>
                      </pic:pic>
                    </a:graphicData>
                  </a:graphic>
                </wp:inline>
              </w:drawing>
            </w:r>
          </w:p>
        </w:tc>
      </w:tr>
    </w:tbl>
    <w:bookmarkStart w:name="z23" w:id="3"/>
    <w:p>
      <w:pPr>
        <w:spacing w:after="0"/>
        <w:ind w:left="0"/>
        <w:jc w:val="both"/>
      </w:pPr>
      <w:r>
        <w:rPr>
          <w:rFonts w:ascii="Times New Roman"/>
          <w:b w:val="false"/>
          <w:i w:val="false"/>
          <w:color w:val="000000"/>
          <w:sz w:val="28"/>
        </w:rPr>
        <w:t>
</w:t>
      </w:r>
      <w:r>
        <w:rPr>
          <w:rFonts w:ascii="Times New Roman"/>
          <w:b/>
          <w:i w:val="false"/>
          <w:color w:val="000000"/>
          <w:sz w:val="28"/>
        </w:rPr>
        <w:t>7. Соңғы үш жыл ішінде сіздің кәсіпорында инновациялық қызметтің атқарылмауына байланысты негізгі себептерді көрсетіңіз</w:t>
      </w:r>
      <w:r>
        <w:br/>
      </w:r>
      <w:r>
        <w:rPr>
          <w:rFonts w:ascii="Times New Roman"/>
          <w:b w:val="false"/>
          <w:i w:val="false"/>
          <w:color w:val="000000"/>
          <w:sz w:val="28"/>
        </w:rPr>
        <w:t>
Укажите одну из основных причин, по которой в Вашей организации не осуществлялась инновационная деятельность в течение последних трех лет.</w:t>
      </w:r>
    </w:p>
    <w:bookmarkEnd w:id="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
        <w:gridCol w:w="1313"/>
        <w:gridCol w:w="6644"/>
        <w:gridCol w:w="4369"/>
      </w:tblGrid>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6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қаржы құралдарының жетіспеушілігі</w:t>
            </w:r>
            <w:r>
              <w:br/>
            </w:r>
            <w:r>
              <w:rPr>
                <w:rFonts w:ascii="Times New Roman"/>
                <w:b w:val="false"/>
                <w:i w:val="false"/>
                <w:color w:val="000000"/>
                <w:sz w:val="20"/>
              </w:rPr>
              <w:t>
недостаток финансовых средств</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304800" cy="228600"/>
                          </a:xfrm>
                          <a:prstGeom prst="rect">
                            <a:avLst/>
                          </a:prstGeom>
                        </pic:spPr>
                      </pic:pic>
                    </a:graphicData>
                  </a:graphic>
                </wp:inline>
              </w:drawing>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6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сыртқы қаржыландыру көздерінен қаржы құралдарының жетіспеушілігі</w:t>
            </w:r>
            <w:r>
              <w:br/>
            </w:r>
            <w:r>
              <w:rPr>
                <w:rFonts w:ascii="Times New Roman"/>
                <w:b w:val="false"/>
                <w:i w:val="false"/>
                <w:color w:val="000000"/>
                <w:sz w:val="20"/>
              </w:rPr>
              <w:t>
недостаток финансовых средств из внешних источников финансирования</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304800" cy="228600"/>
                          </a:xfrm>
                          <a:prstGeom prst="rect">
                            <a:avLst/>
                          </a:prstGeom>
                        </pic:spPr>
                      </pic:pic>
                    </a:graphicData>
                  </a:graphic>
                </wp:inline>
              </w:drawing>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6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инновациялық шығыстардың жоғары деңгейде болуы</w:t>
            </w:r>
            <w:r>
              <w:br/>
            </w:r>
            <w:r>
              <w:rPr>
                <w:rFonts w:ascii="Times New Roman"/>
                <w:b w:val="false"/>
                <w:i w:val="false"/>
                <w:color w:val="000000"/>
                <w:sz w:val="20"/>
              </w:rPr>
              <w:t>
инновационные затраты слишком высоки</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304800" cy="228600"/>
                          </a:xfrm>
                          <a:prstGeom prst="rect">
                            <a:avLst/>
                          </a:prstGeom>
                        </pic:spPr>
                      </pic:pic>
                    </a:graphicData>
                  </a:graphic>
                </wp:inline>
              </w:drawing>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6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білікті маманның жетіспеушілігі</w:t>
            </w:r>
            <w:r>
              <w:br/>
            </w:r>
            <w:r>
              <w:rPr>
                <w:rFonts w:ascii="Times New Roman"/>
                <w:b w:val="false"/>
                <w:i w:val="false"/>
                <w:color w:val="000000"/>
                <w:sz w:val="20"/>
              </w:rPr>
              <w:t>
нехватка компетентного персонала</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304800" cy="228600"/>
                          </a:xfrm>
                          <a:prstGeom prst="rect">
                            <a:avLst/>
                          </a:prstGeom>
                        </pic:spPr>
                      </pic:pic>
                    </a:graphicData>
                  </a:graphic>
                </wp:inline>
              </w:drawing>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6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технологиялар жөнінде ақпараттың жоқтығы</w:t>
            </w:r>
            <w:r>
              <w:br/>
            </w:r>
            <w:r>
              <w:rPr>
                <w:rFonts w:ascii="Times New Roman"/>
                <w:b w:val="false"/>
                <w:i w:val="false"/>
                <w:color w:val="000000"/>
                <w:sz w:val="20"/>
              </w:rPr>
              <w:t>
отсутствие информации о технологиях</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304800" cy="228600"/>
                          </a:xfrm>
                          <a:prstGeom prst="rect">
                            <a:avLst/>
                          </a:prstGeom>
                        </pic:spPr>
                      </pic:pic>
                    </a:graphicData>
                  </a:graphic>
                </wp:inline>
              </w:drawing>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6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нарық туралы ақпараттың жоқтығы</w:t>
            </w:r>
            <w:r>
              <w:br/>
            </w:r>
            <w:r>
              <w:rPr>
                <w:rFonts w:ascii="Times New Roman"/>
                <w:b w:val="false"/>
                <w:i w:val="false"/>
                <w:color w:val="000000"/>
                <w:sz w:val="20"/>
              </w:rPr>
              <w:t>
отсутствие информации о рынках</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304800" cy="228600"/>
                          </a:xfrm>
                          <a:prstGeom prst="rect">
                            <a:avLst/>
                          </a:prstGeom>
                        </pic:spPr>
                      </pic:pic>
                    </a:graphicData>
                  </a:graphic>
                </wp:inline>
              </w:drawing>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6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инновация үшін серіктестік табудың қиындығы</w:t>
            </w:r>
            <w:r>
              <w:br/>
            </w:r>
            <w:r>
              <w:rPr>
                <w:rFonts w:ascii="Times New Roman"/>
                <w:b w:val="false"/>
                <w:i w:val="false"/>
                <w:color w:val="000000"/>
                <w:sz w:val="20"/>
              </w:rPr>
              <w:t>
сложность в поиске партнеров для инноваций</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304800" cy="228600"/>
                          </a:xfrm>
                          <a:prstGeom prst="rect">
                            <a:avLst/>
                          </a:prstGeom>
                        </pic:spPr>
                      </pic:pic>
                    </a:graphicData>
                  </a:graphic>
                </wp:inline>
              </w:drawing>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6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нарықтағы бар кәсіпорынның үстемдігі</w:t>
            </w:r>
            <w:r>
              <w:br/>
            </w:r>
            <w:r>
              <w:rPr>
                <w:rFonts w:ascii="Times New Roman"/>
                <w:b w:val="false"/>
                <w:i w:val="false"/>
                <w:color w:val="000000"/>
                <w:sz w:val="20"/>
              </w:rPr>
              <w:t>
доминирование существующих предприятий на рынке</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304800" cy="228600"/>
                          </a:xfrm>
                          <a:prstGeom prst="rect">
                            <a:avLst/>
                          </a:prstGeom>
                        </pic:spPr>
                      </pic:pic>
                    </a:graphicData>
                  </a:graphic>
                </wp:inline>
              </w:drawing>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6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инновациялық тауарлар мен қызметтерге сұраныстың белгісіздігі</w:t>
            </w:r>
            <w:r>
              <w:br/>
            </w:r>
            <w:r>
              <w:rPr>
                <w:rFonts w:ascii="Times New Roman"/>
                <w:b w:val="false"/>
                <w:i w:val="false"/>
                <w:color w:val="000000"/>
                <w:sz w:val="20"/>
              </w:rPr>
              <w:t>
неопределенность спроса на инновационные товары или услуги</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304800" cy="228600"/>
                          </a:xfrm>
                          <a:prstGeom prst="rect">
                            <a:avLst/>
                          </a:prstGeom>
                        </pic:spPr>
                      </pic:pic>
                    </a:graphicData>
                  </a:graphic>
                </wp:inline>
              </w:drawing>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7.10</w:t>
            </w:r>
          </w:p>
        </w:tc>
        <w:tc>
          <w:tcPr>
            <w:tcW w:w="6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бұрынғы инновациялар әсерінен қажеттіліктің туындамауы</w:t>
            </w:r>
            <w:r>
              <w:br/>
            </w:r>
            <w:r>
              <w:rPr>
                <w:rFonts w:ascii="Times New Roman"/>
                <w:b w:val="false"/>
                <w:i w:val="false"/>
                <w:color w:val="000000"/>
                <w:sz w:val="20"/>
              </w:rPr>
              <w:t>
нет необходимости вследствие более ранних инноваций</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304800" cy="228600"/>
                          </a:xfrm>
                          <a:prstGeom prst="rect">
                            <a:avLst/>
                          </a:prstGeom>
                        </pic:spPr>
                      </pic:pic>
                    </a:graphicData>
                  </a:graphic>
                </wp:inline>
              </w:drawing>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7.11</w:t>
            </w:r>
          </w:p>
        </w:tc>
        <w:tc>
          <w:tcPr>
            <w:tcW w:w="6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сұраныстың жоқтығына байланысты инновацияға қажеттілік жоқ</w:t>
            </w:r>
            <w:r>
              <w:br/>
            </w:r>
            <w:r>
              <w:rPr>
                <w:rFonts w:ascii="Times New Roman"/>
                <w:b w:val="false"/>
                <w:i w:val="false"/>
                <w:color w:val="000000"/>
                <w:sz w:val="20"/>
              </w:rPr>
              <w:t>
нет необходимости из-за отстуствия спроса на инновации</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304800" cy="228600"/>
                          </a:xfrm>
                          <a:prstGeom prst="rect">
                            <a:avLst/>
                          </a:prstGeom>
                        </pic:spPr>
                      </pic:pic>
                    </a:graphicData>
                  </a:graphic>
                </wp:inline>
              </w:drawing>
            </w:r>
          </w:p>
        </w:tc>
      </w:tr>
    </w:tbl>
    <w:bookmarkStart w:name="z24" w:id="4"/>
    <w:p>
      <w:pPr>
        <w:spacing w:after="0"/>
        <w:ind w:left="0"/>
        <w:jc w:val="both"/>
      </w:pPr>
      <w:r>
        <w:rPr>
          <w:rFonts w:ascii="Times New Roman"/>
          <w:b w:val="false"/>
          <w:i w:val="false"/>
          <w:color w:val="000000"/>
          <w:sz w:val="28"/>
        </w:rPr>
        <w:t>
</w:t>
      </w:r>
      <w:r>
        <w:rPr>
          <w:rFonts w:ascii="Times New Roman"/>
          <w:b/>
          <w:i w:val="false"/>
          <w:color w:val="000000"/>
          <w:sz w:val="28"/>
        </w:rPr>
        <w:t>8. Ұйымдық инновациялар</w:t>
      </w:r>
      <w:r>
        <w:br/>
      </w:r>
      <w:r>
        <w:rPr>
          <w:rFonts w:ascii="Times New Roman"/>
          <w:b w:val="false"/>
          <w:i w:val="false"/>
          <w:color w:val="000000"/>
          <w:sz w:val="28"/>
        </w:rPr>
        <w:t>
   Организационные инновации</w:t>
      </w:r>
    </w:p>
    <w:bookmarkEnd w:id="4"/>
    <w:p>
      <w:pPr>
        <w:spacing w:after="0"/>
        <w:ind w:left="0"/>
        <w:jc w:val="both"/>
      </w:pPr>
      <w:r>
        <w:rPr>
          <w:rFonts w:ascii="Times New Roman"/>
          <w:b/>
          <w:i w:val="false"/>
          <w:color w:val="000000"/>
          <w:sz w:val="28"/>
        </w:rPr>
        <w:t xml:space="preserve">Егер 1-бөлімнің 1.3-сұрағының 1.3.4 жолында </w:t>
      </w: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77800" cy="177800"/>
                    </a:xfrm>
                    <a:prstGeom prst="rect">
                      <a:avLst/>
                    </a:prstGeom>
                  </pic:spPr>
                </pic:pic>
              </a:graphicData>
            </a:graphic>
          </wp:inline>
        </w:drawing>
      </w:r>
      <w:r>
        <w:rPr>
          <w:rFonts w:ascii="Times New Roman"/>
          <w:b/>
          <w:i w:val="false"/>
          <w:color w:val="000000"/>
          <w:sz w:val="28"/>
        </w:rPr>
        <w:t>белгіленсе, онда 8-бөлімді толтырыңыз.</w:t>
      </w:r>
      <w:r>
        <w:br/>
      </w:r>
      <w:r>
        <w:rPr>
          <w:rFonts w:ascii="Times New Roman"/>
          <w:b w:val="false"/>
          <w:i w:val="false"/>
          <w:color w:val="000000"/>
          <w:sz w:val="28"/>
        </w:rPr>
        <w:t xml:space="preserve">
Если в строке 1.3.4 вопроса 1.3 раздела 1 отмечено </w:t>
      </w: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77800" cy="177800"/>
                    </a:xfrm>
                    <a:prstGeom prst="rect">
                      <a:avLst/>
                    </a:prstGeom>
                  </pic:spPr>
                </pic:pic>
              </a:graphicData>
            </a:graphic>
          </wp:inline>
        </w:drawing>
      </w:r>
      <w:r>
        <w:rPr>
          <w:rFonts w:ascii="Times New Roman"/>
          <w:b w:val="false"/>
          <w:i w:val="false"/>
          <w:color w:val="000000"/>
          <w:sz w:val="28"/>
        </w:rPr>
        <w:t>, следует заполнить раздел 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8"/>
        <w:gridCol w:w="1286"/>
        <w:gridCol w:w="7834"/>
        <w:gridCol w:w="3302"/>
      </w:tblGrid>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7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бизнесті жүргізу бойынша жұмысты ұйымдастырудың жаңа тәсілі (яғни жұмыс барысын бірізділікпен басқару, бизнесті жүргізу әдісінің қайта құрылымы, жиналған тәжірибені жүйелеу, жұмыс сапасын жақсарту және т.б.)</w:t>
            </w:r>
            <w:r>
              <w:br/>
            </w:r>
            <w:r>
              <w:rPr>
                <w:rFonts w:ascii="Times New Roman"/>
                <w:b w:val="false"/>
                <w:i w:val="false"/>
                <w:color w:val="000000"/>
                <w:sz w:val="20"/>
              </w:rPr>
              <w:t>
новые методы организации работы по ведению бизнеса (управление цепочкой работ, реструктуризация метода ведения бизнеса, управление накопленными знаниями, управление качеством работ и т.д.)</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04800" cy="228600"/>
                          </a:xfrm>
                          <a:prstGeom prst="rect">
                            <a:avLst/>
                          </a:prstGeom>
                        </pic:spPr>
                      </pic:pic>
                    </a:graphicData>
                  </a:graphic>
                </wp:inline>
              </w:drawing>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7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шешімдерді қабылдау және кәсіби міндеттерді бөлуді ұйымдастыру бойынша жаңа тәсілдер (яғни алғаш рет міндеттерді таратудың жаңа жүйесін пайдалану, топпен жұмыс істеу, шешімдерді жергілікті қабылдау және т.б.)</w:t>
            </w:r>
            <w:r>
              <w:br/>
            </w:r>
            <w:r>
              <w:rPr>
                <w:rFonts w:ascii="Times New Roman"/>
                <w:b w:val="false"/>
                <w:i w:val="false"/>
                <w:color w:val="000000"/>
                <w:sz w:val="20"/>
              </w:rPr>
              <w:t>
новые методы по организации распределения обязанностей и принятию решений ( т.е. когда впервые используется новая система распределения обязанностей, работа в команде, децентрализация работ и т.д.)</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304800" cy="228600"/>
                          </a:xfrm>
                          <a:prstGeom prst="rect">
                            <a:avLst/>
                          </a:prstGeom>
                        </pic:spPr>
                      </pic:pic>
                    </a:graphicData>
                  </a:graphic>
                </wp:inline>
              </w:drawing>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7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ұйымдармен немесе мемлекеттік органдармен қарым-қатынасты жүргізудің жаңа тәсілдері (яғни алғаш рет жұмыс альянс ретінде, бірлесіп жүргізілгенде және т.б.)</w:t>
            </w:r>
            <w:r>
              <w:br/>
            </w:r>
            <w:r>
              <w:rPr>
                <w:rFonts w:ascii="Times New Roman"/>
                <w:b w:val="false"/>
                <w:i w:val="false"/>
                <w:color w:val="000000"/>
                <w:sz w:val="20"/>
              </w:rPr>
              <w:t>
новые методы организации взаимоотношений с другими организациями или государственными органами (т.е. когда впервые ведется работа в альянсе, партнерстве и т.д.)</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304800" cy="228600"/>
                          </a:xfrm>
                          <a:prstGeom prst="rect">
                            <a:avLst/>
                          </a:prstGeom>
                        </pic:spPr>
                      </pic:pic>
                    </a:graphicData>
                  </a:graphic>
                </wp:inline>
              </w:drawing>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7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 де ұйымдастыру инновациялары</w:t>
            </w:r>
            <w:r>
              <w:br/>
            </w:r>
            <w:r>
              <w:rPr>
                <w:rFonts w:ascii="Times New Roman"/>
                <w:b w:val="false"/>
                <w:i w:val="false"/>
                <w:color w:val="000000"/>
                <w:sz w:val="20"/>
              </w:rPr>
              <w:t>
Прочие организационные инновации</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304800" cy="228600"/>
                          </a:xfrm>
                          <a:prstGeom prst="rect">
                            <a:avLst/>
                          </a:prstGeom>
                        </pic:spPr>
                      </pic:pic>
                    </a:graphicData>
                  </a:graphic>
                </wp:inline>
              </w:drawing>
            </w:r>
          </w:p>
        </w:tc>
      </w:tr>
    </w:tbl>
    <w:bookmarkStart w:name="z25" w:id="5"/>
    <w:p>
      <w:pPr>
        <w:spacing w:after="0"/>
        <w:ind w:left="0"/>
        <w:jc w:val="both"/>
      </w:pPr>
      <w:r>
        <w:rPr>
          <w:rFonts w:ascii="Times New Roman"/>
          <w:b w:val="false"/>
          <w:i w:val="false"/>
          <w:color w:val="000000"/>
          <w:sz w:val="28"/>
        </w:rPr>
        <w:t>
</w:t>
      </w:r>
      <w:r>
        <w:rPr>
          <w:rFonts w:ascii="Times New Roman"/>
          <w:b/>
          <w:i w:val="false"/>
          <w:color w:val="000000"/>
          <w:sz w:val="28"/>
        </w:rPr>
        <w:t>9. Маркетингтік инновациялар</w:t>
      </w:r>
      <w:r>
        <w:br/>
      </w:r>
      <w:r>
        <w:rPr>
          <w:rFonts w:ascii="Times New Roman"/>
          <w:b w:val="false"/>
          <w:i w:val="false"/>
          <w:color w:val="000000"/>
          <w:sz w:val="28"/>
        </w:rPr>
        <w:t>
  Маркетинговые инновации</w:t>
      </w:r>
    </w:p>
    <w:bookmarkEnd w:id="5"/>
    <w:p>
      <w:pPr>
        <w:spacing w:after="0"/>
        <w:ind w:left="0"/>
        <w:jc w:val="both"/>
      </w:pPr>
      <w:r>
        <w:rPr>
          <w:rFonts w:ascii="Times New Roman"/>
          <w:b/>
          <w:i w:val="false"/>
          <w:color w:val="000000"/>
          <w:sz w:val="28"/>
        </w:rPr>
        <w:t xml:space="preserve">Егер 1-бөлімнің 1.3-сұрағының 1.3.3 жолында </w:t>
      </w: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77800" cy="177800"/>
                    </a:xfrm>
                    <a:prstGeom prst="rect">
                      <a:avLst/>
                    </a:prstGeom>
                  </pic:spPr>
                </pic:pic>
              </a:graphicData>
            </a:graphic>
          </wp:inline>
        </w:drawing>
      </w:r>
      <w:r>
        <w:rPr>
          <w:rFonts w:ascii="Times New Roman"/>
          <w:b/>
          <w:i w:val="false"/>
          <w:color w:val="000000"/>
          <w:sz w:val="28"/>
        </w:rPr>
        <w:t>белгіленсе, онда 9-бөлімді толтырыңыз.</w:t>
      </w:r>
      <w:r>
        <w:br/>
      </w:r>
      <w:r>
        <w:rPr>
          <w:rFonts w:ascii="Times New Roman"/>
          <w:b w:val="false"/>
          <w:i w:val="false"/>
          <w:color w:val="000000"/>
          <w:sz w:val="28"/>
        </w:rPr>
        <w:t xml:space="preserve">
Если в строке 1.3.3 вопроса 1.3 раздела 1 отмечено </w:t>
      </w: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77800" cy="177800"/>
                    </a:xfrm>
                    <a:prstGeom prst="rect">
                      <a:avLst/>
                    </a:prstGeom>
                  </pic:spPr>
                </pic:pic>
              </a:graphicData>
            </a:graphic>
          </wp:inline>
        </w:drawing>
      </w:r>
      <w:r>
        <w:rPr>
          <w:rFonts w:ascii="Times New Roman"/>
          <w:b w:val="false"/>
          <w:i w:val="false"/>
          <w:color w:val="000000"/>
          <w:sz w:val="28"/>
        </w:rPr>
        <w:t>, следует заполнить раздел 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2"/>
        <w:gridCol w:w="1290"/>
        <w:gridCol w:w="7871"/>
        <w:gridCol w:w="3277"/>
      </w:tblGrid>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7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тауардың, қызметтің дизайнында немесе қаттамасында едәуір өзгеріс болғанда (өнімнің құрамына енгізілген өзгерістерден басқа)</w:t>
            </w:r>
            <w:r>
              <w:br/>
            </w:r>
            <w:r>
              <w:rPr>
                <w:rFonts w:ascii="Times New Roman"/>
                <w:b w:val="false"/>
                <w:i w:val="false"/>
                <w:color w:val="000000"/>
                <w:sz w:val="20"/>
              </w:rPr>
              <w:t>
значительные изменения дизайна или упаковки товара, услуги (за исключением изменений связанных с изменением функциональных характеристик продукта)</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304800" cy="228600"/>
                          </a:xfrm>
                          <a:prstGeom prst="rect">
                            <a:avLst/>
                          </a:prstGeom>
                        </pic:spPr>
                      </pic:pic>
                    </a:graphicData>
                  </a:graphic>
                </wp:inline>
              </w:drawing>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7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тауарды сатудың жаңа әдістері мен тәсілдері (бұқаралық ақпарат құралдарында және баспасөздерде жарнаманы алғаш рет пайдалану, жаңа сауда белгісін, бренд т.б. пайдалану)</w:t>
            </w:r>
            <w:r>
              <w:br/>
            </w:r>
            <w:r>
              <w:rPr>
                <w:rFonts w:ascii="Times New Roman"/>
                <w:b w:val="false"/>
                <w:i w:val="false"/>
                <w:color w:val="000000"/>
                <w:sz w:val="20"/>
              </w:rPr>
              <w:t>
новые методы и способы продвижения товара (использование впервые рекламы в прессе и средствах массовой информации, использование нового логотипа, бренда и т.д.)</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304800" cy="228600"/>
                          </a:xfrm>
                          <a:prstGeom prst="rect">
                            <a:avLst/>
                          </a:prstGeom>
                        </pic:spPr>
                      </pic:pic>
                    </a:graphicData>
                  </a:graphic>
                </wp:inline>
              </w:drawing>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7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тауарды орналастырудың жаңа әдістері немесе өткізудің жаңа арналары (тікелей сатуды, эксклюзивті сатуды, тауарды таныстырудың жаңа тұжырымдамасын пайдалану және т.б.)</w:t>
            </w:r>
            <w:r>
              <w:br/>
            </w:r>
            <w:r>
              <w:rPr>
                <w:rFonts w:ascii="Times New Roman"/>
                <w:b w:val="false"/>
                <w:i w:val="false"/>
                <w:color w:val="000000"/>
                <w:sz w:val="20"/>
              </w:rPr>
              <w:t>
новые методы размещения товара или новые каналы сбыта (использование прямых продаж, эксклюзивных продаж, новая концепция в презентации товара и т.д.)</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304800" cy="228600"/>
                          </a:xfrm>
                          <a:prstGeom prst="rect">
                            <a:avLst/>
                          </a:prstGeom>
                        </pic:spPr>
                      </pic:pic>
                    </a:graphicData>
                  </a:graphic>
                </wp:inline>
              </w:drawing>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7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жаңа баға қою тәсілі (тауарлар мен қызметтерге деген сұранысқа сәйкес баға қою тәсілін алғаш рет пайдалану және т.б.)</w:t>
            </w:r>
            <w:r>
              <w:br/>
            </w:r>
            <w:r>
              <w:rPr>
                <w:rFonts w:ascii="Times New Roman"/>
                <w:b w:val="false"/>
                <w:i w:val="false"/>
                <w:color w:val="000000"/>
                <w:sz w:val="20"/>
              </w:rPr>
              <w:t>
новая ценовая политика (использование впервые метода регулирования цены товара или услуги в соответствии со спросом на них и т.д.)</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304800" cy="228600"/>
                          </a:xfrm>
                          <a:prstGeom prst="rect">
                            <a:avLst/>
                          </a:prstGeom>
                        </pic:spPr>
                      </pic:pic>
                    </a:graphicData>
                  </a:graphic>
                </wp:inline>
              </w:drawing>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7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 де маркетингтік инновациялар</w:t>
            </w:r>
            <w:r>
              <w:br/>
            </w:r>
            <w:r>
              <w:rPr>
                <w:rFonts w:ascii="Times New Roman"/>
                <w:b w:val="false"/>
                <w:i w:val="false"/>
                <w:color w:val="000000"/>
                <w:sz w:val="20"/>
              </w:rPr>
              <w:t>
прочие маркетинговые инновации</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304800" cy="228600"/>
                          </a:xfrm>
                          <a:prstGeom prst="rect">
                            <a:avLst/>
                          </a:prstGeom>
                        </pic:spPr>
                      </pic:pic>
                    </a:graphicData>
                  </a:graphic>
                </wp:inline>
              </w:drawing>
            </w:r>
          </w:p>
        </w:tc>
      </w:tr>
    </w:tbl>
    <w:bookmarkStart w:name="z26" w:id="6"/>
    <w:p>
      <w:pPr>
        <w:spacing w:after="0"/>
        <w:ind w:left="0"/>
        <w:jc w:val="both"/>
      </w:pPr>
      <w:r>
        <w:rPr>
          <w:rFonts w:ascii="Times New Roman"/>
          <w:b w:val="false"/>
          <w:i w:val="false"/>
          <w:color w:val="000000"/>
          <w:sz w:val="28"/>
        </w:rPr>
        <w:t>
</w:t>
      </w:r>
      <w:r>
        <w:rPr>
          <w:rFonts w:ascii="Times New Roman"/>
          <w:b/>
          <w:i w:val="false"/>
          <w:color w:val="000000"/>
          <w:sz w:val="28"/>
        </w:rPr>
        <w:t>10. Жаңа технологияларды құру және пайдалану туралы мәліметтер</w:t>
      </w:r>
      <w:r>
        <w:br/>
      </w:r>
      <w:r>
        <w:rPr>
          <w:rFonts w:ascii="Times New Roman"/>
          <w:b w:val="false"/>
          <w:i w:val="false"/>
          <w:color w:val="000000"/>
          <w:sz w:val="28"/>
        </w:rPr>
        <w:t>
    Сведения о создании и использовании новых технологий</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3"/>
        <w:gridCol w:w="1255"/>
        <w:gridCol w:w="11262"/>
      </w:tblGrid>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тарапыңыздан жаңадан құрылған немесе пайдаланылған технологиялар мен техника объектілерінің санын көрсетіңіз, бірлік</w:t>
            </w:r>
            <w:r>
              <w:br/>
            </w:r>
            <w:r>
              <w:rPr>
                <w:rFonts w:ascii="Times New Roman"/>
                <w:b w:val="false"/>
                <w:i w:val="false"/>
                <w:color w:val="000000"/>
                <w:sz w:val="20"/>
              </w:rPr>
              <w:t>
Укажите количество новых технологий и объектов техники созданные или используемые Вами, единицы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
        <w:gridCol w:w="1313"/>
        <w:gridCol w:w="1653"/>
        <w:gridCol w:w="53"/>
        <w:gridCol w:w="1393"/>
        <w:gridCol w:w="1233"/>
        <w:gridCol w:w="1473"/>
        <w:gridCol w:w="1973"/>
        <w:gridCol w:w="2113"/>
      </w:tblGrid>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10.6.1</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жасалған</w:t>
            </w:r>
            <w:r>
              <w:br/>
            </w:r>
            <w:r>
              <w:rPr>
                <w:rFonts w:ascii="Times New Roman"/>
                <w:b/>
                <w:i w:val="false"/>
                <w:color w:val="000000"/>
                <w:sz w:val="20"/>
              </w:rPr>
              <w:t>
созданные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304800" cy="241300"/>
                          </a:xfrm>
                          <a:prstGeom prst="rect">
                            <a:avLst/>
                          </a:prstGeom>
                        </pic:spPr>
                      </pic:pic>
                    </a:graphicData>
                  </a:graphic>
                </wp:inline>
              </w:drawing>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10.6.2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қолданылған</w:t>
            </w:r>
            <w:r>
              <w:br/>
            </w:r>
            <w:r>
              <w:rPr>
                <w:rFonts w:ascii="Times New Roman"/>
                <w:b w:val="false"/>
                <w:i w:val="false"/>
                <w:color w:val="000000"/>
                <w:sz w:val="20"/>
              </w:rPr>
              <w:t>
использованные</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304800" cy="241300"/>
                          </a:xfrm>
                          <a:prstGeom prst="rect">
                            <a:avLst/>
                          </a:prstGeom>
                        </pic:spPr>
                      </pic:pic>
                    </a:graphicData>
                  </a:graphic>
                </wp:inline>
              </w:drawing>
            </w:r>
          </w:p>
        </w:tc>
      </w:tr>
    </w:tbl>
    <w:p>
      <w:pPr>
        <w:spacing w:after="0"/>
        <w:ind w:left="0"/>
        <w:jc w:val="both"/>
      </w:pPr>
      <w:r>
        <w:rPr>
          <w:rFonts w:ascii="Times New Roman"/>
          <w:b/>
          <w:i w:val="false"/>
          <w:color w:val="000000"/>
          <w:sz w:val="28"/>
        </w:rPr>
        <w:t>Атауы                               Мекенжайы</w:t>
      </w:r>
      <w:r>
        <w:br/>
      </w:r>
      <w:r>
        <w:rPr>
          <w:rFonts w:ascii="Times New Roman"/>
          <w:b w:val="false"/>
          <w:i w:val="false"/>
          <w:color w:val="000000"/>
          <w:sz w:val="28"/>
        </w:rPr>
        <w:t>
Наименование________________________   Адрес_________________________</w:t>
      </w:r>
      <w:r>
        <w:br/>
      </w:r>
      <w:r>
        <w:rPr>
          <w:rFonts w:ascii="Times New Roman"/>
          <w:b w:val="false"/>
          <w:i w:val="false"/>
          <w:color w:val="000000"/>
          <w:sz w:val="28"/>
        </w:rPr>
        <w:t>
____________________________________    _____________________________</w:t>
      </w:r>
    </w:p>
    <w:p>
      <w:pPr>
        <w:spacing w:after="0"/>
        <w:ind w:left="0"/>
        <w:jc w:val="both"/>
      </w:pPr>
      <w:r>
        <w:rPr>
          <w:rFonts w:ascii="Times New Roman"/>
          <w:b w:val="false"/>
          <w:i w:val="false"/>
          <w:color w:val="000000"/>
          <w:sz w:val="28"/>
        </w:rPr>
        <w:t>Телефон_____________________________</w:t>
      </w:r>
    </w:p>
    <w:p>
      <w:pPr>
        <w:spacing w:after="0"/>
        <w:ind w:left="0"/>
        <w:jc w:val="both"/>
      </w:pPr>
      <w:r>
        <w:rPr>
          <w:rFonts w:ascii="Times New Roman"/>
          <w:b/>
          <w:i w:val="false"/>
          <w:color w:val="000000"/>
          <w:sz w:val="28"/>
        </w:rPr>
        <w:t>Электрондық почта мекенжайы</w:t>
      </w:r>
      <w:r>
        <w:br/>
      </w:r>
      <w:r>
        <w:rPr>
          <w:rFonts w:ascii="Times New Roman"/>
          <w:b w:val="false"/>
          <w:i w:val="false"/>
          <w:color w:val="000000"/>
          <w:sz w:val="28"/>
        </w:rPr>
        <w:t>
Адрес электронной почты ____________________</w:t>
      </w:r>
    </w:p>
    <w:p>
      <w:pPr>
        <w:spacing w:after="0"/>
        <w:ind w:left="0"/>
        <w:jc w:val="both"/>
      </w:pPr>
      <w:r>
        <w:rPr>
          <w:rFonts w:ascii="Times New Roman"/>
          <w:b/>
          <w:i w:val="false"/>
          <w:color w:val="000000"/>
          <w:sz w:val="28"/>
        </w:rPr>
        <w:t>Орындаушы</w:t>
      </w:r>
      <w:r>
        <w:br/>
      </w:r>
      <w:r>
        <w:rPr>
          <w:rFonts w:ascii="Times New Roman"/>
          <w:b w:val="false"/>
          <w:i w:val="false"/>
          <w:color w:val="000000"/>
          <w:sz w:val="28"/>
        </w:rPr>
        <w:t>
Исполнитель ________________________________  _____________________</w:t>
      </w:r>
      <w:r>
        <w:br/>
      </w:r>
      <w:r>
        <w:rPr>
          <w:rFonts w:ascii="Times New Roman"/>
          <w:b w:val="false"/>
          <w:i w:val="false"/>
          <w:color w:val="000000"/>
          <w:sz w:val="28"/>
        </w:rPr>
        <w:t>
</w:t>
      </w:r>
      <w:r>
        <w:rPr>
          <w:rFonts w:ascii="Times New Roman"/>
          <w:b/>
          <w:i w:val="false"/>
          <w:color w:val="000000"/>
          <w:sz w:val="28"/>
        </w:rPr>
        <w:t xml:space="preserve">                  аты-жөні                     </w:t>
      </w:r>
      <w:r>
        <w:rPr>
          <w:rFonts w:ascii="Times New Roman"/>
          <w:b w:val="false"/>
          <w:i w:val="false"/>
          <w:color w:val="000000"/>
          <w:sz w:val="28"/>
        </w:rPr>
        <w:t>телефон</w:t>
      </w:r>
      <w:r>
        <w:br/>
      </w:r>
      <w:r>
        <w:rPr>
          <w:rFonts w:ascii="Times New Roman"/>
          <w:b w:val="false"/>
          <w:i w:val="false"/>
          <w:color w:val="000000"/>
          <w:sz w:val="28"/>
        </w:rPr>
        <w:t>
                    фамилия</w:t>
      </w:r>
    </w:p>
    <w:p>
      <w:pPr>
        <w:spacing w:after="0"/>
        <w:ind w:left="0"/>
        <w:jc w:val="both"/>
      </w:pPr>
      <w:r>
        <w:rPr>
          <w:rFonts w:ascii="Times New Roman"/>
          <w:b/>
          <w:i w:val="false"/>
          <w:color w:val="000000"/>
          <w:sz w:val="28"/>
        </w:rPr>
        <w:t>Басшы</w:t>
      </w:r>
      <w:r>
        <w:br/>
      </w:r>
      <w:r>
        <w:rPr>
          <w:rFonts w:ascii="Times New Roman"/>
          <w:b w:val="false"/>
          <w:i w:val="false"/>
          <w:color w:val="000000"/>
          <w:sz w:val="28"/>
        </w:rPr>
        <w:t>
Руководитель ________________________________  _____________________</w:t>
      </w:r>
      <w:r>
        <w:br/>
      </w:r>
      <w:r>
        <w:rPr>
          <w:rFonts w:ascii="Times New Roman"/>
          <w:b w:val="false"/>
          <w:i w:val="false"/>
          <w:color w:val="000000"/>
          <w:sz w:val="28"/>
        </w:rPr>
        <w:t>
</w:t>
      </w:r>
      <w:r>
        <w:rPr>
          <w:rFonts w:ascii="Times New Roman"/>
          <w:b/>
          <w:i w:val="false"/>
          <w:color w:val="000000"/>
          <w:sz w:val="28"/>
        </w:rPr>
        <w:t>             тегі, аты және әкесінің аты          қолы</w:t>
      </w:r>
      <w:r>
        <w:br/>
      </w:r>
      <w:r>
        <w:rPr>
          <w:rFonts w:ascii="Times New Roman"/>
          <w:b w:val="false"/>
          <w:i w:val="false"/>
          <w:color w:val="000000"/>
          <w:sz w:val="28"/>
        </w:rPr>
        <w:t>
                 фамилия, имя и отчество              подпись</w:t>
      </w:r>
    </w:p>
    <w:p>
      <w:pPr>
        <w:spacing w:after="0"/>
        <w:ind w:left="0"/>
        <w:jc w:val="both"/>
      </w:pPr>
      <w:r>
        <w:rPr>
          <w:rFonts w:ascii="Times New Roman"/>
          <w:b/>
          <w:i w:val="false"/>
          <w:color w:val="000000"/>
          <w:sz w:val="28"/>
        </w:rPr>
        <w:t>Бас бухгалтер</w:t>
      </w:r>
      <w:r>
        <w:br/>
      </w:r>
      <w:r>
        <w:rPr>
          <w:rFonts w:ascii="Times New Roman"/>
          <w:b w:val="false"/>
          <w:i w:val="false"/>
          <w:color w:val="000000"/>
          <w:sz w:val="28"/>
        </w:rPr>
        <w:t>
Главный бухгалтер_____________________________  ___________________</w:t>
      </w:r>
      <w:r>
        <w:br/>
      </w:r>
      <w:r>
        <w:rPr>
          <w:rFonts w:ascii="Times New Roman"/>
          <w:b w:val="false"/>
          <w:i w:val="false"/>
          <w:color w:val="000000"/>
          <w:sz w:val="28"/>
        </w:rPr>
        <w:t>
</w:t>
      </w:r>
      <w:r>
        <w:rPr>
          <w:rFonts w:ascii="Times New Roman"/>
          <w:b/>
          <w:i w:val="false"/>
          <w:color w:val="000000"/>
          <w:sz w:val="28"/>
        </w:rPr>
        <w:t>               тегі, аты және әкесінің аты        қолы</w:t>
      </w:r>
      <w:r>
        <w:br/>
      </w:r>
      <w:r>
        <w:rPr>
          <w:rFonts w:ascii="Times New Roman"/>
          <w:b w:val="false"/>
          <w:i w:val="false"/>
          <w:color w:val="000000"/>
          <w:sz w:val="28"/>
        </w:rPr>
        <w:t>
                   фамилия, имя и отчество            подпись</w:t>
      </w:r>
    </w:p>
    <w:p>
      <w:pPr>
        <w:spacing w:after="0"/>
        <w:ind w:left="0"/>
        <w:jc w:val="both"/>
      </w:pPr>
      <w:r>
        <w:rPr>
          <w:rFonts w:ascii="Times New Roman"/>
          <w:b w:val="false"/>
          <w:i w:val="false"/>
          <w:color w:val="000000"/>
          <w:sz w:val="28"/>
        </w:rPr>
        <w:t>      </w:t>
      </w:r>
      <w:r>
        <w:rPr>
          <w:rFonts w:ascii="Times New Roman"/>
          <w:b/>
          <w:i w:val="false"/>
          <w:color w:val="000000"/>
          <w:sz w:val="28"/>
        </w:rPr>
        <w:t>Мөрдің орны (бар болған жағдайда)</w:t>
      </w:r>
      <w:r>
        <w:br/>
      </w:r>
      <w:r>
        <w:rPr>
          <w:rFonts w:ascii="Times New Roman"/>
          <w:b w:val="false"/>
          <w:i w:val="false"/>
          <w:color w:val="000000"/>
          <w:sz w:val="28"/>
        </w:rPr>
        <w:t>
      Место для печати (при наличии)</w:t>
      </w:r>
    </w:p>
    <w:bookmarkStart w:name="z27" w:id="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Статистика агенттігі төрағасының</w:t>
      </w:r>
      <w:r>
        <w:br/>
      </w:r>
      <w:r>
        <w:rPr>
          <w:rFonts w:ascii="Times New Roman"/>
          <w:b w:val="false"/>
          <w:i w:val="false"/>
          <w:color w:val="000000"/>
          <w:sz w:val="28"/>
        </w:rPr>
        <w:t xml:space="preserve">
      2013 жылғы 12 тамыздағы     </w:t>
      </w:r>
      <w:r>
        <w:br/>
      </w:r>
      <w:r>
        <w:rPr>
          <w:rFonts w:ascii="Times New Roman"/>
          <w:b w:val="false"/>
          <w:i w:val="false"/>
          <w:color w:val="000000"/>
          <w:sz w:val="28"/>
        </w:rPr>
        <w:t xml:space="preserve">
       № 188 бұйрығына        </w:t>
      </w:r>
      <w:r>
        <w:br/>
      </w:r>
      <w:r>
        <w:rPr>
          <w:rFonts w:ascii="Times New Roman"/>
          <w:b w:val="false"/>
          <w:i w:val="false"/>
          <w:color w:val="000000"/>
          <w:sz w:val="28"/>
        </w:rPr>
        <w:t xml:space="preserve">
      2-қосымша          </w:t>
      </w:r>
    </w:p>
    <w:bookmarkEnd w:id="7"/>
    <w:bookmarkStart w:name="z28" w:id="8"/>
    <w:p>
      <w:pPr>
        <w:spacing w:after="0"/>
        <w:ind w:left="0"/>
        <w:jc w:val="left"/>
      </w:pPr>
      <w:r>
        <w:rPr>
          <w:rFonts w:ascii="Times New Roman"/>
          <w:b/>
          <w:i w:val="false"/>
          <w:color w:val="000000"/>
        </w:rPr>
        <w:t xml:space="preserve"> 
«Инновациялық қызмет туралы есеп»</w:t>
      </w:r>
      <w:r>
        <w:br/>
      </w:r>
      <w:r>
        <w:rPr>
          <w:rFonts w:ascii="Times New Roman"/>
          <w:b/>
          <w:i w:val="false"/>
          <w:color w:val="000000"/>
        </w:rPr>
        <w:t>
(коды 0491104, индексі 1-инновация, кезеңділігі жылдық)</w:t>
      </w:r>
      <w:r>
        <w:br/>
      </w:r>
      <w:r>
        <w:rPr>
          <w:rFonts w:ascii="Times New Roman"/>
          <w:b/>
          <w:i w:val="false"/>
          <w:color w:val="000000"/>
        </w:rPr>
        <w:t>
жалпымемлекеттік статистикалық байқауының статистикалық</w:t>
      </w:r>
      <w:r>
        <w:br/>
      </w:r>
      <w:r>
        <w:rPr>
          <w:rFonts w:ascii="Times New Roman"/>
          <w:b/>
          <w:i w:val="false"/>
          <w:color w:val="000000"/>
        </w:rPr>
        <w:t>
нысанын толтыру жөніндегі нұсқаулық</w:t>
      </w:r>
    </w:p>
    <w:bookmarkEnd w:id="8"/>
    <w:bookmarkStart w:name="z29" w:id="9"/>
    <w:p>
      <w:pPr>
        <w:spacing w:after="0"/>
        <w:ind w:left="0"/>
        <w:jc w:val="both"/>
      </w:pPr>
      <w:r>
        <w:rPr>
          <w:rFonts w:ascii="Times New Roman"/>
          <w:b w:val="false"/>
          <w:i w:val="false"/>
          <w:color w:val="000000"/>
          <w:sz w:val="28"/>
        </w:rPr>
        <w:t>
      1. Осы «Инновациялық қызмет туралы есеп» (коды 0491104, индексі  1-инновация, кезеңділігі жылдық) жалпымемлекеттік статистикалық байқаудың статистикалық нысанын толтыру жөніндегі нұсқаулық (бұдан әрі - Нұсқаулық) «Мемлекеттік статистика туралы» Қазақстан Республикасы Заңының 12-бабының </w:t>
      </w:r>
      <w:r>
        <w:rPr>
          <w:rFonts w:ascii="Times New Roman"/>
          <w:b w:val="false"/>
          <w:i w:val="false"/>
          <w:color w:val="000000"/>
          <w:sz w:val="28"/>
        </w:rPr>
        <w:t>7) тармақшасына</w:t>
      </w:r>
      <w:r>
        <w:rPr>
          <w:rFonts w:ascii="Times New Roman"/>
          <w:b w:val="false"/>
          <w:i w:val="false"/>
          <w:color w:val="000000"/>
          <w:sz w:val="28"/>
        </w:rPr>
        <w:t xml:space="preserve"> сәйкес әзірленді және «Инновациялық қызмет туралы есеп» (коды 0491104, индексі 1 – инновация, кезеңділігі жылдық) жалпымемлекеттік статистикалық байқаудың статистикалық нысанын толтыруды нақтылайды.</w:t>
      </w:r>
      <w:r>
        <w:br/>
      </w:r>
      <w:r>
        <w:rPr>
          <w:rFonts w:ascii="Times New Roman"/>
          <w:b w:val="false"/>
          <w:i w:val="false"/>
          <w:color w:val="000000"/>
          <w:sz w:val="28"/>
        </w:rPr>
        <w:t>
</w:t>
      </w:r>
      <w:r>
        <w:rPr>
          <w:rFonts w:ascii="Times New Roman"/>
          <w:b w:val="false"/>
          <w:i w:val="false"/>
          <w:color w:val="000000"/>
          <w:sz w:val="28"/>
        </w:rPr>
        <w:t>
      2. Келесі анықтамалар осы статистикалық нысанды толтыру мақсатында қолданылады:</w:t>
      </w:r>
      <w:r>
        <w:br/>
      </w:r>
      <w:r>
        <w:rPr>
          <w:rFonts w:ascii="Times New Roman"/>
          <w:b w:val="false"/>
          <w:i w:val="false"/>
          <w:color w:val="000000"/>
          <w:sz w:val="28"/>
        </w:rPr>
        <w:t>
      1) ғылыми зерттеулер – ғылыми және (немесе) ғылыми-техникалық қызмет нәтижелеріне қол жеткізу мақсатында ғылыми-зерттеу, тәжірибелік-конструкторлық және технологиялық жұмыстар шеңберінде ғылыми және (немесе) ғылыми-техникалық қызмет субъектілері тиісті ғылыми әдістермен және құралдармен жүзеге асыратын қолданбалы, іргелі, стратегиялық ғылыми зерттеулер;</w:t>
      </w:r>
      <w:r>
        <w:br/>
      </w:r>
      <w:r>
        <w:rPr>
          <w:rFonts w:ascii="Times New Roman"/>
          <w:b w:val="false"/>
          <w:i w:val="false"/>
          <w:color w:val="000000"/>
          <w:sz w:val="28"/>
        </w:rPr>
        <w:t>
      2) инновация – экономикалық тиімділікті арттыру мақсатында экологиялық қауіпсіздікті қамтамасыз етуді ескере отырып, жаңа немесе жетілдірілген өндірістер, технологиялар, тауарлар, жұмыстар мен қызметтер, техникалық, өндірістік, әкімшілік, коммерциялық сипаттағы ұйымдастырушылық шешімдер, сондай-ақ өзге де қоғамдық пайдасы бар нәтиже түрінде іс жүзінде асырылған жеке және (немесе) заңды тұлғалар қызметінің нәтижесі;</w:t>
      </w:r>
      <w:r>
        <w:br/>
      </w:r>
      <w:r>
        <w:rPr>
          <w:rFonts w:ascii="Times New Roman"/>
          <w:b w:val="false"/>
          <w:i w:val="false"/>
          <w:color w:val="000000"/>
          <w:sz w:val="28"/>
        </w:rPr>
        <w:t>
      3) инновациялық грант – индустриалды-инновациялық қызметті жүзеге асыратын субъектілерге олардың индустриалды-инновациялық жобаларын жүзеге асыруы үшін инновациялық гранттарды ұсынудың негізгі бағыттары шеңберінде өтеусіз негізде ұсынылатын бюджеттік қаржы.</w:t>
      </w:r>
      <w:r>
        <w:br/>
      </w:r>
      <w:r>
        <w:rPr>
          <w:rFonts w:ascii="Times New Roman"/>
          <w:b w:val="false"/>
          <w:i w:val="false"/>
          <w:color w:val="000000"/>
          <w:sz w:val="28"/>
        </w:rPr>
        <w:t>
</w:t>
      </w:r>
      <w:r>
        <w:rPr>
          <w:rFonts w:ascii="Times New Roman"/>
          <w:b w:val="false"/>
          <w:i w:val="false"/>
          <w:color w:val="000000"/>
          <w:sz w:val="28"/>
        </w:rPr>
        <w:t>
      3. Инновациялық қызметті байқау кезеңі осы статистикалық нысанда есепті жылға көрсетілген сапалық көрсеткіштерден басқа үш жыл.</w:t>
      </w:r>
      <w:r>
        <w:br/>
      </w:r>
      <w:r>
        <w:rPr>
          <w:rFonts w:ascii="Times New Roman"/>
          <w:b w:val="false"/>
          <w:i w:val="false"/>
          <w:color w:val="000000"/>
          <w:sz w:val="28"/>
        </w:rPr>
        <w:t>
      Инновациялық қызмет деп жаңа идеяларды түрлендіруге байланысты қызмет түрі немесе рынокқа енгізілген жетілдірілген өнім; практикалық қызметте пайдаланылған жаңа немесе жетілдірілген технологиялық процесс; жиынтығында инновацияға әкелетін ғылыми-техникалық, ұйымдастырушылық, қаржылық және коммерциялық іс-шаралар кешенін пайымдайды.</w:t>
      </w:r>
      <w:r>
        <w:br/>
      </w:r>
      <w:r>
        <w:rPr>
          <w:rFonts w:ascii="Times New Roman"/>
          <w:b w:val="false"/>
          <w:i w:val="false"/>
          <w:color w:val="000000"/>
          <w:sz w:val="28"/>
        </w:rPr>
        <w:t>
</w:t>
      </w:r>
      <w:r>
        <w:rPr>
          <w:rFonts w:ascii="Times New Roman"/>
          <w:b w:val="false"/>
          <w:i w:val="false"/>
          <w:color w:val="000000"/>
          <w:sz w:val="28"/>
        </w:rPr>
        <w:t>
      4. 1–бөлімнің 1.1 жолында жұмысқа ресми тіркелуі бар (жүктілігі және босануы бойынша, балаға күтім жасау бойынша, және басқа да демалыстарда жүрген адамдар) қызметкерлердің жекелеген санаттары шегерілген тізімдік құрамдағы қызметкерлердің саны белгіленеді.</w:t>
      </w:r>
      <w:r>
        <w:br/>
      </w:r>
      <w:r>
        <w:rPr>
          <w:rFonts w:ascii="Times New Roman"/>
          <w:b w:val="false"/>
          <w:i w:val="false"/>
          <w:color w:val="000000"/>
          <w:sz w:val="28"/>
        </w:rPr>
        <w:t>
      1.3.1 жолында жаңа немесе техникалық ерекшеліктерде, құрамдас бөліктер мен материалдарда, кіріктірілген бағдарламалық қамтамасыз етуде, пайдаланушыға қарым-қатынас тұрғысынан достастық дәрежесінде немесе басқа функционалдық сипаттамаларда айтарлықтай жетілдірулерді қосқанда ерекшеліктері немесе пайдалану тәсілдері бөлігінде едәуір жақсартылған болып табылатын тауарды немесе қызметті енгізулер көрсетіледі.</w:t>
      </w:r>
      <w:r>
        <w:br/>
      </w:r>
      <w:r>
        <w:rPr>
          <w:rFonts w:ascii="Times New Roman"/>
          <w:b w:val="false"/>
          <w:i w:val="false"/>
          <w:color w:val="000000"/>
          <w:sz w:val="28"/>
        </w:rPr>
        <w:t>
      1.3.2 жолындағы үдерістік инновацияға технологиядағы, жабдықтардағы және (немесе) бағдарламалық қамтамасыз етудегі едәуір өзгерістерді қоса есептегендегі жаңа немесе айтарлықтай жақсартылған өндіріс тәсілдерін немесе өнімді жеткізуді енгізулер жатады.</w:t>
      </w:r>
      <w:r>
        <w:br/>
      </w:r>
      <w:r>
        <w:rPr>
          <w:rFonts w:ascii="Times New Roman"/>
          <w:b w:val="false"/>
          <w:i w:val="false"/>
          <w:color w:val="000000"/>
          <w:sz w:val="28"/>
        </w:rPr>
        <w:t>
      1.3.3 жолындағы маркетингтік инновацияларға өнімнің дизайнында немесе қаттамасында, оның қоймалануына, нарыққа қосылуына немесе сату бағаларының белгіленуіне айтарлықтай өзгерістерді қоса, маркетингтік жаңа әдістерді енгізулер жатады.</w:t>
      </w:r>
      <w:r>
        <w:br/>
      </w:r>
      <w:r>
        <w:rPr>
          <w:rFonts w:ascii="Times New Roman"/>
          <w:b w:val="false"/>
          <w:i w:val="false"/>
          <w:color w:val="000000"/>
          <w:sz w:val="28"/>
        </w:rPr>
        <w:t>
      1.3.4 жолындағы ұйымдық инновацияларға фирманың іскерлік тәжірибесінде, жұмыс орындарын және сыртқы байланыстарын ұйымдастыруға жаңа ұйымдық әдісті енгізулер жатады.</w:t>
      </w:r>
      <w:r>
        <w:br/>
      </w:r>
      <w:r>
        <w:rPr>
          <w:rFonts w:ascii="Times New Roman"/>
          <w:b w:val="false"/>
          <w:i w:val="false"/>
          <w:color w:val="000000"/>
          <w:sz w:val="28"/>
        </w:rPr>
        <w:t>
</w:t>
      </w:r>
      <w:r>
        <w:rPr>
          <w:rFonts w:ascii="Times New Roman"/>
          <w:b w:val="false"/>
          <w:i w:val="false"/>
          <w:color w:val="000000"/>
          <w:sz w:val="28"/>
        </w:rPr>
        <w:t>
      5. 2-бөлімнің 2.4 жолында есепті жылдағы өндірілген инновациялық өнім көлемі көрсетіледі – өндіруші бағасындағы өндірілген тауарлар мен қызметтердің барлық сомасы.</w:t>
      </w:r>
      <w:r>
        <w:br/>
      </w:r>
      <w:r>
        <w:rPr>
          <w:rFonts w:ascii="Times New Roman"/>
          <w:b w:val="false"/>
          <w:i w:val="false"/>
          <w:color w:val="000000"/>
          <w:sz w:val="28"/>
        </w:rPr>
        <w:t>
      2.5.1 және 2.5.2 жолдарда есепті жылдағы өткізілген инновациялық өнім (тауарлар, қызметтер) көрсетіледі – Сіздің тауар нарығыңыз үшін немесе респондент үшін жаңа болып табылатын жаңа немесе едәуір жетілдірілген тауарлардың (қызметтер) жөнелтілген көлемі.</w:t>
      </w:r>
      <w:r>
        <w:br/>
      </w:r>
      <w:r>
        <w:rPr>
          <w:rFonts w:ascii="Times New Roman"/>
          <w:b w:val="false"/>
          <w:i w:val="false"/>
          <w:color w:val="000000"/>
          <w:sz w:val="28"/>
        </w:rPr>
        <w:t xml:space="preserve">
      Жаңа өнімдер болып сипаттамасы немесе мақсаты бойынша ұйым бұрын өндірген өнімдерден едәуір ерекшеленетін тауарлар мен қызметтер есептеледі. Жаңа технологиялар қолданылған жаңа өнімдерге мысал ретінде алғашқы микропроцессорлар немесе сандық фотоаппарат өнімдерін келтіруге болады. </w:t>
      </w:r>
      <w:r>
        <w:br/>
      </w:r>
      <w:r>
        <w:rPr>
          <w:rFonts w:ascii="Times New Roman"/>
          <w:b w:val="false"/>
          <w:i w:val="false"/>
          <w:color w:val="000000"/>
          <w:sz w:val="28"/>
        </w:rPr>
        <w:t>
</w:t>
      </w:r>
      <w:r>
        <w:rPr>
          <w:rFonts w:ascii="Times New Roman"/>
          <w:b w:val="false"/>
          <w:i w:val="false"/>
          <w:color w:val="000000"/>
          <w:sz w:val="28"/>
        </w:rPr>
        <w:t>
      6. 3–бөлімнің 3.1 тармағының 3.1.1 жолында тауарлар немесе қызметтер өндіруде пайдаланылған технологиялық үдерістер, жабдықтар және бағдарламалық қамтамасыз етуді қамтыған тауар (қызмет) өндірістері көрсетіледі (өндіріс желісінде жаңа автоматтандырылған жабдықтардың орналастырылуы немесе жобалық-конструкторлық жұмыстардың компьютерлендірілуі).</w:t>
      </w:r>
      <w:r>
        <w:br/>
      </w:r>
      <w:r>
        <w:rPr>
          <w:rFonts w:ascii="Times New Roman"/>
          <w:b w:val="false"/>
          <w:i w:val="false"/>
          <w:color w:val="000000"/>
          <w:sz w:val="28"/>
        </w:rPr>
        <w:t>
      3.1.2 жолда жеткізу әдістері немесе Фирманың логистикасын қозғайтын және шығыс материалдарымен жабдықтауда, фирмаішілік жабдықтауда және соңғы өнімді жеткізуде пайдаланылатын жабдықтарды, бағдарламалық қамтамасыз ету мен технологияны біріктіретін тауарларды (қызметтерді) өткізу әдістері (Жеткізудің жаңа әдістерінің мысалы болып тауаларды штрих–кодтың көмегімен орын ауыстыруын есепке алуды немесе көлік құралдарының орын ауыстыруын қадағалауды белсенді радиожиілікті жүйесін енгізу) көрсетіледі.</w:t>
      </w:r>
      <w:r>
        <w:br/>
      </w:r>
      <w:r>
        <w:rPr>
          <w:rFonts w:ascii="Times New Roman"/>
          <w:b w:val="false"/>
          <w:i w:val="false"/>
          <w:color w:val="000000"/>
          <w:sz w:val="28"/>
        </w:rPr>
        <w:t>
      3.1.3 жолда жабдықтау, бухгалтерлік есеп, есептеу, ағымдағы жөндеулер мен профилактика сияқты қосалқы қызмет түрлерінде пайдаланылатын жабдықтар, бағдарламалық қамтамасыз етулердің жаңа немесе едәуір жетілдірілген техникалық тәсілдерін қамтитын үдерістерді қолдау тәсілдері көрсетіледі.</w:t>
      </w:r>
      <w:r>
        <w:br/>
      </w:r>
      <w:r>
        <w:rPr>
          <w:rFonts w:ascii="Times New Roman"/>
          <w:b w:val="false"/>
          <w:i w:val="false"/>
          <w:color w:val="000000"/>
          <w:sz w:val="28"/>
        </w:rPr>
        <w:t>
</w:t>
      </w:r>
      <w:r>
        <w:rPr>
          <w:rFonts w:ascii="Times New Roman"/>
          <w:b w:val="false"/>
          <w:i w:val="false"/>
          <w:color w:val="000000"/>
          <w:sz w:val="28"/>
        </w:rPr>
        <w:t>
      7. 5-бөлімде үш жылға инновациялық қызметтер және өнімдік және үдерістік инновацияларды жасауға кеткен есепті жылдағы шығындар көрсетіледі.</w:t>
      </w:r>
      <w:r>
        <w:br/>
      </w:r>
      <w:r>
        <w:rPr>
          <w:rFonts w:ascii="Times New Roman"/>
          <w:b w:val="false"/>
          <w:i w:val="false"/>
          <w:color w:val="000000"/>
          <w:sz w:val="28"/>
        </w:rPr>
        <w:t>
      5.1 тармақтың 5.1.1 жолында ұйымның өзі тарапынан орындалған, ҒЗТКЖ-ға жатқызылатын бүкіл ішкі ҒЗТКЖ-лардың бары немесе жоғы көрсетіледі.</w:t>
      </w:r>
      <w:r>
        <w:br/>
      </w:r>
      <w:r>
        <w:rPr>
          <w:rFonts w:ascii="Times New Roman"/>
          <w:b w:val="false"/>
          <w:i w:val="false"/>
          <w:color w:val="000000"/>
          <w:sz w:val="28"/>
        </w:rPr>
        <w:t>
      5.1.2 жолда ұйымнан тыс сатып алынған ҒЗТКЖ-ның бары немесе жоғы көрсетіледі. Бұл, басқа ұйымдар немесе мемлекеттік, жеке ғылыми-зерттеу институттары тарапынан орындалған ҒЗТКЖ-лардың сатып алынуы.</w:t>
      </w:r>
      <w:r>
        <w:br/>
      </w:r>
      <w:r>
        <w:rPr>
          <w:rFonts w:ascii="Times New Roman"/>
          <w:b w:val="false"/>
          <w:i w:val="false"/>
          <w:color w:val="000000"/>
          <w:sz w:val="28"/>
        </w:rPr>
        <w:t>
      Ғылыми-зерттеу және тәжірибелік-конструкторлық жұмыстар (ҒЗТКЖ) – бұл адам, мәдениет және қоғам туралы білім қорын арттыру мақсатында жүйелі түрде жүргізілген және осы білімді пайдалану тәсілдерін жоспарлау туралы шығармашылық жұмыстарды қамтиды.</w:t>
      </w:r>
      <w:r>
        <w:br/>
      </w:r>
      <w:r>
        <w:rPr>
          <w:rFonts w:ascii="Times New Roman"/>
          <w:b w:val="false"/>
          <w:i w:val="false"/>
          <w:color w:val="000000"/>
          <w:sz w:val="28"/>
        </w:rPr>
        <w:t>
      5.1.3 жолда ұйымның заманауи машиналарды, жабдықтарды және өнімдік және үдерістік инновацияларды жасау бойынша қызметтерді орындау үшін керекті жер учаскелері мен ғимараттарды қамтитын іргелі тауарларды сатып алу бойынша қызметтері бар болған жағдайда көрсетіледі, сондай-ақ мұнда ҒЗТКЖ-да ескерілмеген қайта жасау мен жөндеу, едәуір жақсарту енеді.</w:t>
      </w:r>
      <w:r>
        <w:br/>
      </w:r>
      <w:r>
        <w:rPr>
          <w:rFonts w:ascii="Times New Roman"/>
          <w:b w:val="false"/>
          <w:i w:val="false"/>
          <w:color w:val="000000"/>
          <w:sz w:val="28"/>
        </w:rPr>
        <w:t>
      5.1.4 жолда инновацияны әзірлеумен және енгізуге байланысты әртүрлі қалыпта және әртүрлі жерден алынған технологиялар мен ноу-хаулар көрсетіледі. Сатып алынған сыртқы білімдер мен технологиялар патенттер, патентсіз өнертабыстар, лицензиялар, ашық ноу-хаулар, сауда таңбалары, техникалық жобалар мен үлгілер, сондай-ақ өнімдік және үдерістік инновацияларды дайындау және жүзеге асыру үшін керекті компьютерлік және басқа да ғылыми-техникалық қызметтер көрсетіледі.</w:t>
      </w:r>
      <w:r>
        <w:br/>
      </w:r>
      <w:r>
        <w:rPr>
          <w:rFonts w:ascii="Times New Roman"/>
          <w:b w:val="false"/>
          <w:i w:val="false"/>
          <w:color w:val="000000"/>
          <w:sz w:val="28"/>
        </w:rPr>
        <w:t>
      5.1.5 жолда өнімдік және үдерістік инновацияларды жасау бойынша инновациялық қызметтерге қатысты қызметкерлерді дайындау және оқыту іс-шаралары көрсетіледі. Бұл жолда ҒЗТКЖ-да ескерілген оқыту түрлері көрсетілмейтіндігін және жаңадан қабылданған қызметкерлерді өндірістің қалыптасқан әдістеріне оқыту, жекелеген адамдардың жалпы біліктілігін арттыру сияқты оқытулар инновациялық қызметке жатпайды.</w:t>
      </w:r>
      <w:r>
        <w:br/>
      </w:r>
      <w:r>
        <w:rPr>
          <w:rFonts w:ascii="Times New Roman"/>
          <w:b w:val="false"/>
          <w:i w:val="false"/>
          <w:color w:val="000000"/>
          <w:sz w:val="28"/>
        </w:rPr>
        <w:t>
      5.1.6 жолда нарыққа жаңа немесе едәуір жетілдірілген тауарларды және қызметтерді шығару үшін нарықты алдын-ала зерттеу, маркетингтік сынақтар және жарнамалық кампанияны іске қосу ескерілуі қажет.</w:t>
      </w:r>
      <w:r>
        <w:br/>
      </w:r>
      <w:r>
        <w:rPr>
          <w:rFonts w:ascii="Times New Roman"/>
          <w:b w:val="false"/>
          <w:i w:val="false"/>
          <w:color w:val="000000"/>
          <w:sz w:val="28"/>
        </w:rPr>
        <w:t>
      5.1.7 жолда өнімдік инновация мән-мәтінінде өнімнің дизайны көрсетіледі. Бұған оның техникалық өзгешеліктерін, тұтынушылық және қызметтік сипаттамасындағы өзгерістер жататындығын ескеру қажет. Яғни, бұл жерде өнімді пайдаланудың болжамалы әдістерін немесе функционалды сипаттамасындағы едәуір өзгерістер туралы айтылуда.</w:t>
      </w:r>
      <w:r>
        <w:br/>
      </w:r>
      <w:r>
        <w:rPr>
          <w:rFonts w:ascii="Times New Roman"/>
          <w:b w:val="false"/>
          <w:i w:val="false"/>
          <w:color w:val="000000"/>
          <w:sz w:val="28"/>
        </w:rPr>
        <w:t>
      5.2 тармақтың 5.2.1 жолының 1) және 2) тармақшаларында өнімдік және үдерістік инновацияларға кеткен шығыстар көрсетіледі.</w:t>
      </w:r>
      <w:r>
        <w:br/>
      </w:r>
      <w:r>
        <w:rPr>
          <w:rFonts w:ascii="Times New Roman"/>
          <w:b w:val="false"/>
          <w:i w:val="false"/>
          <w:color w:val="000000"/>
          <w:sz w:val="28"/>
        </w:rPr>
        <w:t>
      5.2.1.1 қатарында 5.1.1 тармақта көрсетілген ішкі ҒЗТКЖ-ны орындауға кеткен шығыстар сомасы көрсетіледі.</w:t>
      </w:r>
      <w:r>
        <w:br/>
      </w:r>
      <w:r>
        <w:rPr>
          <w:rFonts w:ascii="Times New Roman"/>
          <w:b w:val="false"/>
          <w:i w:val="false"/>
          <w:color w:val="000000"/>
          <w:sz w:val="28"/>
        </w:rPr>
        <w:t>
      5.2.1.2 жолдарында 5.1.2 тармақта көрсетілген сыртқы ҒЗТКЖ-ға кеткен шығыстар сомасы көрсетіледі, 5.2.1.3 жолда 5.1.3 тармақта көрсетілген, тауарларды және жабдықтарды сатып алуға кеткен шығыстар сомасы көрсетіледі.</w:t>
      </w:r>
      <w:r>
        <w:br/>
      </w:r>
      <w:r>
        <w:rPr>
          <w:rFonts w:ascii="Times New Roman"/>
          <w:b w:val="false"/>
          <w:i w:val="false"/>
          <w:color w:val="000000"/>
          <w:sz w:val="28"/>
        </w:rPr>
        <w:t>
      5.2.1.4 жолда 5.1.4 тармақта көрсетілген, сыртқы көздерден білімді сатып алуға кеткен шығыстар сомасы көрсетіледі, 5.2.1.5 жолда жобалау, сынақтан өткізу және бағалау, инжиниринг және жөндеу сияқты жаңа өнімдер және үдерістерді жасауды жоспарлаудың дайындық кезеңі көрсетіледі. Сондай-ақ, бұл шығыстардың ішіне жаңа немесе едәуір жетілдірілген тауарлар мен қызметтерді нарыққа енгізу үшін нарықты зерттеу, маркетингтік сынақтан өткізу және жарнамалық кампанияларды жүргізудің шығыстары жатқызылады. Өнімдік және үдерістік инновацияларды жасау бойынша инновациялық қызметтерге қатысты қызметкерлерді дайындау және оқыту іс-шаралары көрсетіледі. Бұл жерде ҒЗТКЖ-да ескерілген оқыту түрлері есепке алынбайды. Жаңадан қабылданған қызметкерлерді өндірістің қалыптасқан әдістеріне оқыту, жекелеген адамдардың жалпы біліктілігін арттыру инновациялық қызмет болып табылмайды.</w:t>
      </w:r>
      <w:r>
        <w:br/>
      </w:r>
      <w:r>
        <w:rPr>
          <w:rFonts w:ascii="Times New Roman"/>
          <w:b w:val="false"/>
          <w:i w:val="false"/>
          <w:color w:val="000000"/>
          <w:sz w:val="28"/>
        </w:rPr>
        <w:t>
</w:t>
      </w:r>
      <w:r>
        <w:rPr>
          <w:rFonts w:ascii="Times New Roman"/>
          <w:b w:val="false"/>
          <w:i w:val="false"/>
          <w:color w:val="000000"/>
          <w:sz w:val="28"/>
        </w:rPr>
        <w:t>
      8. 5.3 бөлімде қаржыландыру көздері бойынша өнімдік және үдерістік инновацияларға кеткен шығыстар көлемі көрсетіледі.</w:t>
      </w:r>
      <w:r>
        <w:br/>
      </w:r>
      <w:r>
        <w:rPr>
          <w:rFonts w:ascii="Times New Roman"/>
          <w:b w:val="false"/>
          <w:i w:val="false"/>
          <w:color w:val="000000"/>
          <w:sz w:val="28"/>
        </w:rPr>
        <w:t>
      Ағымдағы инновациялық шығыстарға еңбекақы және өзге де ағымдағы шығындар жатады.</w:t>
      </w:r>
      <w:r>
        <w:br/>
      </w:r>
      <w:r>
        <w:rPr>
          <w:rFonts w:ascii="Times New Roman"/>
          <w:b w:val="false"/>
          <w:i w:val="false"/>
          <w:color w:val="000000"/>
          <w:sz w:val="28"/>
        </w:rPr>
        <w:t>
      Еңбекке кеткен шығыстарға жыл сайынғы еңбек ақы төлеуге кеткен шығыстар және осыған қатысты демалыс ақысы және сыйақы төлемдері, зейнетақы қорына аударымдар және өзге де әлеуметтік сақтандырулар, жалақыдан салықтар және басқалары сияқты барлық қосымша төлемдер енеді. Инновациялық қызметке араласпаған жұмысшы персоналдар (күзет, қосалқы персонал және т.б.) еңбегіне кеткен шығыстар бұл көрсеткішке енгізілмейді және өзге ағымдағы шығыстар ретінде есептелу керек.</w:t>
      </w:r>
      <w:r>
        <w:br/>
      </w:r>
      <w:r>
        <w:rPr>
          <w:rFonts w:ascii="Times New Roman"/>
          <w:b w:val="false"/>
          <w:i w:val="false"/>
          <w:color w:val="000000"/>
          <w:sz w:val="28"/>
        </w:rPr>
        <w:t>
      Өзге де ағымдағы шығыстарға есепті жылда ұйымдағы инновациялық қызметтерді қамтамасыз ету үшін материалдарды сатып алуға және жеткізуге кеткен төлемдер, қызметтер мен жабдықтарға кеткен күрделі емес шығыстар енеді.</w:t>
      </w:r>
      <w:r>
        <w:br/>
      </w:r>
      <w:r>
        <w:rPr>
          <w:rFonts w:ascii="Times New Roman"/>
          <w:b w:val="false"/>
          <w:i w:val="false"/>
          <w:color w:val="000000"/>
          <w:sz w:val="28"/>
        </w:rPr>
        <w:t>
      Инновацияға күрделі шығыстар ішкі ҒЗТКЖ-ға кеткен шығыстар, сәйкесінше машиналарды, жабдықтарды және басқа да күрделі тауарлар, сондай-ақ маркетингтік және ұйымдық инновацияларды әзірлеуге кеткен шығыстарды қамтиды.</w:t>
      </w:r>
      <w:r>
        <w:br/>
      </w:r>
      <w:r>
        <w:rPr>
          <w:rFonts w:ascii="Times New Roman"/>
          <w:b w:val="false"/>
          <w:i w:val="false"/>
          <w:color w:val="000000"/>
          <w:sz w:val="28"/>
        </w:rPr>
        <w:t>
      1.5.4 қатарындағы венчурлық қорға инвестицияларды жүзеге асыру мақсатында заңды тұлға құрмай немесе заңды тұлға ретінде тіркелген жеке және (немесе) заңды тұлғалардың капиталдарының біріктірілуі жатады.</w:t>
      </w:r>
      <w:r>
        <w:br/>
      </w:r>
      <w:r>
        <w:rPr>
          <w:rFonts w:ascii="Times New Roman"/>
          <w:b w:val="false"/>
          <w:i w:val="false"/>
          <w:color w:val="000000"/>
          <w:sz w:val="28"/>
        </w:rPr>
        <w:t>
</w:t>
      </w:r>
      <w:r>
        <w:rPr>
          <w:rFonts w:ascii="Times New Roman"/>
          <w:b w:val="false"/>
          <w:i w:val="false"/>
          <w:color w:val="000000"/>
          <w:sz w:val="28"/>
        </w:rPr>
        <w:t>
      9. 10-бөлімнің 10.6.1 қатарындағы технология жасау – техникалық құжаттаманы, жұмыс сызбасын әзірлеу, қажетті жабдықтарды дайындау және белгіленген тәртіпте сынақтан өткізу және қабылдау болып табылады.</w:t>
      </w:r>
      <w:r>
        <w:br/>
      </w:r>
      <w:r>
        <w:rPr>
          <w:rFonts w:ascii="Times New Roman"/>
          <w:b w:val="false"/>
          <w:i w:val="false"/>
          <w:color w:val="000000"/>
          <w:sz w:val="28"/>
        </w:rPr>
        <w:t>
</w:t>
      </w:r>
      <w:r>
        <w:rPr>
          <w:rFonts w:ascii="Times New Roman"/>
          <w:b w:val="false"/>
          <w:i w:val="false"/>
          <w:color w:val="000000"/>
          <w:sz w:val="28"/>
        </w:rPr>
        <w:t>
      10. Осы нысанды тапсыру қағаз тасығышта және электронды форматта жүзеге асырылады. Нысанды электронды форматта толтыру Қазақстан Республикасы Статистика агенттігі Интернет-ресурсының (www.stat.gov.kz) «On-line есептер» бөлімінде орналастырылған бағдарламалық қамтамасыз етуді пайдалану арқылы іске асырылады.</w:t>
      </w:r>
      <w:r>
        <w:br/>
      </w:r>
      <w:r>
        <w:rPr>
          <w:rFonts w:ascii="Times New Roman"/>
          <w:b w:val="false"/>
          <w:i w:val="false"/>
          <w:color w:val="000000"/>
          <w:sz w:val="28"/>
        </w:rPr>
        <w:t>
</w:t>
      </w:r>
      <w:r>
        <w:rPr>
          <w:rFonts w:ascii="Times New Roman"/>
          <w:b w:val="false"/>
          <w:i w:val="false"/>
          <w:color w:val="000000"/>
          <w:sz w:val="28"/>
        </w:rPr>
        <w:t>
      11. Арифметикалық-логикалық бақылау:</w:t>
      </w:r>
      <w:r>
        <w:br/>
      </w:r>
      <w:r>
        <w:rPr>
          <w:rFonts w:ascii="Times New Roman"/>
          <w:b w:val="false"/>
          <w:i w:val="false"/>
          <w:color w:val="000000"/>
          <w:sz w:val="28"/>
        </w:rPr>
        <w:t>
      5.2 бөлім «Технологиялық инновацияларды жүзеге асыруға кеткен шығыстар сомасын көрсетіңіз, мың теңге»:</w:t>
      </w:r>
      <w:r>
        <w:br/>
      </w:r>
      <w:r>
        <w:rPr>
          <w:rFonts w:ascii="Times New Roman"/>
          <w:b w:val="false"/>
          <w:i w:val="false"/>
          <w:color w:val="000000"/>
          <w:sz w:val="28"/>
        </w:rPr>
        <w:t xml:space="preserve">
      5.2.1 жол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1 және 2 жолдарға</w:t>
      </w:r>
      <w:r>
        <w:br/>
      </w:r>
      <w:r>
        <w:rPr>
          <w:rFonts w:ascii="Times New Roman"/>
          <w:b w:val="false"/>
          <w:i w:val="false"/>
          <w:color w:val="000000"/>
          <w:sz w:val="28"/>
        </w:rPr>
        <w:t xml:space="preserve">
      5.2.1 жол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5.2.1.1 - 5.2.1.6 жолдарға</w:t>
      </w:r>
      <w:r>
        <w:br/>
      </w:r>
      <w:r>
        <w:rPr>
          <w:rFonts w:ascii="Times New Roman"/>
          <w:b w:val="false"/>
          <w:i w:val="false"/>
          <w:color w:val="000000"/>
          <w:sz w:val="28"/>
        </w:rPr>
        <w:t>
      5.3-бөлім «Қаржыландыру көздері бойынша өнімдік және үдерістік инновацияларға кеткен шығыстар көлемі, мың теңге»:</w:t>
      </w:r>
      <w:r>
        <w:br/>
      </w:r>
      <w:r>
        <w:rPr>
          <w:rFonts w:ascii="Times New Roman"/>
          <w:b w:val="false"/>
          <w:i w:val="false"/>
          <w:color w:val="000000"/>
          <w:sz w:val="28"/>
        </w:rPr>
        <w:t xml:space="preserve">
      1 жол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1.1, 1.2, 1.3, 1.4, 1.5 жолдар </w:t>
      </w:r>
      <w:r>
        <w:br/>
      </w:r>
      <w:r>
        <w:rPr>
          <w:rFonts w:ascii="Times New Roman"/>
          <w:b w:val="false"/>
          <w:i w:val="false"/>
          <w:color w:val="000000"/>
          <w:sz w:val="28"/>
        </w:rPr>
        <w:t xml:space="preserve">
      1.2 жол </w:t>
      </w:r>
      <w:r>
        <w:rPr>
          <w:rFonts w:ascii="Times New Roman"/>
          <w:b w:val="false"/>
          <w:i w:val="false"/>
          <w:color w:val="000000"/>
          <w:sz w:val="28"/>
          <w:u w:val="single"/>
        </w:rPr>
        <w:t>&gt;</w:t>
      </w:r>
      <w:r>
        <w:rPr>
          <w:rFonts w:ascii="Times New Roman"/>
          <w:b w:val="false"/>
          <w:i w:val="false"/>
          <w:color w:val="000000"/>
          <w:sz w:val="28"/>
        </w:rPr>
        <w:t xml:space="preserve"> 1.2.1 жол</w:t>
      </w:r>
      <w:r>
        <w:br/>
      </w:r>
      <w:r>
        <w:rPr>
          <w:rFonts w:ascii="Times New Roman"/>
          <w:b w:val="false"/>
          <w:i w:val="false"/>
          <w:color w:val="000000"/>
          <w:sz w:val="28"/>
        </w:rPr>
        <w:t xml:space="preserve">
      1.5 жол </w:t>
      </w:r>
      <w:r>
        <w:rPr>
          <w:rFonts w:ascii="Times New Roman"/>
          <w:b w:val="false"/>
          <w:i w:val="false"/>
          <w:color w:val="000000"/>
          <w:sz w:val="28"/>
          <w:u w:val="single"/>
        </w:rPr>
        <w:t>&gt;</w:t>
      </w:r>
      <w:r>
        <w:rPr>
          <w:rFonts w:ascii="Times New Roman"/>
          <w:b w:val="false"/>
          <w:i w:val="false"/>
          <w:color w:val="000000"/>
          <w:sz w:val="28"/>
        </w:rPr>
        <w:t xml:space="preserve"> 1.5.1 жол</w:t>
      </w:r>
      <w:r>
        <w:br/>
      </w:r>
      <w:r>
        <w:rPr>
          <w:rFonts w:ascii="Times New Roman"/>
          <w:b w:val="false"/>
          <w:i w:val="false"/>
          <w:color w:val="000000"/>
          <w:sz w:val="28"/>
        </w:rPr>
        <w:t xml:space="preserve">
      1.5.1 жол </w:t>
      </w:r>
      <w:r>
        <w:rPr>
          <w:rFonts w:ascii="Times New Roman"/>
          <w:b w:val="false"/>
          <w:i w:val="false"/>
          <w:color w:val="000000"/>
          <w:sz w:val="28"/>
          <w:u w:val="single"/>
        </w:rPr>
        <w:t>&gt;</w:t>
      </w:r>
      <w:r>
        <w:rPr>
          <w:rFonts w:ascii="Times New Roman"/>
          <w:b w:val="false"/>
          <w:i w:val="false"/>
          <w:color w:val="000000"/>
          <w:sz w:val="28"/>
        </w:rPr>
        <w:t xml:space="preserve"> 1.5.1.1 жол</w:t>
      </w:r>
      <w:r>
        <w:br/>
      </w:r>
      <w:r>
        <w:rPr>
          <w:rFonts w:ascii="Times New Roman"/>
          <w:b w:val="false"/>
          <w:i w:val="false"/>
          <w:color w:val="000000"/>
          <w:sz w:val="28"/>
        </w:rPr>
        <w:t xml:space="preserve">
      1.5 жол </w:t>
      </w:r>
      <w:r>
        <w:rPr>
          <w:rFonts w:ascii="Times New Roman"/>
          <w:b w:val="false"/>
          <w:i w:val="false"/>
          <w:color w:val="000000"/>
          <w:sz w:val="28"/>
          <w:u w:val="single"/>
        </w:rPr>
        <w:t>&gt;</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 1.5.1, 1.5.2, 1.5.3, 1.5.4 жолдар</w:t>
      </w:r>
      <w:r>
        <w:br/>
      </w:r>
      <w:r>
        <w:rPr>
          <w:rFonts w:ascii="Times New Roman"/>
          <w:b w:val="false"/>
          <w:i w:val="false"/>
          <w:color w:val="000000"/>
          <w:sz w:val="28"/>
        </w:rPr>
        <w:t>
      5.2.1 жол = жол 1, бөлім 3</w:t>
      </w:r>
    </w:p>
    <w:bookmarkEnd w:id="9"/>
    <w:bookmarkStart w:name="z40"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3"/>
        <w:gridCol w:w="2034"/>
        <w:gridCol w:w="2"/>
        <w:gridCol w:w="724"/>
        <w:gridCol w:w="1794"/>
        <w:gridCol w:w="7753"/>
      </w:tblGrid>
      <w:tr>
        <w:trPr>
          <w:trHeight w:val="69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987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298700" cy="1612900"/>
                          </a:xfrm>
                          <a:prstGeom prst="rect">
                            <a:avLst/>
                          </a:prstGeom>
                        </pic:spPr>
                      </pic:pic>
                    </a:graphicData>
                  </a:graphic>
                </wp:inline>
              </w:drawing>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статистика органдары құпиялылығына кепілдік береді</w:t>
            </w:r>
            <w:r>
              <w:br/>
            </w:r>
            <w:r>
              <w:rPr>
                <w:rFonts w:ascii="Times New Roman"/>
                <w:b w:val="false"/>
                <w:i w:val="false"/>
                <w:color w:val="000000"/>
                <w:sz w:val="20"/>
              </w:rPr>
              <w:t>
Конфиденциальность гарантируется органами государственной статистики</w:t>
            </w:r>
          </w:p>
        </w:tc>
        <w:tc>
          <w:tcPr>
            <w:tcW w:w="7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Қазақстан Республикасы Статистика агенттігі төрағасының 2013 жылғы 12 тамыздағы № 188 бұйрығына 3-қосымша
</w:t>
            </w:r>
          </w:p>
        </w:tc>
      </w:tr>
      <w:tr>
        <w:trPr>
          <w:trHeight w:val="975" w:hRule="atLeast"/>
        </w:trPr>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Жалпымемлекеттік статистикалық байқау бойынша статистикалық нысан</w:t>
            </w:r>
            <w:r>
              <w:br/>
            </w:r>
            <w:r>
              <w:rPr>
                <w:rFonts w:ascii="Times New Roman"/>
                <w:b w:val="false"/>
                <w:i w:val="false"/>
                <w:color w:val="000000"/>
                <w:sz w:val="20"/>
              </w:rPr>
              <w:t>
Статистическая форма по общегосударственному статистическому наблюдению</w:t>
            </w:r>
          </w:p>
        </w:tc>
        <w:tc>
          <w:tcPr>
            <w:tcW w:w="7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Приложение 3 к приказу Председателя Агентства Республики Казахстан по статистике от 12 августа 2013 года № 188 </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Аума</w:t>
            </w:r>
            <w:r>
              <w:rPr>
                <w:rFonts w:ascii="Times New Roman"/>
                <w:b/>
                <w:i w:val="false"/>
                <w:color w:val="000000"/>
                <w:sz w:val="20"/>
              </w:rPr>
              <w:t>қ</w:t>
            </w:r>
            <w:r>
              <w:rPr>
                <w:rFonts w:ascii="Times New Roman"/>
                <w:b/>
                <w:i w:val="false"/>
                <w:color w:val="000000"/>
                <w:sz w:val="20"/>
              </w:rPr>
              <w:t>ты</w:t>
            </w:r>
            <w:r>
              <w:rPr>
                <w:rFonts w:ascii="Times New Roman"/>
                <w:b/>
                <w:i w:val="false"/>
                <w:color w:val="000000"/>
                <w:sz w:val="20"/>
              </w:rPr>
              <w:t>қ</w:t>
            </w:r>
            <w:r>
              <w:rPr>
                <w:rFonts w:ascii="Times New Roman"/>
                <w:b/>
                <w:i w:val="false"/>
                <w:color w:val="000000"/>
                <w:sz w:val="20"/>
              </w:rPr>
              <w:t xml:space="preserve"> статистика органына тапсырылады</w:t>
            </w:r>
            <w:r>
              <w:br/>
            </w:r>
            <w:r>
              <w:rPr>
                <w:rFonts w:ascii="Times New Roman"/>
                <w:b w:val="false"/>
                <w:i w:val="false"/>
                <w:color w:val="000000"/>
                <w:sz w:val="20"/>
              </w:rPr>
              <w:t>
Представляется территориальному органу статистики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15"/>
              <w:gridCol w:w="895"/>
              <w:gridCol w:w="895"/>
              <w:gridCol w:w="896"/>
              <w:gridCol w:w="896"/>
              <w:gridCol w:w="3543"/>
            </w:tblGrid>
            <w:tr>
              <w:trPr>
                <w:trHeight w:val="30" w:hRule="atLeast"/>
              </w:trPr>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Статистикалық нысанды толтыруға жұмсалған уақыт, сағатпен (қажеттiсiн қоршаңыз)</w:t>
                  </w:r>
                  <w:r>
                    <w:br/>
                  </w:r>
                  <w:r>
                    <w:rPr>
                      <w:rFonts w:ascii="Times New Roman"/>
                      <w:b/>
                      <w:i w:val="false"/>
                      <w:color w:val="000000"/>
                      <w:sz w:val="20"/>
                    </w:rPr>
                    <w:t>
Время, затраченное на заполнение статистической формы, в часах (нужное обвести)
</w:t>
                  </w:r>
                </w:p>
              </w:tc>
            </w:tr>
            <w:tr>
              <w:trPr>
                <w:trHeight w:val="30" w:hRule="atLeast"/>
              </w:trPr>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сағатқа дейiн
</w:t>
                  </w:r>
                </w:p>
              </w:tc>
              <w:tc>
                <w:tcPr>
                  <w:tcW w:w="8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40 сағаттан артық
</w:t>
                  </w:r>
                </w:p>
              </w:tc>
            </w:tr>
            <w:tr>
              <w:trPr>
                <w:trHeight w:val="390" w:hRule="atLeast"/>
              </w:trPr>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 часа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 часов</w:t>
                  </w:r>
                </w:p>
              </w:tc>
            </w:tr>
          </w:tbl>
          <w:p/>
        </w:tc>
      </w:tr>
      <w:tr>
        <w:trPr>
          <w:trHeight w:val="108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Статистикалы</w:t>
            </w:r>
            <w:r>
              <w:rPr>
                <w:rFonts w:ascii="Times New Roman"/>
                <w:b/>
                <w:i w:val="false"/>
                <w:color w:val="000000"/>
                <w:sz w:val="20"/>
              </w:rPr>
              <w:t>қ</w:t>
            </w:r>
            <w:r>
              <w:rPr>
                <w:rFonts w:ascii="Times New Roman"/>
                <w:b/>
                <w:i w:val="false"/>
                <w:color w:val="000000"/>
                <w:sz w:val="20"/>
              </w:rPr>
              <w:t xml:space="preserve"> нысанды</w:t>
            </w:r>
            <w:r>
              <w:rPr>
                <w:rFonts w:ascii="Times New Roman"/>
                <w:b w:val="false"/>
                <w:i w:val="false"/>
                <w:color w:val="000000"/>
                <w:sz w:val="20"/>
              </w:rPr>
              <w:t xml:space="preserve"> www.stat.gov.kz</w:t>
            </w:r>
            <w:r>
              <w:rPr>
                <w:rFonts w:ascii="Times New Roman"/>
                <w:b/>
                <w:i w:val="false"/>
                <w:color w:val="000000"/>
                <w:sz w:val="20"/>
              </w:rPr>
              <w:t xml:space="preserve"> сайтынан алу</w:t>
            </w:r>
            <w:r>
              <w:rPr>
                <w:rFonts w:ascii="Times New Roman"/>
                <w:b/>
                <w:i w:val="false"/>
                <w:color w:val="000000"/>
                <w:sz w:val="20"/>
              </w:rPr>
              <w:t>ғ</w:t>
            </w:r>
            <w:r>
              <w:rPr>
                <w:rFonts w:ascii="Times New Roman"/>
                <w:b/>
                <w:i w:val="false"/>
                <w:color w:val="000000"/>
                <w:sz w:val="20"/>
              </w:rPr>
              <w:t>а болады</w:t>
            </w:r>
            <w:r>
              <w:br/>
            </w:r>
            <w:r>
              <w:rPr>
                <w:rFonts w:ascii="Times New Roman"/>
                <w:b w:val="false"/>
                <w:i w:val="false"/>
                <w:color w:val="000000"/>
                <w:sz w:val="20"/>
              </w:rPr>
              <w:t>
Статистическую форму можно получить на сайте www.stat.gov.kz</w:t>
            </w:r>
          </w:p>
        </w:tc>
        <w:tc>
          <w:tcPr>
            <w:tcW w:w="0" w:type="auto"/>
            <w:gridSpan w:val="2"/>
            <w:vMerge/>
            <w:tcBorders>
              <w:top w:val="nil"/>
              <w:left w:val="single" w:color="cfcfcf" w:sz="5"/>
              <w:bottom w:val="single" w:color="cfcfcf" w:sz="5"/>
              <w:right w:val="single" w:color="cfcfcf" w:sz="5"/>
            </w:tcBorders>
          </w:tcPr>
          <w:p/>
        </w:tc>
      </w:tr>
      <w:tr>
        <w:trPr>
          <w:trHeight w:val="54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Мемлекеттік статистиканың тиісті органдарына алғашқы статистикалық деректерді тапсырмау, уақтылы тапсырмау және дәйексіз деректерді беру «Әкімшілік құқық бұзушылық туралы» Қазақстан Республикасы Кодексінің </w:t>
            </w:r>
            <w:r>
              <w:rPr>
                <w:rFonts w:ascii="Times New Roman"/>
                <w:b w:val="false"/>
                <w:i w:val="false"/>
                <w:color w:val="000000"/>
                <w:sz w:val="20"/>
              </w:rPr>
              <w:t>381-бабында</w:t>
            </w:r>
            <w:r>
              <w:rPr>
                <w:rFonts w:ascii="Times New Roman"/>
                <w:b/>
                <w:i w:val="false"/>
                <w:color w:val="000000"/>
                <w:sz w:val="20"/>
              </w:rPr>
              <w:t xml:space="preserve"> көзделген әкімшілік құқық бұзушылық болып табылады.</w:t>
            </w:r>
            <w:r>
              <w:br/>
            </w:r>
            <w:r>
              <w:rPr>
                <w:rFonts w:ascii="Times New Roman"/>
                <w:b w:val="false"/>
                <w:i w:val="false"/>
                <w:color w:val="000000"/>
                <w:sz w:val="20"/>
              </w:rPr>
              <w:t>
Непредставление, несвоевременное представление и представление недостоверных первичных статистических данных в соответствующие органы государственной статистики являются административными правонарушениями, предусмотренным статьей 381 Кодекса Республики Казахстан «Об административных правонарушениях».</w:t>
            </w:r>
          </w:p>
        </w:tc>
      </w:tr>
      <w:tr>
        <w:trPr>
          <w:trHeight w:val="60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Статистикалы</w:t>
            </w:r>
            <w:r>
              <w:rPr>
                <w:rFonts w:ascii="Times New Roman"/>
                <w:b/>
                <w:i w:val="false"/>
                <w:color w:val="000000"/>
                <w:sz w:val="20"/>
              </w:rPr>
              <w:t>қ</w:t>
            </w:r>
            <w:r>
              <w:rPr>
                <w:rFonts w:ascii="Times New Roman"/>
                <w:b/>
                <w:i w:val="false"/>
                <w:color w:val="000000"/>
                <w:sz w:val="20"/>
              </w:rPr>
              <w:t xml:space="preserve"> нысан коды 0511104</w:t>
            </w:r>
            <w:r>
              <w:br/>
            </w:r>
            <w:r>
              <w:rPr>
                <w:rFonts w:ascii="Times New Roman"/>
                <w:b w:val="false"/>
                <w:i w:val="false"/>
                <w:color w:val="000000"/>
                <w:sz w:val="20"/>
              </w:rPr>
              <w:t>
Код статистической формы 0511104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Ғылыми-зерттеу және тәжірибелік-конструкторлық жұмыстар туралы есеп
</w:t>
            </w:r>
          </w:p>
        </w:tc>
      </w:tr>
      <w:tr>
        <w:trPr>
          <w:trHeight w:val="48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r>
              <w:rPr>
                <w:rFonts w:ascii="Times New Roman"/>
                <w:b/>
                <w:i w:val="false"/>
                <w:color w:val="000000"/>
                <w:sz w:val="20"/>
              </w:rPr>
              <w:t>ғ</w:t>
            </w:r>
            <w:r>
              <w:rPr>
                <w:rFonts w:ascii="Times New Roman"/>
                <w:b/>
                <w:i w:val="false"/>
                <w:color w:val="000000"/>
                <w:sz w:val="20"/>
              </w:rPr>
              <w:t>ылым</w:t>
            </w:r>
            <w:r>
              <w:br/>
            </w:r>
            <w:r>
              <w:rPr>
                <w:rFonts w:ascii="Times New Roman"/>
                <w:b w:val="false"/>
                <w:i w:val="false"/>
                <w:color w:val="000000"/>
                <w:sz w:val="20"/>
              </w:rPr>
              <w:t>
1-наука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 о научно-исследовательских и опытно-конструкторских работах</w:t>
            </w:r>
          </w:p>
        </w:tc>
      </w:tr>
      <w:tr>
        <w:trPr>
          <w:trHeight w:val="48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Жылдық</w:t>
            </w:r>
            <w:r>
              <w:br/>
            </w:r>
            <w:r>
              <w:rPr>
                <w:rFonts w:ascii="Times New Roman"/>
                <w:b w:val="false"/>
                <w:i w:val="false"/>
                <w:color w:val="000000"/>
                <w:sz w:val="20"/>
              </w:rPr>
              <w:t>
Годовая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3"/>
              <w:gridCol w:w="2353"/>
              <w:gridCol w:w="1153"/>
            </w:tblGrid>
            <w:tr>
              <w:trPr>
                <w:trHeight w:val="30" w:hRule="atLeast"/>
              </w:trPr>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Есепту кезең</w:t>
                  </w:r>
                  <w:r>
                    <w:br/>
                  </w:r>
                  <w:r>
                    <w:rPr>
                      <w:rFonts w:ascii="Times New Roman"/>
                      <w:b w:val="false"/>
                      <w:i w:val="false"/>
                      <w:color w:val="000000"/>
                      <w:sz w:val="20"/>
                    </w:rPr>
                    <w:t>
Отчетный период</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3"/>
                    <w:gridCol w:w="513"/>
                    <w:gridCol w:w="593"/>
                    <w:gridCol w:w="593"/>
                  </w:tblGrid>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w:t>
                  </w:r>
                  <w:r>
                    <w:br/>
                  </w:r>
                  <w:r>
                    <w:rPr>
                      <w:rFonts w:ascii="Times New Roman"/>
                      <w:b w:val="false"/>
                      <w:i w:val="false"/>
                      <w:color w:val="000000"/>
                      <w:sz w:val="20"/>
                    </w:rPr>
                    <w:t>
год</w:t>
                  </w:r>
                </w:p>
              </w:tc>
            </w:tr>
          </w:tbl>
          <w:p/>
        </w:tc>
      </w:tr>
      <w:tr>
        <w:trPr>
          <w:trHeight w:val="99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Экономикалық қызмет түрлерінің жалпы жіктеуішінің 72, 85.4 кодтарына сәйкес қызметтің негізгі және екінші түрін жүзеге асыратын заңды тұлғалар және (немесе) олардың құрылымдық бөлімшелері және ғылыми-зерттеу және тәжірибелік конструкторлық жұмыстарды атқаратын ұйымдар (Қазақстан Республикасы Статистика агенттігімен бекітілген тізім бойынша) тапсырады.</w:t>
            </w:r>
            <w:r>
              <w:br/>
            </w:r>
            <w:r>
              <w:rPr>
                <w:rFonts w:ascii="Times New Roman"/>
                <w:b w:val="false"/>
                <w:i w:val="false"/>
                <w:color w:val="000000"/>
                <w:sz w:val="20"/>
              </w:rPr>
              <w:t>
Представляют юридические лица и (или) их структурные подразделения с основным и вторичным видами деятельности согласно кодам Общего классификатора видов экономической деятельности 72, 85.4 и организации, выполняющие научно-исследовательские и опытно-конструкторские работы (по перечню, установленному Агентством РК по статистике).</w:t>
            </w:r>
          </w:p>
        </w:tc>
      </w:tr>
      <w:tr>
        <w:trPr>
          <w:trHeight w:val="435"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Тапсыру мерзімі - есепті жылдан кейінгі 25 </w:t>
            </w:r>
            <w:r>
              <w:rPr>
                <w:rFonts w:ascii="Times New Roman"/>
                <w:b/>
                <w:i w:val="false"/>
                <w:color w:val="000000"/>
                <w:sz w:val="20"/>
              </w:rPr>
              <w:t>қ</w:t>
            </w:r>
            <w:r>
              <w:rPr>
                <w:rFonts w:ascii="Times New Roman"/>
                <w:b/>
                <w:i w:val="false"/>
                <w:color w:val="000000"/>
                <w:sz w:val="20"/>
              </w:rPr>
              <w:t>а</w:t>
            </w:r>
            <w:r>
              <w:rPr>
                <w:rFonts w:ascii="Times New Roman"/>
                <w:b/>
                <w:i w:val="false"/>
                <w:color w:val="000000"/>
                <w:sz w:val="20"/>
              </w:rPr>
              <w:t>ң</w:t>
            </w:r>
            <w:r>
              <w:rPr>
                <w:rFonts w:ascii="Times New Roman"/>
                <w:b/>
                <w:i w:val="false"/>
                <w:color w:val="000000"/>
                <w:sz w:val="20"/>
              </w:rPr>
              <w:t>тарда</w:t>
            </w:r>
            <w:r>
              <w:br/>
            </w:r>
            <w:r>
              <w:rPr>
                <w:rFonts w:ascii="Times New Roman"/>
                <w:b w:val="false"/>
                <w:i w:val="false"/>
                <w:color w:val="000000"/>
                <w:sz w:val="20"/>
              </w:rPr>
              <w:t>
Срок представления - 25 января после отчетного года</w:t>
            </w:r>
          </w:p>
        </w:tc>
      </w:tr>
      <w:tr>
        <w:trPr>
          <w:trHeight w:val="285"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БСН  коды</w:t>
            </w:r>
            <w:r>
              <w:br/>
            </w:r>
            <w:r>
              <w:rPr>
                <w:rFonts w:ascii="Times New Roman"/>
                <w:b w:val="false"/>
                <w:i w:val="false"/>
                <w:color w:val="000000"/>
                <w:sz w:val="20"/>
              </w:rPr>
              <w:t>
код БИН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8"/>
              <w:gridCol w:w="578"/>
              <w:gridCol w:w="578"/>
              <w:gridCol w:w="578"/>
              <w:gridCol w:w="578"/>
              <w:gridCol w:w="578"/>
              <w:gridCol w:w="578"/>
              <w:gridCol w:w="578"/>
              <w:gridCol w:w="579"/>
              <w:gridCol w:w="579"/>
              <w:gridCol w:w="579"/>
              <w:gridCol w:w="579"/>
            </w:tblGrid>
            <w:tr>
              <w:trPr>
                <w:trHeight w:val="45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bookmarkEnd w:id="10"/>
    <w:bookmarkStart w:name="z41" w:id="11"/>
    <w:p>
      <w:pPr>
        <w:spacing w:after="0"/>
        <w:ind w:left="0"/>
        <w:jc w:val="both"/>
      </w:pPr>
      <w:r>
        <w:rPr>
          <w:rFonts w:ascii="Times New Roman"/>
          <w:b w:val="false"/>
          <w:i w:val="false"/>
          <w:color w:val="000000"/>
          <w:sz w:val="28"/>
        </w:rPr>
        <w:t>
</w:t>
      </w:r>
      <w:r>
        <w:rPr>
          <w:rFonts w:ascii="Times New Roman"/>
          <w:b/>
          <w:i w:val="false"/>
          <w:color w:val="000000"/>
          <w:sz w:val="28"/>
        </w:rPr>
        <w:t>1. К</w:t>
      </w:r>
      <w:r>
        <w:rPr>
          <w:rFonts w:ascii="Times New Roman"/>
          <w:b/>
          <w:i w:val="false"/>
          <w:color w:val="000000"/>
          <w:sz w:val="28"/>
        </w:rPr>
        <w:t>ә</w:t>
      </w:r>
      <w:r>
        <w:rPr>
          <w:rFonts w:ascii="Times New Roman"/>
          <w:b/>
          <w:i w:val="false"/>
          <w:color w:val="000000"/>
          <w:sz w:val="28"/>
        </w:rPr>
        <w:t>сіпорынны</w:t>
      </w:r>
      <w:r>
        <w:rPr>
          <w:rFonts w:ascii="Times New Roman"/>
          <w:b/>
          <w:i w:val="false"/>
          <w:color w:val="000000"/>
          <w:sz w:val="28"/>
        </w:rPr>
        <w:t>ң</w:t>
      </w:r>
      <w:r>
        <w:rPr>
          <w:rFonts w:ascii="Times New Roman"/>
          <w:b/>
          <w:i w:val="false"/>
          <w:color w:val="000000"/>
          <w:sz w:val="28"/>
        </w:rPr>
        <w:t xml:space="preserve"> негізгі сипаттамаларын к</w:t>
      </w:r>
      <w:r>
        <w:rPr>
          <w:rFonts w:ascii="Times New Roman"/>
          <w:b/>
          <w:i w:val="false"/>
          <w:color w:val="000000"/>
          <w:sz w:val="28"/>
        </w:rPr>
        <w:t>ө</w:t>
      </w:r>
      <w:r>
        <w:rPr>
          <w:rFonts w:ascii="Times New Roman"/>
          <w:b/>
          <w:i w:val="false"/>
          <w:color w:val="000000"/>
          <w:sz w:val="28"/>
        </w:rPr>
        <w:t>рсеті</w:t>
      </w:r>
      <w:r>
        <w:rPr>
          <w:rFonts w:ascii="Times New Roman"/>
          <w:b/>
          <w:i w:val="false"/>
          <w:color w:val="000000"/>
          <w:sz w:val="28"/>
        </w:rPr>
        <w:t>ң</w:t>
      </w:r>
      <w:r>
        <w:rPr>
          <w:rFonts w:ascii="Times New Roman"/>
          <w:b/>
          <w:i w:val="false"/>
          <w:color w:val="000000"/>
          <w:sz w:val="28"/>
        </w:rPr>
        <w:t>із</w:t>
      </w:r>
      <w:r>
        <w:br/>
      </w:r>
      <w:r>
        <w:rPr>
          <w:rFonts w:ascii="Times New Roman"/>
          <w:b w:val="false"/>
          <w:i w:val="false"/>
          <w:color w:val="000000"/>
          <w:sz w:val="28"/>
        </w:rPr>
        <w:t>
  Укажите основные характеристики предприятия</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5"/>
        <w:gridCol w:w="950"/>
        <w:gridCol w:w="1185"/>
        <w:gridCol w:w="7715"/>
        <w:gridCol w:w="2665"/>
      </w:tblGrid>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Кәсіпорынның қызмет секторы</w:t>
            </w:r>
            <w:r>
              <w:br/>
            </w:r>
            <w:r>
              <w:rPr>
                <w:rFonts w:ascii="Times New Roman"/>
                <w:b w:val="false"/>
                <w:i w:val="false"/>
                <w:color w:val="000000"/>
                <w:sz w:val="20"/>
              </w:rPr>
              <w:t>
Сектор деятельности предприятия</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1.1.1</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сектор</w:t>
            </w:r>
            <w:r>
              <w:br/>
            </w:r>
            <w:r>
              <w:rPr>
                <w:rFonts w:ascii="Times New Roman"/>
                <w:b w:val="false"/>
                <w:i w:val="false"/>
                <w:color w:val="000000"/>
                <w:sz w:val="20"/>
              </w:rPr>
              <w:t>
государственный сектор</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304800" cy="228600"/>
                          </a:xfrm>
                          <a:prstGeom prst="rect">
                            <a:avLst/>
                          </a:prstGeom>
                        </pic:spPr>
                      </pic:pic>
                    </a:graphicData>
                  </a:graphic>
                </wp:inline>
              </w:drawing>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1.1.2</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кәсіптік жоғары білім секторы</w:t>
            </w:r>
            <w:r>
              <w:br/>
            </w:r>
            <w:r>
              <w:rPr>
                <w:rFonts w:ascii="Times New Roman"/>
                <w:b w:val="false"/>
                <w:i w:val="false"/>
                <w:color w:val="000000"/>
                <w:sz w:val="20"/>
              </w:rPr>
              <w:t>
сектор высшего профессионального образования</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304800" cy="228600"/>
                          </a:xfrm>
                          <a:prstGeom prst="rect">
                            <a:avLst/>
                          </a:prstGeom>
                        </pic:spPr>
                      </pic:pic>
                    </a:graphicData>
                  </a:graphic>
                </wp:inline>
              </w:drawing>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1.1.3</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кәсіпкерлік сектор</w:t>
            </w:r>
            <w:r>
              <w:br/>
            </w:r>
            <w:r>
              <w:rPr>
                <w:rFonts w:ascii="Times New Roman"/>
                <w:b w:val="false"/>
                <w:i w:val="false"/>
                <w:color w:val="000000"/>
                <w:sz w:val="20"/>
              </w:rPr>
              <w:t>
предпринимательский сектор</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304800" cy="228600"/>
                          </a:xfrm>
                          <a:prstGeom prst="rect">
                            <a:avLst/>
                          </a:prstGeom>
                        </pic:spPr>
                      </pic:pic>
                    </a:graphicData>
                  </a:graphic>
                </wp:inline>
              </w:drawing>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1.1.4</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коммерциялық емес сектор</w:t>
            </w:r>
            <w:r>
              <w:br/>
            </w:r>
            <w:r>
              <w:rPr>
                <w:rFonts w:ascii="Times New Roman"/>
                <w:b w:val="false"/>
                <w:i w:val="false"/>
                <w:color w:val="000000"/>
                <w:sz w:val="20"/>
              </w:rPr>
              <w:t>
некоммерческий сектор</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304800" cy="228600"/>
                          </a:xfrm>
                          <a:prstGeom prst="rect">
                            <a:avLst/>
                          </a:prstGeom>
                        </pic:spPr>
                      </pic:pic>
                    </a:graphicData>
                  </a:graphic>
                </wp:inline>
              </w:drawing>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ұйымыңыз есепті жылда ғылыми-зерттеу және тәжірибелік-конструкторлық жұмыстарды орындады ма?</w:t>
            </w:r>
            <w:r>
              <w:br/>
            </w:r>
            <w:r>
              <w:rPr>
                <w:rFonts w:ascii="Times New Roman"/>
                <w:b w:val="false"/>
                <w:i w:val="false"/>
                <w:color w:val="000000"/>
                <w:sz w:val="20"/>
              </w:rPr>
              <w:t>
Осуществляла ли Ваша организация научно-исследовательские и опытно-конструкторские работы в отчетном году?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4"/>
        <w:gridCol w:w="963"/>
        <w:gridCol w:w="1145"/>
        <w:gridCol w:w="832"/>
        <w:gridCol w:w="688"/>
        <w:gridCol w:w="2116"/>
        <w:gridCol w:w="1183"/>
        <w:gridCol w:w="1249"/>
        <w:gridCol w:w="4360"/>
      </w:tblGrid>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304800" cy="228600"/>
                          </a:xfrm>
                          <a:prstGeom prst="rect">
                            <a:avLst/>
                          </a:prstGeom>
                        </pic:spPr>
                      </pic:pic>
                    </a:graphicData>
                  </a:graphic>
                </wp:inline>
              </w:drawing>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1.2.2</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304800" cy="228600"/>
                          </a:xfrm>
                          <a:prstGeom prst="rect">
                            <a:avLst/>
                          </a:prstGeom>
                        </pic:spPr>
                      </pic:pic>
                    </a:graphicData>
                  </a:graphic>
                </wp:inline>
              </w:drawing>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Орындамаған болсаңыз, келесі есепті жылда ҒЗТКЖ</w:t>
            </w:r>
            <w:r>
              <w:rPr>
                <w:rFonts w:ascii="Times New Roman"/>
                <w:b w:val="false"/>
                <w:i w:val="false"/>
                <w:color w:val="000000"/>
                <w:vertAlign w:val="superscript"/>
              </w:rPr>
              <w:t>1</w:t>
            </w:r>
            <w:r>
              <w:rPr>
                <w:rFonts w:ascii="Times New Roman"/>
                <w:b/>
                <w:i w:val="false"/>
                <w:color w:val="000000"/>
                <w:sz w:val="20"/>
              </w:rPr>
              <w:t xml:space="preserve"> жоспарлайсыз ба?</w:t>
            </w:r>
            <w:r>
              <w:br/>
            </w:r>
            <w:r>
              <w:rPr>
                <w:rFonts w:ascii="Times New Roman"/>
                <w:b w:val="false"/>
                <w:i w:val="false"/>
                <w:color w:val="000000"/>
                <w:sz w:val="20"/>
              </w:rPr>
              <w:t>
Если нет, то планируете ли Вы НИОКР в следующем году?</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1.3.1</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304800" cy="228600"/>
                          </a:xfrm>
                          <a:prstGeom prst="rect">
                            <a:avLst/>
                          </a:prstGeom>
                        </pic:spPr>
                      </pic:pic>
                    </a:graphicData>
                  </a:graphic>
                </wp:inline>
              </w:drawing>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1.3.2</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304800" cy="228600"/>
                          </a:xfrm>
                          <a:prstGeom prst="rect">
                            <a:avLst/>
                          </a:prstGeom>
                        </pic:spPr>
                      </pic:pic>
                    </a:graphicData>
                  </a:graphic>
                </wp:inline>
              </w:drawing>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Егер орындайтын болсаңыз, болашақта зерттеуге жұмсайтын шығындарыңызды шамамен көрсетіңіз?</w:t>
            </w:r>
            <w:r>
              <w:br/>
            </w:r>
            <w:r>
              <w:rPr>
                <w:rFonts w:ascii="Times New Roman"/>
                <w:b w:val="false"/>
                <w:i w:val="false"/>
                <w:color w:val="000000"/>
                <w:sz w:val="20"/>
              </w:rPr>
              <w:t>
Если да, то укажите планируемые затраты на исследовательские работы?</w:t>
            </w:r>
          </w:p>
        </w:tc>
      </w:tr>
    </w:tbl>
    <w:p>
      <w:pPr>
        <w:spacing w:after="0"/>
        <w:ind w:left="0"/>
        <w:jc w:val="both"/>
      </w:pPr>
      <w:r>
        <w:rPr>
          <w:rFonts w:ascii="Times New Roman"/>
          <w:b w:val="false"/>
          <w:i w:val="false"/>
          <w:color w:val="000000"/>
          <w:sz w:val="28"/>
        </w:rPr>
        <w:t>_________________________________________</w:t>
      </w:r>
      <w:r>
        <w:rPr>
          <w:rFonts w:ascii="Times New Roman"/>
          <w:b/>
          <w:i w:val="false"/>
          <w:color w:val="000000"/>
          <w:sz w:val="28"/>
        </w:rPr>
        <w:t>мы</w:t>
      </w:r>
      <w:r>
        <w:rPr>
          <w:rFonts w:ascii="Times New Roman"/>
          <w:b/>
          <w:i w:val="false"/>
          <w:color w:val="000000"/>
          <w:sz w:val="28"/>
        </w:rPr>
        <w:t>ң</w:t>
      </w:r>
      <w:r>
        <w:rPr>
          <w:rFonts w:ascii="Times New Roman"/>
          <w:b/>
          <w:i w:val="false"/>
          <w:color w:val="000000"/>
          <w:sz w:val="28"/>
        </w:rPr>
        <w:t xml:space="preserve"> те</w:t>
      </w:r>
      <w:r>
        <w:rPr>
          <w:rFonts w:ascii="Times New Roman"/>
          <w:b/>
          <w:i w:val="false"/>
          <w:color w:val="000000"/>
          <w:sz w:val="28"/>
        </w:rPr>
        <w:t>ң</w:t>
      </w:r>
      <w:r>
        <w:rPr>
          <w:rFonts w:ascii="Times New Roman"/>
          <w:b/>
          <w:i w:val="false"/>
          <w:color w:val="000000"/>
          <w:sz w:val="28"/>
        </w:rPr>
        <w:t>ге</w:t>
      </w:r>
      <w:r>
        <w:rPr>
          <w:rFonts w:ascii="Times New Roman"/>
          <w:b w:val="false"/>
          <w:i w:val="false"/>
          <w:color w:val="000000"/>
          <w:sz w:val="28"/>
        </w:rPr>
        <w:t>/ тысяч тенге</w:t>
      </w:r>
    </w:p>
    <w:p>
      <w:pPr>
        <w:spacing w:after="0"/>
        <w:ind w:left="0"/>
        <w:jc w:val="both"/>
      </w:pPr>
      <w:r>
        <w:rPr>
          <w:rFonts w:ascii="Times New Roman"/>
          <w:b/>
          <w:i w:val="false"/>
          <w:color w:val="000000"/>
          <w:sz w:val="28"/>
        </w:rPr>
        <w:t>   1.5 Ұйымдағы ғылыми-зерттеу және жобалау-конструкторлық бөлімшелердің санын көрсетіңіз, бірлік</w:t>
      </w:r>
      <w:r>
        <w:br/>
      </w:r>
      <w:r>
        <w:rPr>
          <w:rFonts w:ascii="Times New Roman"/>
          <w:b w:val="false"/>
          <w:i w:val="false"/>
          <w:color w:val="000000"/>
          <w:sz w:val="28"/>
        </w:rPr>
        <w:t>
Укажите количество научно-исследовательских и проектно-конструкторских подразделений, единиц</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8"/>
        <w:gridCol w:w="11602"/>
      </w:tblGrid>
      <w:tr>
        <w:trPr>
          <w:trHeight w:val="30" w:hRule="atLeast"/>
        </w:trPr>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573"/>
              <w:gridCol w:w="553"/>
              <w:gridCol w:w="533"/>
              <w:gridCol w:w="533"/>
            </w:tblGrid>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p>
      <w:pPr>
        <w:spacing w:after="0"/>
        <w:ind w:left="0"/>
        <w:jc w:val="both"/>
      </w:pPr>
      <w:r>
        <w:rPr>
          <w:rFonts w:ascii="Times New Roman"/>
          <w:b/>
          <w:i w:val="false"/>
          <w:color w:val="000000"/>
          <w:sz w:val="28"/>
        </w:rPr>
        <w:t>__________________________</w:t>
      </w:r>
      <w:r>
        <w:br/>
      </w:r>
      <w:r>
        <w:rPr>
          <w:rFonts w:ascii="Times New Roman"/>
          <w:b w:val="false"/>
          <w:i w:val="false"/>
          <w:color w:val="000000"/>
          <w:sz w:val="28"/>
        </w:rPr>
        <w:t>
</w:t>
      </w:r>
      <w:r>
        <w:rPr>
          <w:rFonts w:ascii="Times New Roman"/>
          <w:b/>
          <w:i w:val="false"/>
          <w:color w:val="000000"/>
          <w:sz w:val="28"/>
        </w:rPr>
        <w:t>М</w:t>
      </w:r>
      <w:r>
        <w:rPr>
          <w:rFonts w:ascii="Times New Roman"/>
          <w:b/>
          <w:i w:val="false"/>
          <w:color w:val="000000"/>
          <w:sz w:val="28"/>
        </w:rPr>
        <w:t>ұ</w:t>
      </w:r>
      <w:r>
        <w:rPr>
          <w:rFonts w:ascii="Times New Roman"/>
          <w:b/>
          <w:i w:val="false"/>
          <w:color w:val="000000"/>
          <w:sz w:val="28"/>
        </w:rPr>
        <w:t>нда ж</w:t>
      </w:r>
      <w:r>
        <w:rPr>
          <w:rFonts w:ascii="Times New Roman"/>
          <w:b/>
          <w:i w:val="false"/>
          <w:color w:val="000000"/>
          <w:sz w:val="28"/>
        </w:rPr>
        <w:t>ә</w:t>
      </w:r>
      <w:r>
        <w:rPr>
          <w:rFonts w:ascii="Times New Roman"/>
          <w:b/>
          <w:i w:val="false"/>
          <w:color w:val="000000"/>
          <w:sz w:val="28"/>
        </w:rPr>
        <w:t xml:space="preserve">не </w:t>
      </w:r>
      <w:r>
        <w:rPr>
          <w:rFonts w:ascii="Times New Roman"/>
          <w:b/>
          <w:i w:val="false"/>
          <w:color w:val="000000"/>
          <w:sz w:val="28"/>
        </w:rPr>
        <w:t>ә</w:t>
      </w:r>
      <w:r>
        <w:rPr>
          <w:rFonts w:ascii="Times New Roman"/>
          <w:b/>
          <w:i w:val="false"/>
          <w:color w:val="000000"/>
          <w:sz w:val="28"/>
        </w:rPr>
        <w:t>рі</w:t>
      </w:r>
      <w:r>
        <w:rPr>
          <w:rFonts w:ascii="Times New Roman"/>
          <w:b w:val="false"/>
          <w:i w:val="false"/>
          <w:color w:val="000000"/>
          <w:vertAlign w:val="superscript"/>
        </w:rPr>
        <w:t>1</w:t>
      </w:r>
      <w:r>
        <w:rPr>
          <w:rFonts w:ascii="Times New Roman"/>
          <w:b w:val="false"/>
          <w:i w:val="false"/>
          <w:color w:val="000000"/>
          <w:sz w:val="28"/>
        </w:rPr>
        <w:t> </w:t>
      </w:r>
      <w:r>
        <w:rPr>
          <w:rFonts w:ascii="Times New Roman"/>
          <w:b/>
          <w:i w:val="false"/>
          <w:color w:val="000000"/>
          <w:sz w:val="28"/>
        </w:rPr>
        <w:t>Ғ</w:t>
      </w:r>
      <w:r>
        <w:rPr>
          <w:rFonts w:ascii="Times New Roman"/>
          <w:b/>
          <w:i w:val="false"/>
          <w:color w:val="000000"/>
          <w:sz w:val="28"/>
        </w:rPr>
        <w:t xml:space="preserve">ЗТКЖ - </w:t>
      </w:r>
      <w:r>
        <w:rPr>
          <w:rFonts w:ascii="Times New Roman"/>
          <w:b/>
          <w:i w:val="false"/>
          <w:color w:val="000000"/>
          <w:sz w:val="28"/>
        </w:rPr>
        <w:t>Ғ</w:t>
      </w:r>
      <w:r>
        <w:rPr>
          <w:rFonts w:ascii="Times New Roman"/>
          <w:b/>
          <w:i w:val="false"/>
          <w:color w:val="000000"/>
          <w:sz w:val="28"/>
        </w:rPr>
        <w:t>ылыми-зерттеу ж</w:t>
      </w:r>
      <w:r>
        <w:rPr>
          <w:rFonts w:ascii="Times New Roman"/>
          <w:b/>
          <w:i w:val="false"/>
          <w:color w:val="000000"/>
          <w:sz w:val="28"/>
        </w:rPr>
        <w:t>ә</w:t>
      </w:r>
      <w:r>
        <w:rPr>
          <w:rFonts w:ascii="Times New Roman"/>
          <w:b/>
          <w:i w:val="false"/>
          <w:color w:val="000000"/>
          <w:sz w:val="28"/>
        </w:rPr>
        <w:t>не тәжірибелік-конструкторлы</w:t>
      </w:r>
      <w:r>
        <w:rPr>
          <w:rFonts w:ascii="Times New Roman"/>
          <w:b/>
          <w:i w:val="false"/>
          <w:color w:val="000000"/>
          <w:sz w:val="28"/>
        </w:rPr>
        <w:t>қ</w:t>
      </w:r>
      <w:r>
        <w:rPr>
          <w:rFonts w:ascii="Times New Roman"/>
          <w:b/>
          <w:i w:val="false"/>
          <w:color w:val="000000"/>
          <w:sz w:val="28"/>
        </w:rPr>
        <w:t xml:space="preserve"> ж</w:t>
      </w:r>
      <w:r>
        <w:rPr>
          <w:rFonts w:ascii="Times New Roman"/>
          <w:b/>
          <w:i w:val="false"/>
          <w:color w:val="000000"/>
          <w:sz w:val="28"/>
        </w:rPr>
        <w:t>ұ</w:t>
      </w:r>
      <w:r>
        <w:rPr>
          <w:rFonts w:ascii="Times New Roman"/>
          <w:b/>
          <w:i w:val="false"/>
          <w:color w:val="000000"/>
          <w:sz w:val="28"/>
        </w:rPr>
        <w:t>мыстар</w:t>
      </w:r>
      <w:r>
        <w:br/>
      </w:r>
      <w:r>
        <w:rPr>
          <w:rFonts w:ascii="Times New Roman"/>
          <w:b w:val="false"/>
          <w:i w:val="false"/>
          <w:color w:val="000000"/>
          <w:sz w:val="28"/>
        </w:rPr>
        <w:t>
Здесь и далее НИОКР - Научно-исследовательские и опытно-конструкторские работы</w:t>
      </w:r>
    </w:p>
    <w:p>
      <w:pPr>
        <w:spacing w:after="0"/>
        <w:ind w:left="0"/>
        <w:jc w:val="both"/>
      </w:pPr>
      <w:r>
        <w:rPr>
          <w:rFonts w:ascii="Times New Roman"/>
          <w:b/>
          <w:i w:val="false"/>
          <w:color w:val="000000"/>
          <w:sz w:val="28"/>
        </w:rPr>
        <w:t>   1.6</w:t>
      </w:r>
      <w:r>
        <w:rPr>
          <w:rFonts w:ascii="Times New Roman"/>
          <w:b w:val="false"/>
          <w:i w:val="false"/>
          <w:color w:val="000000"/>
          <w:sz w:val="28"/>
        </w:rPr>
        <w:t> </w:t>
      </w:r>
      <w:r>
        <w:rPr>
          <w:rFonts w:ascii="Times New Roman"/>
          <w:b/>
          <w:i w:val="false"/>
          <w:color w:val="000000"/>
          <w:sz w:val="28"/>
        </w:rPr>
        <w:t xml:space="preserve">Ғылыми-зерттеу және жобалау-конструкторлық бөлімшелері қызметкерлерінің тізімдік санын көрсетіңіз, адам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573"/>
        <w:gridCol w:w="553"/>
        <w:gridCol w:w="533"/>
        <w:gridCol w:w="533"/>
      </w:tblGrid>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Укажите списочную численность работников научно-исследовательских и проектно-конструкторских подразделений, человек</w:t>
      </w:r>
    </w:p>
    <w:bookmarkStart w:name="z42" w:id="12"/>
    <w:p>
      <w:pPr>
        <w:spacing w:after="0"/>
        <w:ind w:left="0"/>
        <w:jc w:val="both"/>
      </w:pPr>
      <w:r>
        <w:rPr>
          <w:rFonts w:ascii="Times New Roman"/>
          <w:b w:val="false"/>
          <w:i w:val="false"/>
          <w:color w:val="000000"/>
          <w:sz w:val="28"/>
        </w:rPr>
        <w:t>
</w:t>
      </w:r>
      <w:r>
        <w:rPr>
          <w:rFonts w:ascii="Times New Roman"/>
          <w:b/>
          <w:i w:val="false"/>
          <w:color w:val="000000"/>
          <w:sz w:val="28"/>
        </w:rPr>
        <w:t>2. Ғылыми зерттеулер мен әзірлемелерді орындаған қызметкерлер саны, адам</w:t>
      </w:r>
      <w:r>
        <w:br/>
      </w:r>
      <w:r>
        <w:rPr>
          <w:rFonts w:ascii="Times New Roman"/>
          <w:b w:val="false"/>
          <w:i w:val="false"/>
          <w:color w:val="000000"/>
          <w:sz w:val="28"/>
        </w:rPr>
        <w:t>
Численность работников, выполнявших научные исследования и разработки, человек</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0"/>
        <w:gridCol w:w="5876"/>
        <w:gridCol w:w="1249"/>
        <w:gridCol w:w="1910"/>
        <w:gridCol w:w="1911"/>
        <w:gridCol w:w="1744"/>
      </w:tblGrid>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Жол коды</w:t>
            </w:r>
            <w:r>
              <w:br/>
            </w:r>
            <w:r>
              <w:rPr>
                <w:rFonts w:ascii="Times New Roman"/>
                <w:b/>
                <w:i w:val="false"/>
                <w:color w:val="000000"/>
                <w:sz w:val="20"/>
              </w:rPr>
              <w:t>
Код строки
</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Атауы</w:t>
            </w:r>
            <w:r>
              <w:br/>
            </w:r>
            <w:r>
              <w:rPr>
                <w:rFonts w:ascii="Times New Roman"/>
                <w:b/>
                <w:i w:val="false"/>
                <w:color w:val="000000"/>
                <w:sz w:val="20"/>
              </w:rPr>
              <w:t>
Наименование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w:t>
            </w:r>
            <w:r>
              <w:br/>
            </w:r>
            <w:r>
              <w:rPr>
                <w:rFonts w:ascii="Times New Roman"/>
                <w:b/>
                <w:i w:val="false"/>
                <w:color w:val="000000"/>
                <w:sz w:val="20"/>
              </w:rPr>
              <w:t>
Всего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Соның ішінде:</w:t>
            </w:r>
            <w:r>
              <w:br/>
            </w:r>
            <w:r>
              <w:rPr>
                <w:rFonts w:ascii="Times New Roman"/>
                <w:b/>
                <w:i w:val="false"/>
                <w:color w:val="000000"/>
                <w:sz w:val="20"/>
              </w:rPr>
              <w:t>
В том числе: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зерттеуші-мамандар</w:t>
            </w:r>
            <w:r>
              <w:br/>
            </w:r>
            <w:r>
              <w:rPr>
                <w:rFonts w:ascii="Times New Roman"/>
                <w:b/>
                <w:i w:val="false"/>
                <w:color w:val="000000"/>
                <w:sz w:val="20"/>
              </w:rPr>
              <w:t>
специалисты-исследователи
</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xml:space="preserve">техникалық персоналдар </w:t>
            </w:r>
            <w:r>
              <w:br/>
            </w:r>
            <w:r>
              <w:rPr>
                <w:rFonts w:ascii="Times New Roman"/>
                <w:b/>
                <w:i w:val="false"/>
                <w:color w:val="000000"/>
                <w:sz w:val="20"/>
              </w:rPr>
              <w:t>
технический персонал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өзгелері</w:t>
            </w:r>
            <w:r>
              <w:br/>
            </w:r>
            <w:r>
              <w:rPr>
                <w:rFonts w:ascii="Times New Roman"/>
                <w:b/>
                <w:i w:val="false"/>
                <w:color w:val="000000"/>
                <w:sz w:val="20"/>
              </w:rPr>
              <w:t>
прочие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Ғылыми зерттеулер мен әзірлемелерді орындаған қызметкерлер саны, есепті жылдың соңына</w:t>
            </w:r>
            <w:r>
              <w:br/>
            </w:r>
            <w:r>
              <w:rPr>
                <w:rFonts w:ascii="Times New Roman"/>
                <w:b w:val="false"/>
                <w:i w:val="false"/>
                <w:color w:val="000000"/>
                <w:sz w:val="20"/>
              </w:rPr>
              <w:t>
Численность работников, выполнявших научные исследования и разработки, на конец отчетного года</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соның ішінде білімі барлар (1 жолдан):</w:t>
            </w:r>
            <w:r>
              <w:br/>
            </w:r>
            <w:r>
              <w:rPr>
                <w:rFonts w:ascii="Times New Roman"/>
                <w:b w:val="false"/>
                <w:i w:val="false"/>
                <w:color w:val="000000"/>
                <w:sz w:val="20"/>
              </w:rPr>
              <w:t>
в том числе имеют образование (из строки 1):</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жоғары кәсіптік</w:t>
            </w:r>
            <w:r>
              <w:br/>
            </w:r>
            <w:r>
              <w:rPr>
                <w:rFonts w:ascii="Times New Roman"/>
                <w:b w:val="false"/>
                <w:i w:val="false"/>
                <w:color w:val="000000"/>
                <w:sz w:val="20"/>
              </w:rPr>
              <w:t>
высшее профессиональное</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одан ғылыми және академиялық дәрежесі барлар (2.1 жолдан):</w:t>
            </w:r>
            <w:r>
              <w:br/>
            </w:r>
            <w:r>
              <w:rPr>
                <w:rFonts w:ascii="Times New Roman"/>
                <w:b w:val="false"/>
                <w:i w:val="false"/>
                <w:color w:val="000000"/>
                <w:sz w:val="20"/>
              </w:rPr>
              <w:t>
из них имеют ученую и академическую степени (из 2.1 строки):</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15"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бейіні бойынша докторы</w:t>
            </w:r>
            <w:r>
              <w:br/>
            </w:r>
            <w:r>
              <w:rPr>
                <w:rFonts w:ascii="Times New Roman"/>
                <w:b w:val="false"/>
                <w:i w:val="false"/>
                <w:color w:val="000000"/>
                <w:sz w:val="20"/>
              </w:rPr>
              <w:t>
доктор по профилю</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PhD философия докторы</w:t>
            </w:r>
            <w:r>
              <w:br/>
            </w:r>
            <w:r>
              <w:rPr>
                <w:rFonts w:ascii="Times New Roman"/>
                <w:b w:val="false"/>
                <w:i w:val="false"/>
                <w:color w:val="000000"/>
                <w:sz w:val="20"/>
              </w:rPr>
              <w:t>
доктор философии PhD</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ғылым докторы</w:t>
            </w:r>
            <w:r>
              <w:br/>
            </w:r>
            <w:r>
              <w:rPr>
                <w:rFonts w:ascii="Times New Roman"/>
                <w:b w:val="false"/>
                <w:i w:val="false"/>
                <w:color w:val="000000"/>
                <w:sz w:val="20"/>
              </w:rPr>
              <w:t>
доктор наук</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ғылым кандидаты</w:t>
            </w:r>
            <w:r>
              <w:br/>
            </w:r>
            <w:r>
              <w:rPr>
                <w:rFonts w:ascii="Times New Roman"/>
                <w:b w:val="false"/>
                <w:i w:val="false"/>
                <w:color w:val="000000"/>
                <w:sz w:val="20"/>
              </w:rPr>
              <w:t>
кандидат наук</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одан әйелдер</w:t>
            </w:r>
            <w:r>
              <w:br/>
            </w:r>
            <w:r>
              <w:rPr>
                <w:rFonts w:ascii="Times New Roman"/>
                <w:b w:val="false"/>
                <w:i w:val="false"/>
                <w:color w:val="000000"/>
                <w:sz w:val="20"/>
              </w:rPr>
              <w:t>
из них женщины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магистр</w:t>
            </w:r>
            <w:r>
              <w:br/>
            </w:r>
            <w:r>
              <w:rPr>
                <w:rFonts w:ascii="Times New Roman"/>
                <w:b w:val="false"/>
                <w:i w:val="false"/>
                <w:color w:val="000000"/>
                <w:sz w:val="20"/>
              </w:rPr>
              <w:t>
магистр</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кәсіптік орта</w:t>
            </w:r>
            <w:r>
              <w:br/>
            </w:r>
            <w:r>
              <w:rPr>
                <w:rFonts w:ascii="Times New Roman"/>
                <w:b w:val="false"/>
                <w:i w:val="false"/>
                <w:color w:val="000000"/>
                <w:sz w:val="20"/>
              </w:rPr>
              <w:t>
среднее профессиональное</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өзгелері</w:t>
            </w:r>
            <w:r>
              <w:br/>
            </w:r>
            <w:r>
              <w:rPr>
                <w:rFonts w:ascii="Times New Roman"/>
                <w:b w:val="false"/>
                <w:i w:val="false"/>
                <w:color w:val="000000"/>
                <w:sz w:val="20"/>
              </w:rPr>
              <w:t>
прочее</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ҒЗТКЖ-ны орындауға кеткен жұмыс уақыты</w:t>
            </w:r>
            <w:r>
              <w:rPr>
                <w:rFonts w:ascii="Times New Roman"/>
                <w:b w:val="false"/>
                <w:i w:val="false"/>
                <w:color w:val="000000"/>
                <w:sz w:val="20"/>
              </w:rPr>
              <w:t>,</w:t>
            </w:r>
            <w:r>
              <w:rPr>
                <w:rFonts w:ascii="Times New Roman"/>
                <w:b/>
                <w:i w:val="false"/>
                <w:color w:val="000000"/>
                <w:sz w:val="20"/>
              </w:rPr>
              <w:t xml:space="preserve"> сағатпен</w:t>
            </w:r>
            <w:r>
              <w:br/>
            </w:r>
            <w:r>
              <w:rPr>
                <w:rFonts w:ascii="Times New Roman"/>
                <w:b w:val="false"/>
                <w:i w:val="false"/>
                <w:color w:val="000000"/>
                <w:sz w:val="20"/>
              </w:rPr>
              <w:t>
Количество рабочего времени, затраченного на выполнение НИОКР, в часах</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жұмыстарды орындауға кеткен жұмыс уақыты</w:t>
            </w:r>
            <w:r>
              <w:rPr>
                <w:rFonts w:ascii="Times New Roman"/>
                <w:b w:val="false"/>
                <w:i w:val="false"/>
                <w:color w:val="000000"/>
                <w:sz w:val="20"/>
              </w:rPr>
              <w:t>,</w:t>
            </w:r>
            <w:r>
              <w:rPr>
                <w:rFonts w:ascii="Times New Roman"/>
                <w:b/>
                <w:i w:val="false"/>
                <w:color w:val="000000"/>
                <w:sz w:val="20"/>
              </w:rPr>
              <w:t xml:space="preserve"> сағатпен (6 жолды толтырғандардан)</w:t>
            </w:r>
            <w:r>
              <w:rPr>
                <w:rFonts w:ascii="Times New Roman"/>
                <w:b w:val="false"/>
                <w:i w:val="false"/>
                <w:color w:val="000000"/>
                <w:vertAlign w:val="superscript"/>
              </w:rPr>
              <w:t>2</w:t>
            </w:r>
            <w:r>
              <w:br/>
            </w:r>
            <w:r>
              <w:rPr>
                <w:rFonts w:ascii="Times New Roman"/>
                <w:b w:val="false"/>
                <w:i w:val="false"/>
                <w:color w:val="000000"/>
                <w:sz w:val="20"/>
              </w:rPr>
              <w:t>
Количество рабочего времени, затраченного на выполнение других работ, в часах</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____________________</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i w:val="false"/>
          <w:color w:val="000000"/>
          <w:sz w:val="28"/>
        </w:rPr>
        <w:t>6-жолды толтырған респонденттер толтырады</w:t>
      </w:r>
      <w:r>
        <w:br/>
      </w:r>
      <w:r>
        <w:rPr>
          <w:rFonts w:ascii="Times New Roman"/>
          <w:b w:val="false"/>
          <w:i w:val="false"/>
          <w:color w:val="000000"/>
          <w:sz w:val="28"/>
        </w:rPr>
        <w:t>
Заполняют респонтенты, заполнившие строку 6</w:t>
      </w:r>
    </w:p>
    <w:bookmarkStart w:name="z43" w:id="13"/>
    <w:p>
      <w:pPr>
        <w:spacing w:after="0"/>
        <w:ind w:left="0"/>
        <w:jc w:val="both"/>
      </w:pPr>
      <w:r>
        <w:rPr>
          <w:rFonts w:ascii="Times New Roman"/>
          <w:b w:val="false"/>
          <w:i w:val="false"/>
          <w:color w:val="000000"/>
          <w:sz w:val="28"/>
        </w:rPr>
        <w:t>
</w:t>
      </w:r>
      <w:r>
        <w:rPr>
          <w:rFonts w:ascii="Times New Roman"/>
          <w:b/>
          <w:i w:val="false"/>
          <w:color w:val="000000"/>
          <w:sz w:val="28"/>
        </w:rPr>
        <w:t>3. Ғылыми зерттеулер мен әзірлемелерді орындаған қызметкерлердің санын жас бойынша бөлу, адам</w:t>
      </w:r>
      <w:r>
        <w:br/>
      </w:r>
      <w:r>
        <w:rPr>
          <w:rFonts w:ascii="Times New Roman"/>
          <w:b w:val="false"/>
          <w:i w:val="false"/>
          <w:color w:val="000000"/>
          <w:sz w:val="28"/>
        </w:rPr>
        <w:t>
Распределение численности работников, выполнявших научные исследования и разработки по возрасту, человек</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1"/>
        <w:gridCol w:w="4629"/>
        <w:gridCol w:w="1465"/>
        <w:gridCol w:w="1299"/>
        <w:gridCol w:w="1132"/>
        <w:gridCol w:w="1023"/>
        <w:gridCol w:w="999"/>
        <w:gridCol w:w="999"/>
        <w:gridCol w:w="1333"/>
      </w:tblGrid>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Жол коды</w:t>
            </w:r>
            <w:r>
              <w:br/>
            </w:r>
            <w:r>
              <w:rPr>
                <w:rFonts w:ascii="Times New Roman"/>
                <w:b/>
                <w:i w:val="false"/>
                <w:color w:val="000000"/>
                <w:sz w:val="20"/>
              </w:rPr>
              <w:t>
Код строки
</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Атауы</w:t>
            </w:r>
            <w:r>
              <w:br/>
            </w:r>
            <w:r>
              <w:rPr>
                <w:rFonts w:ascii="Times New Roman"/>
                <w:b/>
                <w:i w:val="false"/>
                <w:color w:val="000000"/>
                <w:sz w:val="20"/>
              </w:rPr>
              <w:t>
Наименование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w:t>
            </w:r>
            <w:r>
              <w:br/>
            </w:r>
            <w:r>
              <w:rPr>
                <w:rFonts w:ascii="Times New Roman"/>
                <w:b/>
                <w:i w:val="false"/>
                <w:color w:val="000000"/>
                <w:sz w:val="20"/>
              </w:rPr>
              <w:t>
Всего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олардан жастағылар:</w:t>
            </w:r>
            <w:r>
              <w:br/>
            </w:r>
            <w:r>
              <w:rPr>
                <w:rFonts w:ascii="Times New Roman"/>
                <w:b/>
                <w:i w:val="false"/>
                <w:color w:val="000000"/>
                <w:sz w:val="20"/>
              </w:rPr>
              <w:t>
из них в возрасте: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25 жасқа дейін</w:t>
            </w:r>
            <w:r>
              <w:br/>
            </w:r>
            <w:r>
              <w:rPr>
                <w:rFonts w:ascii="Times New Roman"/>
                <w:b/>
                <w:i w:val="false"/>
                <w:color w:val="000000"/>
                <w:sz w:val="20"/>
              </w:rPr>
              <w:t>
до 25 лет
</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25-34 жас</w:t>
            </w:r>
            <w:r>
              <w:br/>
            </w:r>
            <w:r>
              <w:rPr>
                <w:rFonts w:ascii="Times New Roman"/>
                <w:b/>
                <w:i w:val="false"/>
                <w:color w:val="000000"/>
                <w:sz w:val="20"/>
              </w:rPr>
              <w:t>
25-34 года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35-44 жас</w:t>
            </w:r>
            <w:r>
              <w:br/>
            </w:r>
            <w:r>
              <w:rPr>
                <w:rFonts w:ascii="Times New Roman"/>
                <w:b/>
                <w:i w:val="false"/>
                <w:color w:val="000000"/>
                <w:sz w:val="20"/>
              </w:rPr>
              <w:t>
35-44 года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45-54 жас</w:t>
            </w:r>
            <w:r>
              <w:br/>
            </w:r>
            <w:r>
              <w:rPr>
                <w:rFonts w:ascii="Times New Roman"/>
                <w:b/>
                <w:i w:val="false"/>
                <w:color w:val="000000"/>
                <w:sz w:val="20"/>
              </w:rPr>
              <w:t>
45-54 года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55-64 жас</w:t>
            </w:r>
            <w:r>
              <w:br/>
            </w:r>
            <w:r>
              <w:rPr>
                <w:rFonts w:ascii="Times New Roman"/>
                <w:b/>
                <w:i w:val="false"/>
                <w:color w:val="000000"/>
                <w:sz w:val="20"/>
              </w:rPr>
              <w:t>
55-64 года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65 жас және одан асқандар</w:t>
            </w:r>
            <w:r>
              <w:br/>
            </w:r>
            <w:r>
              <w:rPr>
                <w:rFonts w:ascii="Times New Roman"/>
                <w:b/>
                <w:i w:val="false"/>
                <w:color w:val="000000"/>
                <w:sz w:val="20"/>
              </w:rPr>
              <w:t>
65 лет и старше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Ғылыми зерттеулер мен әзірлемелерді орындаған қызметкерлер саны, есепті жылдың соңына</w:t>
            </w:r>
            <w:r>
              <w:br/>
            </w:r>
            <w:r>
              <w:rPr>
                <w:rFonts w:ascii="Times New Roman"/>
                <w:b w:val="false"/>
                <w:i w:val="false"/>
                <w:color w:val="000000"/>
                <w:sz w:val="20"/>
              </w:rPr>
              <w:t>
Численность работников, выполнявших научные исследования и разработки, на конец отчетного года</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зерттеуші-мамандар</w:t>
            </w:r>
            <w:r>
              <w:br/>
            </w:r>
            <w:r>
              <w:rPr>
                <w:rFonts w:ascii="Times New Roman"/>
                <w:b w:val="false"/>
                <w:i w:val="false"/>
                <w:color w:val="000000"/>
                <w:sz w:val="20"/>
              </w:rPr>
              <w:t>
из них специалисты-исследователи</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одан ғылыми және академиялық дәрежесі барлар (2 жолдан):</w:t>
            </w:r>
            <w:r>
              <w:br/>
            </w:r>
            <w:r>
              <w:rPr>
                <w:rFonts w:ascii="Times New Roman"/>
                <w:b w:val="false"/>
                <w:i w:val="false"/>
                <w:color w:val="000000"/>
                <w:sz w:val="20"/>
              </w:rPr>
              <w:t>
из них имеют ученую и академическую степени (из 2 строки):</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бейіні бойынша докторы</w:t>
            </w:r>
            <w:r>
              <w:br/>
            </w:r>
            <w:r>
              <w:rPr>
                <w:rFonts w:ascii="Times New Roman"/>
                <w:b w:val="false"/>
                <w:i w:val="false"/>
                <w:color w:val="000000"/>
                <w:sz w:val="20"/>
              </w:rPr>
              <w:t>
доктор по профилю</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PhD философия докторы</w:t>
            </w:r>
            <w:r>
              <w:br/>
            </w:r>
            <w:r>
              <w:rPr>
                <w:rFonts w:ascii="Times New Roman"/>
                <w:b w:val="false"/>
                <w:i w:val="false"/>
                <w:color w:val="000000"/>
                <w:sz w:val="20"/>
              </w:rPr>
              <w:t>
доктор философии PhD</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ғылым докторы</w:t>
            </w:r>
            <w:r>
              <w:br/>
            </w:r>
            <w:r>
              <w:rPr>
                <w:rFonts w:ascii="Times New Roman"/>
                <w:b w:val="false"/>
                <w:i w:val="false"/>
                <w:color w:val="000000"/>
                <w:sz w:val="20"/>
              </w:rPr>
              <w:t>
доктор наук</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ғылым кандидаты</w:t>
            </w:r>
            <w:r>
              <w:br/>
            </w:r>
            <w:r>
              <w:rPr>
                <w:rFonts w:ascii="Times New Roman"/>
                <w:b w:val="false"/>
                <w:i w:val="false"/>
                <w:color w:val="000000"/>
                <w:sz w:val="20"/>
              </w:rPr>
              <w:t>
кандидат наук</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магистр</w:t>
            </w:r>
            <w:r>
              <w:br/>
            </w:r>
            <w:r>
              <w:rPr>
                <w:rFonts w:ascii="Times New Roman"/>
                <w:b w:val="false"/>
                <w:i w:val="false"/>
                <w:color w:val="000000"/>
                <w:sz w:val="20"/>
              </w:rPr>
              <w:t>
магистр</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4" w:id="14"/>
    <w:p>
      <w:pPr>
        <w:spacing w:after="0"/>
        <w:ind w:left="0"/>
        <w:jc w:val="both"/>
      </w:pPr>
      <w:r>
        <w:rPr>
          <w:rFonts w:ascii="Times New Roman"/>
          <w:b w:val="false"/>
          <w:i w:val="false"/>
          <w:color w:val="000000"/>
          <w:sz w:val="28"/>
        </w:rPr>
        <w:t>
</w:t>
      </w:r>
      <w:r>
        <w:rPr>
          <w:rFonts w:ascii="Times New Roman"/>
          <w:b/>
          <w:i w:val="false"/>
          <w:color w:val="000000"/>
          <w:sz w:val="28"/>
        </w:rPr>
        <w:t>4. Ғылыми зерттеулер мен әзірлемелерді орындаған зерттеуші-мамандар санының қозғалысы, адам</w:t>
      </w:r>
      <w:r>
        <w:br/>
      </w:r>
      <w:r>
        <w:rPr>
          <w:rFonts w:ascii="Times New Roman"/>
          <w:b w:val="false"/>
          <w:i w:val="false"/>
          <w:color w:val="000000"/>
          <w:sz w:val="28"/>
        </w:rPr>
        <w:t>
Движение численности специалистов-исследователей, выполнявших научные исследования и разработки, человек</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1"/>
        <w:gridCol w:w="2635"/>
        <w:gridCol w:w="914"/>
        <w:gridCol w:w="857"/>
        <w:gridCol w:w="1204"/>
        <w:gridCol w:w="1030"/>
        <w:gridCol w:w="1030"/>
        <w:gridCol w:w="857"/>
        <w:gridCol w:w="1030"/>
        <w:gridCol w:w="1377"/>
        <w:gridCol w:w="1030"/>
        <w:gridCol w:w="1125"/>
      </w:tblGrid>
      <w:tr>
        <w:trPr>
          <w:trHeight w:val="3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Жол коды</w:t>
            </w:r>
            <w:r>
              <w:br/>
            </w:r>
            <w:r>
              <w:rPr>
                <w:rFonts w:ascii="Times New Roman"/>
                <w:b/>
                <w:i w:val="false"/>
                <w:color w:val="000000"/>
                <w:sz w:val="20"/>
              </w:rPr>
              <w:t>
Код строки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Атауы</w:t>
            </w:r>
            <w:r>
              <w:br/>
            </w:r>
            <w:r>
              <w:rPr>
                <w:rFonts w:ascii="Times New Roman"/>
                <w:b/>
                <w:i w:val="false"/>
                <w:color w:val="000000"/>
                <w:sz w:val="20"/>
              </w:rPr>
              <w:t>
Наименование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Есепті  жылдың басына</w:t>
            </w:r>
            <w:r>
              <w:br/>
            </w:r>
            <w:r>
              <w:rPr>
                <w:rFonts w:ascii="Times New Roman"/>
                <w:b/>
                <w:i w:val="false"/>
                <w:color w:val="000000"/>
                <w:sz w:val="20"/>
              </w:rPr>
              <w:t>
На начало отчетного года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Қабылданған зерттеуші-мамандар</w:t>
            </w:r>
            <w:r>
              <w:br/>
            </w:r>
            <w:r>
              <w:rPr>
                <w:rFonts w:ascii="Times New Roman"/>
                <w:b/>
                <w:i w:val="false"/>
                <w:color w:val="000000"/>
                <w:sz w:val="20"/>
              </w:rPr>
              <w:t>
Принято специалистов-исследователей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Кеткен зерттеуші-мамандар</w:t>
            </w:r>
            <w:r>
              <w:br/>
            </w:r>
            <w:r>
              <w:rPr>
                <w:rFonts w:ascii="Times New Roman"/>
                <w:b/>
                <w:i w:val="false"/>
                <w:color w:val="000000"/>
                <w:sz w:val="20"/>
              </w:rPr>
              <w:t>
Выбыло специалистов-исследователей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Есептіжылдың соңына</w:t>
            </w:r>
            <w:r>
              <w:br/>
            </w:r>
            <w:r>
              <w:rPr>
                <w:rFonts w:ascii="Times New Roman"/>
                <w:b/>
                <w:i w:val="false"/>
                <w:color w:val="000000"/>
                <w:sz w:val="20"/>
              </w:rPr>
              <w:t>
На конец</w:t>
            </w:r>
            <w:r>
              <w:br/>
            </w:r>
            <w:r>
              <w:rPr>
                <w:rFonts w:ascii="Times New Roman"/>
                <w:b/>
                <w:i w:val="false"/>
                <w:color w:val="000000"/>
                <w:sz w:val="20"/>
              </w:rPr>
              <w:t>
отчетного года
</w:t>
            </w:r>
          </w:p>
        </w:tc>
      </w:tr>
      <w:tr>
        <w:trPr>
          <w:trHeight w:val="3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w:t>
            </w:r>
            <w:r>
              <w:br/>
            </w:r>
            <w:r>
              <w:rPr>
                <w:rFonts w:ascii="Times New Roman"/>
                <w:b/>
                <w:i w:val="false"/>
                <w:color w:val="000000"/>
                <w:sz w:val="20"/>
              </w:rPr>
              <w:t>
всего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соның ішінде:</w:t>
            </w:r>
            <w:r>
              <w:br/>
            </w:r>
            <w:r>
              <w:rPr>
                <w:rFonts w:ascii="Times New Roman"/>
                <w:b/>
                <w:i w:val="false"/>
                <w:color w:val="000000"/>
                <w:sz w:val="20"/>
              </w:rPr>
              <w:t>
в том числе: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w:t>
            </w:r>
            <w:r>
              <w:br/>
            </w:r>
            <w:r>
              <w:rPr>
                <w:rFonts w:ascii="Times New Roman"/>
                <w:b/>
                <w:i w:val="false"/>
                <w:color w:val="000000"/>
                <w:sz w:val="20"/>
              </w:rPr>
              <w:t>
всего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соның ішінде:</w:t>
            </w:r>
            <w:r>
              <w:br/>
            </w:r>
            <w:r>
              <w:rPr>
                <w:rFonts w:ascii="Times New Roman"/>
                <w:b/>
                <w:i w:val="false"/>
                <w:color w:val="000000"/>
                <w:sz w:val="20"/>
              </w:rPr>
              <w:t>
в том числе:
</w:t>
            </w:r>
          </w:p>
        </w:tc>
      </w:tr>
      <w:tr>
        <w:trPr>
          <w:trHeight w:val="3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ЖОО</w:t>
            </w:r>
            <w:r>
              <w:rPr>
                <w:rFonts w:ascii="Times New Roman"/>
                <w:b/>
                <w:i w:val="false"/>
                <w:color w:val="000000"/>
                <w:vertAlign w:val="superscript"/>
              </w:rPr>
              <w:t>3</w:t>
            </w:r>
            <w:r>
              <w:rPr>
                <w:rFonts w:ascii="Times New Roman"/>
                <w:b/>
                <w:i w:val="false"/>
                <w:color w:val="000000"/>
                <w:sz w:val="20"/>
              </w:rPr>
              <w:t>-ны бітіргеннен кейін</w:t>
            </w:r>
            <w:r>
              <w:br/>
            </w:r>
            <w:r>
              <w:rPr>
                <w:rFonts w:ascii="Times New Roman"/>
                <w:b/>
                <w:i w:val="false"/>
                <w:color w:val="000000"/>
                <w:sz w:val="20"/>
              </w:rPr>
              <w:t>
после окончания ВУЗа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басқа ғылыми ұйымдардан</w:t>
            </w:r>
            <w:r>
              <w:br/>
            </w:r>
            <w:r>
              <w:rPr>
                <w:rFonts w:ascii="Times New Roman"/>
                <w:b/>
                <w:i w:val="false"/>
                <w:color w:val="000000"/>
                <w:sz w:val="20"/>
              </w:rPr>
              <w:t>
из других научных организаций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басқа орындардан</w:t>
            </w:r>
            <w:r>
              <w:br/>
            </w:r>
            <w:r>
              <w:rPr>
                <w:rFonts w:ascii="Times New Roman"/>
                <w:b/>
                <w:i w:val="false"/>
                <w:color w:val="000000"/>
                <w:sz w:val="20"/>
              </w:rPr>
              <w:t>
из прочих мест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өз еркі бойынша</w:t>
            </w:r>
            <w:r>
              <w:br/>
            </w:r>
            <w:r>
              <w:rPr>
                <w:rFonts w:ascii="Times New Roman"/>
                <w:b/>
                <w:i w:val="false"/>
                <w:color w:val="000000"/>
                <w:sz w:val="20"/>
              </w:rPr>
              <w:t>
по собствен-ному желанию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штатты қысқартуға байланысты</w:t>
            </w:r>
            <w:r>
              <w:br/>
            </w:r>
            <w:r>
              <w:rPr>
                <w:rFonts w:ascii="Times New Roman"/>
                <w:b/>
                <w:i w:val="false"/>
                <w:color w:val="000000"/>
                <w:sz w:val="20"/>
              </w:rPr>
              <w:t>
в связи с сокращением штата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басқа себептер бойынша</w:t>
            </w:r>
            <w:r>
              <w:br/>
            </w:r>
            <w:r>
              <w:rPr>
                <w:rFonts w:ascii="Times New Roman"/>
                <w:b/>
                <w:i w:val="false"/>
                <w:color w:val="000000"/>
                <w:sz w:val="20"/>
              </w:rPr>
              <w:t>
по прочим причинам
</w:t>
            </w:r>
          </w:p>
        </w:tc>
      </w:tr>
      <w:tr>
        <w:trPr>
          <w:trHeight w:val="15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4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зерттеуші-мамандар</w:t>
            </w:r>
            <w:r>
              <w:br/>
            </w:r>
            <w:r>
              <w:rPr>
                <w:rFonts w:ascii="Times New Roman"/>
                <w:b w:val="false"/>
                <w:i w:val="false"/>
                <w:color w:val="000000"/>
                <w:sz w:val="20"/>
              </w:rPr>
              <w:t>
специалисты-исследователи</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одан ғылыми және академиялық дәрежесі барлар (1 жолдан):</w:t>
            </w:r>
            <w:r>
              <w:br/>
            </w:r>
            <w:r>
              <w:rPr>
                <w:rFonts w:ascii="Times New Roman"/>
                <w:b w:val="false"/>
                <w:i w:val="false"/>
                <w:color w:val="000000"/>
                <w:sz w:val="20"/>
              </w:rPr>
              <w:t>
из них имеют ученую и академическую степени (из 1 строки):</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бейіні бойынша докторы</w:t>
            </w:r>
            <w:r>
              <w:br/>
            </w:r>
            <w:r>
              <w:rPr>
                <w:rFonts w:ascii="Times New Roman"/>
                <w:b w:val="false"/>
                <w:i w:val="false"/>
                <w:color w:val="000000"/>
                <w:sz w:val="20"/>
              </w:rPr>
              <w:t>
доктор по профилю</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PhD философия докторы</w:t>
            </w:r>
            <w:r>
              <w:br/>
            </w:r>
            <w:r>
              <w:rPr>
                <w:rFonts w:ascii="Times New Roman"/>
                <w:b w:val="false"/>
                <w:i w:val="false"/>
                <w:color w:val="000000"/>
                <w:sz w:val="20"/>
              </w:rPr>
              <w:t>
доктор философии PhD</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олардан әйелдер </w:t>
            </w:r>
            <w:r>
              <w:br/>
            </w:r>
            <w:r>
              <w:rPr>
                <w:rFonts w:ascii="Times New Roman"/>
                <w:b w:val="false"/>
                <w:i w:val="false"/>
                <w:color w:val="000000"/>
                <w:sz w:val="20"/>
              </w:rPr>
              <w:t>
из них женщины</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ғылым докторы</w:t>
            </w:r>
            <w:r>
              <w:br/>
            </w:r>
            <w:r>
              <w:rPr>
                <w:rFonts w:ascii="Times New Roman"/>
                <w:b w:val="false"/>
                <w:i w:val="false"/>
                <w:color w:val="000000"/>
                <w:sz w:val="20"/>
              </w:rPr>
              <w:t>
доктор наук</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ғылым кандидаты</w:t>
            </w:r>
            <w:r>
              <w:br/>
            </w:r>
            <w:r>
              <w:rPr>
                <w:rFonts w:ascii="Times New Roman"/>
                <w:b w:val="false"/>
                <w:i w:val="false"/>
                <w:color w:val="000000"/>
                <w:sz w:val="20"/>
              </w:rPr>
              <w:t>
кандидат наук</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магистр</w:t>
            </w:r>
            <w:r>
              <w:br/>
            </w:r>
            <w:r>
              <w:rPr>
                <w:rFonts w:ascii="Times New Roman"/>
                <w:b w:val="false"/>
                <w:i w:val="false"/>
                <w:color w:val="000000"/>
                <w:sz w:val="20"/>
              </w:rPr>
              <w:t>
магистр</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олардан әйелдер</w:t>
            </w:r>
            <w:r>
              <w:br/>
            </w:r>
            <w:r>
              <w:rPr>
                <w:rFonts w:ascii="Times New Roman"/>
                <w:b w:val="false"/>
                <w:i w:val="false"/>
                <w:color w:val="000000"/>
                <w:sz w:val="20"/>
              </w:rPr>
              <w:t>
из них женщины</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_______________________________</w:t>
      </w:r>
    </w:p>
    <w:p>
      <w:pPr>
        <w:spacing w:after="0"/>
        <w:ind w:left="0"/>
        <w:jc w:val="both"/>
      </w:pPr>
      <w:r>
        <w:rPr>
          <w:rFonts w:ascii="Times New Roman"/>
          <w:b w:val="false"/>
          <w:i w:val="false"/>
          <w:color w:val="000000"/>
          <w:vertAlign w:val="superscript"/>
        </w:rPr>
        <w:t>3</w:t>
      </w:r>
      <w:r>
        <w:rPr>
          <w:rFonts w:ascii="Times New Roman"/>
          <w:b/>
          <w:i w:val="false"/>
          <w:color w:val="000000"/>
          <w:sz w:val="28"/>
        </w:rPr>
        <w:t>М</w:t>
      </w:r>
      <w:r>
        <w:rPr>
          <w:rFonts w:ascii="Times New Roman"/>
          <w:b/>
          <w:i w:val="false"/>
          <w:color w:val="000000"/>
          <w:sz w:val="28"/>
        </w:rPr>
        <w:t>ұ</w:t>
      </w:r>
      <w:r>
        <w:rPr>
          <w:rFonts w:ascii="Times New Roman"/>
          <w:b/>
          <w:i w:val="false"/>
          <w:color w:val="000000"/>
          <w:sz w:val="28"/>
        </w:rPr>
        <w:t>нда ж</w:t>
      </w:r>
      <w:r>
        <w:rPr>
          <w:rFonts w:ascii="Times New Roman"/>
          <w:b/>
          <w:i w:val="false"/>
          <w:color w:val="000000"/>
          <w:sz w:val="28"/>
        </w:rPr>
        <w:t>ә</w:t>
      </w:r>
      <w:r>
        <w:rPr>
          <w:rFonts w:ascii="Times New Roman"/>
          <w:b/>
          <w:i w:val="false"/>
          <w:color w:val="000000"/>
          <w:sz w:val="28"/>
        </w:rPr>
        <w:t>не б</w:t>
      </w:r>
      <w:r>
        <w:rPr>
          <w:rFonts w:ascii="Times New Roman"/>
          <w:b/>
          <w:i w:val="false"/>
          <w:color w:val="000000"/>
          <w:sz w:val="28"/>
        </w:rPr>
        <w:t>ұ</w:t>
      </w:r>
      <w:r>
        <w:rPr>
          <w:rFonts w:ascii="Times New Roman"/>
          <w:b/>
          <w:i w:val="false"/>
          <w:color w:val="000000"/>
          <w:sz w:val="28"/>
        </w:rPr>
        <w:t xml:space="preserve">дан </w:t>
      </w:r>
      <w:r>
        <w:rPr>
          <w:rFonts w:ascii="Times New Roman"/>
          <w:b/>
          <w:i w:val="false"/>
          <w:color w:val="000000"/>
          <w:sz w:val="28"/>
        </w:rPr>
        <w:t>ә</w:t>
      </w:r>
      <w:r>
        <w:rPr>
          <w:rFonts w:ascii="Times New Roman"/>
          <w:b/>
          <w:i w:val="false"/>
          <w:color w:val="000000"/>
          <w:sz w:val="28"/>
        </w:rPr>
        <w:t>рі Жо</w:t>
      </w:r>
      <w:r>
        <w:rPr>
          <w:rFonts w:ascii="Times New Roman"/>
          <w:b/>
          <w:i w:val="false"/>
          <w:color w:val="000000"/>
          <w:sz w:val="28"/>
        </w:rPr>
        <w:t>ғ</w:t>
      </w:r>
      <w:r>
        <w:rPr>
          <w:rFonts w:ascii="Times New Roman"/>
          <w:b/>
          <w:i w:val="false"/>
          <w:color w:val="000000"/>
          <w:sz w:val="28"/>
        </w:rPr>
        <w:t>ары о</w:t>
      </w:r>
      <w:r>
        <w:rPr>
          <w:rFonts w:ascii="Times New Roman"/>
          <w:b/>
          <w:i w:val="false"/>
          <w:color w:val="000000"/>
          <w:sz w:val="28"/>
        </w:rPr>
        <w:t>қ</w:t>
      </w:r>
      <w:r>
        <w:rPr>
          <w:rFonts w:ascii="Times New Roman"/>
          <w:b/>
          <w:i w:val="false"/>
          <w:color w:val="000000"/>
          <w:sz w:val="28"/>
        </w:rPr>
        <w:t>у орындары</w:t>
      </w:r>
      <w:r>
        <w:br/>
      </w:r>
      <w:r>
        <w:rPr>
          <w:rFonts w:ascii="Times New Roman"/>
          <w:b w:val="false"/>
          <w:i w:val="false"/>
          <w:color w:val="000000"/>
          <w:sz w:val="28"/>
        </w:rPr>
        <w:t>
Здесь и далее Высшие учебные заведения</w:t>
      </w:r>
    </w:p>
    <w:bookmarkStart w:name="z45" w:id="15"/>
    <w:p>
      <w:pPr>
        <w:spacing w:after="0"/>
        <w:ind w:left="0"/>
        <w:jc w:val="both"/>
      </w:pPr>
      <w:r>
        <w:rPr>
          <w:rFonts w:ascii="Times New Roman"/>
          <w:b w:val="false"/>
          <w:i w:val="false"/>
          <w:color w:val="000000"/>
          <w:sz w:val="28"/>
        </w:rPr>
        <w:t>
</w:t>
      </w:r>
      <w:r>
        <w:rPr>
          <w:rFonts w:ascii="Times New Roman"/>
          <w:b/>
          <w:i w:val="false"/>
          <w:color w:val="000000"/>
          <w:sz w:val="28"/>
        </w:rPr>
        <w:t>5. Зерттеуші-мамандарды туған елдері және азаматтығы бойынша бөлу, адам</w:t>
      </w:r>
      <w:r>
        <w:br/>
      </w:r>
      <w:r>
        <w:rPr>
          <w:rFonts w:ascii="Times New Roman"/>
          <w:b w:val="false"/>
          <w:i w:val="false"/>
          <w:color w:val="000000"/>
          <w:sz w:val="28"/>
        </w:rPr>
        <w:t>
Распределение специалистов-исследователей по стране рождения и гражданству, человек</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7"/>
        <w:gridCol w:w="3199"/>
        <w:gridCol w:w="1787"/>
        <w:gridCol w:w="1888"/>
        <w:gridCol w:w="1644"/>
        <w:gridCol w:w="1586"/>
        <w:gridCol w:w="1457"/>
        <w:gridCol w:w="1242"/>
      </w:tblGrid>
      <w:tr>
        <w:trPr>
          <w:trHeight w:val="30"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Жол коды</w:t>
            </w:r>
            <w:r>
              <w:br/>
            </w:r>
            <w:r>
              <w:rPr>
                <w:rFonts w:ascii="Times New Roman"/>
                <w:b/>
                <w:i w:val="false"/>
                <w:color w:val="000000"/>
                <w:sz w:val="20"/>
              </w:rPr>
              <w:t>
Код строки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Атауы</w:t>
            </w:r>
            <w:r>
              <w:br/>
            </w:r>
            <w:r>
              <w:rPr>
                <w:rFonts w:ascii="Times New Roman"/>
                <w:b/>
                <w:i w:val="false"/>
                <w:color w:val="000000"/>
                <w:sz w:val="20"/>
              </w:rPr>
              <w:t>
Наименование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Туған елі</w:t>
            </w:r>
            <w:r>
              <w:br/>
            </w:r>
            <w:r>
              <w:rPr>
                <w:rFonts w:ascii="Times New Roman"/>
                <w:b/>
                <w:i w:val="false"/>
                <w:color w:val="000000"/>
                <w:sz w:val="20"/>
              </w:rPr>
              <w:t>
Страна рождения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Азаматтығы</w:t>
            </w:r>
            <w:r>
              <w:br/>
            </w:r>
            <w:r>
              <w:rPr>
                <w:rFonts w:ascii="Times New Roman"/>
                <w:b/>
                <w:i w:val="false"/>
                <w:color w:val="000000"/>
                <w:sz w:val="20"/>
              </w:rPr>
              <w:t>
Гражданство
</w:t>
            </w:r>
          </w:p>
        </w:tc>
      </w:tr>
      <w:tr>
        <w:trPr>
          <w:trHeight w:val="30"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Қазақстан Республикасы</w:t>
            </w:r>
            <w:r>
              <w:br/>
            </w:r>
            <w:r>
              <w:rPr>
                <w:rFonts w:ascii="Times New Roman"/>
                <w:b/>
                <w:i w:val="false"/>
                <w:color w:val="000000"/>
                <w:sz w:val="20"/>
              </w:rPr>
              <w:t>
Республика Казахстан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ТМД</w:t>
            </w:r>
            <w:r>
              <w:rPr>
                <w:rFonts w:ascii="Times New Roman"/>
                <w:b/>
                <w:i w:val="false"/>
                <w:color w:val="000000"/>
                <w:vertAlign w:val="superscript"/>
              </w:rPr>
              <w:t>4</w:t>
            </w:r>
            <w:r>
              <w:rPr>
                <w:rFonts w:ascii="Times New Roman"/>
                <w:b/>
                <w:i w:val="false"/>
                <w:color w:val="000000"/>
                <w:sz w:val="20"/>
              </w:rPr>
              <w:t xml:space="preserve"> елі</w:t>
            </w:r>
            <w:r>
              <w:br/>
            </w:r>
            <w:r>
              <w:rPr>
                <w:rFonts w:ascii="Times New Roman"/>
                <w:b/>
                <w:i w:val="false"/>
                <w:color w:val="000000"/>
                <w:sz w:val="20"/>
              </w:rPr>
              <w:t>
страны СНГ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ТМД-дан тыс елдерде</w:t>
            </w:r>
            <w:r>
              <w:br/>
            </w:r>
            <w:r>
              <w:rPr>
                <w:rFonts w:ascii="Times New Roman"/>
                <w:b/>
                <w:i w:val="false"/>
                <w:color w:val="000000"/>
                <w:sz w:val="20"/>
              </w:rPr>
              <w:t>
Страны вне СНГ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Қазақстан Республикасы</w:t>
            </w:r>
            <w:r>
              <w:br/>
            </w:r>
            <w:r>
              <w:rPr>
                <w:rFonts w:ascii="Times New Roman"/>
                <w:b/>
                <w:i w:val="false"/>
                <w:color w:val="000000"/>
                <w:sz w:val="20"/>
              </w:rPr>
              <w:t>
Республика Казахстан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ТМД елдері</w:t>
            </w:r>
            <w:r>
              <w:br/>
            </w:r>
            <w:r>
              <w:rPr>
                <w:rFonts w:ascii="Times New Roman"/>
                <w:b/>
                <w:i w:val="false"/>
                <w:color w:val="000000"/>
                <w:sz w:val="20"/>
              </w:rPr>
              <w:t>
страны СНГ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ТМД-дан тыс елдерде</w:t>
            </w:r>
            <w:r>
              <w:br/>
            </w:r>
            <w:r>
              <w:rPr>
                <w:rFonts w:ascii="Times New Roman"/>
                <w:b/>
                <w:i w:val="false"/>
                <w:color w:val="000000"/>
                <w:sz w:val="20"/>
              </w:rPr>
              <w:t>
Страны вне СНГ
</w:t>
            </w:r>
          </w:p>
        </w:tc>
      </w:tr>
      <w:tr>
        <w:trPr>
          <w:trHeight w:val="150"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90"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зерттеуші- мамандар </w:t>
            </w:r>
            <w:r>
              <w:rPr>
                <w:rFonts w:ascii="Times New Roman"/>
                <w:b w:val="false"/>
                <w:i w:val="false"/>
                <w:color w:val="000000"/>
                <w:sz w:val="20"/>
              </w:rPr>
              <w:t>специалисты-исследователи</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одан ғылыми және академиялық дәрежесі барлар (1 жолдан):</w:t>
            </w:r>
            <w:r>
              <w:br/>
            </w:r>
            <w:r>
              <w:rPr>
                <w:rFonts w:ascii="Times New Roman"/>
                <w:b w:val="false"/>
                <w:i w:val="false"/>
                <w:color w:val="000000"/>
                <w:sz w:val="20"/>
              </w:rPr>
              <w:t>
из них имеют ученую и академическую степени (из 1 строки):</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бейіні бойынша докторы</w:t>
            </w:r>
            <w:r>
              <w:br/>
            </w:r>
            <w:r>
              <w:rPr>
                <w:rFonts w:ascii="Times New Roman"/>
                <w:b w:val="false"/>
                <w:i w:val="false"/>
                <w:color w:val="000000"/>
                <w:sz w:val="20"/>
              </w:rPr>
              <w:t>
доктор по профилю</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PhD философия докторы</w:t>
            </w:r>
            <w:r>
              <w:br/>
            </w:r>
            <w:r>
              <w:rPr>
                <w:rFonts w:ascii="Times New Roman"/>
                <w:b w:val="false"/>
                <w:i w:val="false"/>
                <w:color w:val="000000"/>
                <w:sz w:val="20"/>
              </w:rPr>
              <w:t>
доктор философии PhD</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ғылым докторы</w:t>
            </w:r>
            <w:r>
              <w:br/>
            </w:r>
            <w:r>
              <w:rPr>
                <w:rFonts w:ascii="Times New Roman"/>
                <w:b w:val="false"/>
                <w:i w:val="false"/>
                <w:color w:val="000000"/>
                <w:sz w:val="20"/>
              </w:rPr>
              <w:t>
доктор наук</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ғылым кандидаты</w:t>
            </w:r>
            <w:r>
              <w:br/>
            </w:r>
            <w:r>
              <w:rPr>
                <w:rFonts w:ascii="Times New Roman"/>
                <w:b w:val="false"/>
                <w:i w:val="false"/>
                <w:color w:val="000000"/>
                <w:sz w:val="20"/>
              </w:rPr>
              <w:t>
кандидат наук</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магистр</w:t>
            </w:r>
            <w:r>
              <w:br/>
            </w:r>
            <w:r>
              <w:rPr>
                <w:rFonts w:ascii="Times New Roman"/>
                <w:b w:val="false"/>
                <w:i w:val="false"/>
                <w:color w:val="000000"/>
                <w:sz w:val="20"/>
              </w:rPr>
              <w:t>
магистр</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_________________________</w:t>
      </w:r>
      <w:r>
        <w:br/>
      </w:r>
      <w:r>
        <w:rPr>
          <w:rFonts w:ascii="Times New Roman"/>
          <w:b w:val="false"/>
          <w:i w:val="false"/>
          <w:color w:val="000000"/>
          <w:sz w:val="28"/>
        </w:rPr>
        <w:t>
</w:t>
      </w:r>
      <w:r>
        <w:rPr>
          <w:rFonts w:ascii="Times New Roman"/>
          <w:b w:val="false"/>
          <w:i w:val="false"/>
          <w:color w:val="000000"/>
          <w:vertAlign w:val="superscript"/>
        </w:rPr>
        <w:t>4</w:t>
      </w:r>
      <w:r>
        <w:rPr>
          <w:rFonts w:ascii="Times New Roman"/>
          <w:b/>
          <w:i w:val="false"/>
          <w:color w:val="000000"/>
          <w:sz w:val="28"/>
        </w:rPr>
        <w:t>М</w:t>
      </w:r>
      <w:r>
        <w:rPr>
          <w:rFonts w:ascii="Times New Roman"/>
          <w:b/>
          <w:i w:val="false"/>
          <w:color w:val="000000"/>
          <w:sz w:val="28"/>
        </w:rPr>
        <w:t>ұ</w:t>
      </w:r>
      <w:r>
        <w:rPr>
          <w:rFonts w:ascii="Times New Roman"/>
          <w:b/>
          <w:i w:val="false"/>
          <w:color w:val="000000"/>
          <w:sz w:val="28"/>
        </w:rPr>
        <w:t>нда ж</w:t>
      </w:r>
      <w:r>
        <w:rPr>
          <w:rFonts w:ascii="Times New Roman"/>
          <w:b/>
          <w:i w:val="false"/>
          <w:color w:val="000000"/>
          <w:sz w:val="28"/>
        </w:rPr>
        <w:t>ә</w:t>
      </w:r>
      <w:r>
        <w:rPr>
          <w:rFonts w:ascii="Times New Roman"/>
          <w:b/>
          <w:i w:val="false"/>
          <w:color w:val="000000"/>
          <w:sz w:val="28"/>
        </w:rPr>
        <w:t>не б</w:t>
      </w:r>
      <w:r>
        <w:rPr>
          <w:rFonts w:ascii="Times New Roman"/>
          <w:b/>
          <w:i w:val="false"/>
          <w:color w:val="000000"/>
          <w:sz w:val="28"/>
        </w:rPr>
        <w:t>ұ</w:t>
      </w:r>
      <w:r>
        <w:rPr>
          <w:rFonts w:ascii="Times New Roman"/>
          <w:b/>
          <w:i w:val="false"/>
          <w:color w:val="000000"/>
          <w:sz w:val="28"/>
        </w:rPr>
        <w:t xml:space="preserve">дан </w:t>
      </w:r>
      <w:r>
        <w:rPr>
          <w:rFonts w:ascii="Times New Roman"/>
          <w:b/>
          <w:i w:val="false"/>
          <w:color w:val="000000"/>
          <w:sz w:val="28"/>
        </w:rPr>
        <w:t>ә</w:t>
      </w:r>
      <w:r>
        <w:rPr>
          <w:rFonts w:ascii="Times New Roman"/>
          <w:b/>
          <w:i w:val="false"/>
          <w:color w:val="000000"/>
          <w:sz w:val="28"/>
        </w:rPr>
        <w:t>рі Т</w:t>
      </w:r>
      <w:r>
        <w:rPr>
          <w:rFonts w:ascii="Times New Roman"/>
          <w:b/>
          <w:i w:val="false"/>
          <w:color w:val="000000"/>
          <w:sz w:val="28"/>
        </w:rPr>
        <w:t>ә</w:t>
      </w:r>
      <w:r>
        <w:rPr>
          <w:rFonts w:ascii="Times New Roman"/>
          <w:b/>
          <w:i w:val="false"/>
          <w:color w:val="000000"/>
          <w:sz w:val="28"/>
        </w:rPr>
        <w:t>уелсіз Мемлекеттер Достасты</w:t>
      </w:r>
      <w:r>
        <w:rPr>
          <w:rFonts w:ascii="Times New Roman"/>
          <w:b/>
          <w:i w:val="false"/>
          <w:color w:val="000000"/>
          <w:sz w:val="28"/>
        </w:rPr>
        <w:t>ғ</w:t>
      </w:r>
      <w:r>
        <w:rPr>
          <w:rFonts w:ascii="Times New Roman"/>
          <w:b/>
          <w:i w:val="false"/>
          <w:color w:val="000000"/>
          <w:sz w:val="28"/>
        </w:rPr>
        <w:t>ы</w:t>
      </w:r>
      <w:r>
        <w:br/>
      </w:r>
      <w:r>
        <w:rPr>
          <w:rFonts w:ascii="Times New Roman"/>
          <w:b w:val="false"/>
          <w:i w:val="false"/>
          <w:color w:val="000000"/>
          <w:sz w:val="28"/>
        </w:rPr>
        <w:t>
Здесь и далее Содружество Независимых Государств</w:t>
      </w:r>
    </w:p>
    <w:bookmarkStart w:name="z46" w:id="16"/>
    <w:p>
      <w:pPr>
        <w:spacing w:after="0"/>
        <w:ind w:left="0"/>
        <w:jc w:val="both"/>
      </w:pPr>
      <w:r>
        <w:rPr>
          <w:rFonts w:ascii="Times New Roman"/>
          <w:b w:val="false"/>
          <w:i w:val="false"/>
          <w:color w:val="000000"/>
          <w:sz w:val="28"/>
        </w:rPr>
        <w:t>
</w:t>
      </w:r>
      <w:r>
        <w:rPr>
          <w:rFonts w:ascii="Times New Roman"/>
          <w:b/>
          <w:i w:val="false"/>
          <w:color w:val="000000"/>
          <w:sz w:val="28"/>
        </w:rPr>
        <w:t>6. Ғылым салалары бойынша зерттеуші мамандарды бөлу, адам</w:t>
      </w:r>
      <w:r>
        <w:br/>
      </w:r>
      <w:r>
        <w:rPr>
          <w:rFonts w:ascii="Times New Roman"/>
          <w:b w:val="false"/>
          <w:i w:val="false"/>
          <w:color w:val="000000"/>
          <w:sz w:val="28"/>
        </w:rPr>
        <w:t>
Распределение специалистов-исследователей по отраслям наук, человек</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1"/>
        <w:gridCol w:w="2523"/>
        <w:gridCol w:w="825"/>
        <w:gridCol w:w="865"/>
        <w:gridCol w:w="852"/>
        <w:gridCol w:w="839"/>
        <w:gridCol w:w="772"/>
        <w:gridCol w:w="1026"/>
        <w:gridCol w:w="759"/>
        <w:gridCol w:w="946"/>
        <w:gridCol w:w="759"/>
        <w:gridCol w:w="950"/>
        <w:gridCol w:w="843"/>
        <w:gridCol w:w="990"/>
      </w:tblGrid>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Жолдың коды</w:t>
            </w:r>
            <w:r>
              <w:br/>
            </w:r>
            <w:r>
              <w:rPr>
                <w:rFonts w:ascii="Times New Roman"/>
                <w:b/>
                <w:i w:val="false"/>
                <w:color w:val="000000"/>
                <w:sz w:val="20"/>
              </w:rPr>
              <w:t>
Код</w:t>
            </w:r>
            <w:r>
              <w:br/>
            </w:r>
            <w:r>
              <w:rPr>
                <w:rFonts w:ascii="Times New Roman"/>
                <w:b/>
                <w:i w:val="false"/>
                <w:color w:val="000000"/>
                <w:sz w:val="20"/>
              </w:rPr>
              <w:t>
строки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Атауы</w:t>
            </w:r>
            <w:r>
              <w:br/>
            </w:r>
            <w:r>
              <w:rPr>
                <w:rFonts w:ascii="Times New Roman"/>
                <w:b/>
                <w:i w:val="false"/>
                <w:color w:val="000000"/>
                <w:sz w:val="20"/>
              </w:rPr>
              <w:t>
Наименование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Зерттеуші мамандардың саны</w:t>
            </w:r>
            <w:r>
              <w:br/>
            </w:r>
            <w:r>
              <w:rPr>
                <w:rFonts w:ascii="Times New Roman"/>
                <w:b/>
                <w:i w:val="false"/>
                <w:color w:val="000000"/>
                <w:sz w:val="20"/>
              </w:rPr>
              <w:t>
Численность специалистов-исследователей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олардан ғылыми және академиялық дәрежесі барлар</w:t>
            </w:r>
            <w:r>
              <w:br/>
            </w:r>
            <w:r>
              <w:rPr>
                <w:rFonts w:ascii="Times New Roman"/>
                <w:b/>
                <w:i w:val="false"/>
                <w:color w:val="000000"/>
                <w:sz w:val="20"/>
              </w:rPr>
              <w:t>
из них имеют ученую и академическую степень
</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бейіні бойынша докторы</w:t>
            </w:r>
            <w:r>
              <w:br/>
            </w:r>
            <w:r>
              <w:rPr>
                <w:rFonts w:ascii="Times New Roman"/>
                <w:b/>
                <w:i w:val="false"/>
                <w:color w:val="000000"/>
                <w:sz w:val="20"/>
              </w:rPr>
              <w:t>
доктор по профилю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PhD философия докторы</w:t>
            </w:r>
            <w:r>
              <w:br/>
            </w:r>
            <w:r>
              <w:rPr>
                <w:rFonts w:ascii="Times New Roman"/>
                <w:b/>
                <w:i w:val="false"/>
                <w:color w:val="000000"/>
                <w:sz w:val="20"/>
              </w:rPr>
              <w:t>
доктор философии PhD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ғылым докторы</w:t>
            </w:r>
            <w:r>
              <w:br/>
            </w:r>
            <w:r>
              <w:rPr>
                <w:rFonts w:ascii="Times New Roman"/>
                <w:b/>
                <w:i w:val="false"/>
                <w:color w:val="000000"/>
                <w:sz w:val="20"/>
              </w:rPr>
              <w:t>
доктор наук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ғылым кандидаты</w:t>
            </w:r>
            <w:r>
              <w:br/>
            </w:r>
            <w:r>
              <w:rPr>
                <w:rFonts w:ascii="Times New Roman"/>
                <w:b/>
                <w:i w:val="false"/>
                <w:color w:val="000000"/>
                <w:sz w:val="20"/>
              </w:rPr>
              <w:t>
кандидат наук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магистр</w:t>
            </w:r>
            <w:r>
              <w:br/>
            </w:r>
            <w:r>
              <w:rPr>
                <w:rFonts w:ascii="Times New Roman"/>
                <w:b/>
                <w:i w:val="false"/>
                <w:color w:val="000000"/>
                <w:sz w:val="20"/>
              </w:rPr>
              <w:t>
магистр
</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w:t>
            </w:r>
            <w:r>
              <w:br/>
            </w:r>
            <w:r>
              <w:rPr>
                <w:rFonts w:ascii="Times New Roman"/>
                <w:b/>
                <w:i w:val="false"/>
                <w:color w:val="000000"/>
                <w:sz w:val="20"/>
              </w:rPr>
              <w:t>
всего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олардан әйелдер</w:t>
            </w:r>
            <w:r>
              <w:br/>
            </w:r>
            <w:r>
              <w:rPr>
                <w:rFonts w:ascii="Times New Roman"/>
                <w:b/>
                <w:i w:val="false"/>
                <w:color w:val="000000"/>
                <w:sz w:val="20"/>
              </w:rPr>
              <w:t>
из них женщины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w:t>
            </w:r>
            <w:r>
              <w:br/>
            </w:r>
            <w:r>
              <w:rPr>
                <w:rFonts w:ascii="Times New Roman"/>
                <w:b/>
                <w:i w:val="false"/>
                <w:color w:val="000000"/>
                <w:sz w:val="20"/>
              </w:rPr>
              <w:t>
всего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олардан әйелдер</w:t>
            </w:r>
            <w:r>
              <w:br/>
            </w:r>
            <w:r>
              <w:rPr>
                <w:rFonts w:ascii="Times New Roman"/>
                <w:b/>
                <w:i w:val="false"/>
                <w:color w:val="000000"/>
                <w:sz w:val="20"/>
              </w:rPr>
              <w:t>
из них женщины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w:t>
            </w:r>
            <w:r>
              <w:br/>
            </w:r>
            <w:r>
              <w:rPr>
                <w:rFonts w:ascii="Times New Roman"/>
                <w:b/>
                <w:i w:val="false"/>
                <w:color w:val="000000"/>
                <w:sz w:val="20"/>
              </w:rPr>
              <w:t>
всего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олардан әйелдер</w:t>
            </w:r>
            <w:r>
              <w:br/>
            </w:r>
            <w:r>
              <w:rPr>
                <w:rFonts w:ascii="Times New Roman"/>
                <w:b/>
                <w:i w:val="false"/>
                <w:color w:val="000000"/>
                <w:sz w:val="20"/>
              </w:rPr>
              <w:t>
из них женщины
</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w:t>
            </w:r>
            <w:r>
              <w:br/>
            </w:r>
            <w:r>
              <w:rPr>
                <w:rFonts w:ascii="Times New Roman"/>
                <w:b/>
                <w:i w:val="false"/>
                <w:color w:val="000000"/>
                <w:sz w:val="20"/>
              </w:rPr>
              <w:t>
всего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олардан әйелдер</w:t>
            </w:r>
            <w:r>
              <w:br/>
            </w:r>
            <w:r>
              <w:rPr>
                <w:rFonts w:ascii="Times New Roman"/>
                <w:b/>
                <w:i w:val="false"/>
                <w:color w:val="000000"/>
                <w:sz w:val="20"/>
              </w:rPr>
              <w:t>
из них женщины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w:t>
            </w:r>
            <w:r>
              <w:br/>
            </w:r>
            <w:r>
              <w:rPr>
                <w:rFonts w:ascii="Times New Roman"/>
                <w:b/>
                <w:i w:val="false"/>
                <w:color w:val="000000"/>
                <w:sz w:val="20"/>
              </w:rPr>
              <w:t>
всего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олардан әйелдер</w:t>
            </w:r>
            <w:r>
              <w:br/>
            </w:r>
            <w:r>
              <w:rPr>
                <w:rFonts w:ascii="Times New Roman"/>
                <w:b/>
                <w:i w:val="false"/>
                <w:color w:val="000000"/>
                <w:sz w:val="20"/>
              </w:rPr>
              <w:t>
из них женщины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w:t>
            </w:r>
            <w:r>
              <w:br/>
            </w:r>
            <w:r>
              <w:rPr>
                <w:rFonts w:ascii="Times New Roman"/>
                <w:b/>
                <w:i w:val="false"/>
                <w:color w:val="000000"/>
                <w:sz w:val="20"/>
              </w:rPr>
              <w:t>
всего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олардан әйелдер</w:t>
            </w:r>
            <w:r>
              <w:br/>
            </w:r>
            <w:r>
              <w:rPr>
                <w:rFonts w:ascii="Times New Roman"/>
                <w:b/>
                <w:i w:val="false"/>
                <w:color w:val="000000"/>
                <w:sz w:val="20"/>
              </w:rPr>
              <w:t>
из них женщины
</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Барлығы</w:t>
            </w:r>
            <w:r>
              <w:br/>
            </w:r>
            <w:r>
              <w:rPr>
                <w:rFonts w:ascii="Times New Roman"/>
                <w:b w:val="false"/>
                <w:i w:val="false"/>
                <w:color w:val="000000"/>
                <w:sz w:val="20"/>
              </w:rPr>
              <w:t xml:space="preserve">
Всего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соның ішінде:</w:t>
            </w:r>
            <w:r>
              <w:br/>
            </w:r>
            <w:r>
              <w:rPr>
                <w:rFonts w:ascii="Times New Roman"/>
                <w:b w:val="false"/>
                <w:i w:val="false"/>
                <w:color w:val="000000"/>
                <w:sz w:val="20"/>
              </w:rPr>
              <w:t>
в том числе:</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жаратылыстану ғылымдары</w:t>
            </w:r>
            <w:r>
              <w:br/>
            </w:r>
            <w:r>
              <w:rPr>
                <w:rFonts w:ascii="Times New Roman"/>
                <w:b w:val="false"/>
                <w:i w:val="false"/>
                <w:color w:val="000000"/>
                <w:sz w:val="20"/>
              </w:rPr>
              <w:t>
естественные науки</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техникалық ғылымдар</w:t>
            </w:r>
            <w:r>
              <w:br/>
            </w:r>
            <w:r>
              <w:rPr>
                <w:rFonts w:ascii="Times New Roman"/>
                <w:b w:val="false"/>
                <w:i w:val="false"/>
                <w:color w:val="000000"/>
                <w:sz w:val="20"/>
              </w:rPr>
              <w:t>
технические науки</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медициналық ғылымдар</w:t>
            </w:r>
            <w:r>
              <w:br/>
            </w:r>
            <w:r>
              <w:rPr>
                <w:rFonts w:ascii="Times New Roman"/>
                <w:b w:val="false"/>
                <w:i w:val="false"/>
                <w:color w:val="000000"/>
                <w:sz w:val="20"/>
              </w:rPr>
              <w:t>
медицинские науки</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ауыл шаруашылығы ғылымдары</w:t>
            </w:r>
            <w:r>
              <w:br/>
            </w:r>
            <w:r>
              <w:rPr>
                <w:rFonts w:ascii="Times New Roman"/>
                <w:b w:val="false"/>
                <w:i w:val="false"/>
                <w:color w:val="000000"/>
                <w:sz w:val="20"/>
              </w:rPr>
              <w:t>
сельскохозяйственные науки</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қоғамдық ғылымдар</w:t>
            </w:r>
            <w:r>
              <w:br/>
            </w:r>
            <w:r>
              <w:rPr>
                <w:rFonts w:ascii="Times New Roman"/>
                <w:b w:val="false"/>
                <w:i w:val="false"/>
                <w:color w:val="000000"/>
                <w:sz w:val="20"/>
              </w:rPr>
              <w:t>
общественные науки</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гуманитарлық ғылымдар</w:t>
            </w:r>
            <w:r>
              <w:br/>
            </w:r>
            <w:r>
              <w:rPr>
                <w:rFonts w:ascii="Times New Roman"/>
                <w:b w:val="false"/>
                <w:i w:val="false"/>
                <w:color w:val="000000"/>
                <w:sz w:val="20"/>
              </w:rPr>
              <w:t>
гуманитарные науки</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7" w:id="17"/>
    <w:p>
      <w:pPr>
        <w:spacing w:after="0"/>
        <w:ind w:left="0"/>
        <w:jc w:val="both"/>
      </w:pPr>
      <w:r>
        <w:rPr>
          <w:rFonts w:ascii="Times New Roman"/>
          <w:b w:val="false"/>
          <w:i w:val="false"/>
          <w:color w:val="000000"/>
          <w:sz w:val="28"/>
        </w:rPr>
        <w:t>
</w:t>
      </w:r>
      <w:r>
        <w:rPr>
          <w:rFonts w:ascii="Times New Roman"/>
          <w:b/>
          <w:i w:val="false"/>
          <w:color w:val="000000"/>
          <w:sz w:val="28"/>
        </w:rPr>
        <w:t>7. Ғылыми-зерттеу және тәжірибелік-конструкторлық жұмыстарға жұмсалған ішкі және сыртқы шығындар (ҒЗТКЖ), мың теңге</w:t>
      </w:r>
      <w:r>
        <w:br/>
      </w:r>
      <w:r>
        <w:rPr>
          <w:rFonts w:ascii="Times New Roman"/>
          <w:b w:val="false"/>
          <w:i w:val="false"/>
          <w:color w:val="000000"/>
          <w:sz w:val="28"/>
        </w:rPr>
        <w:t xml:space="preserve">
Внутренние и внешние затраты на научно-исследовательские и опытно-конструкторские работы (НИОКР), тысяч тенге </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4"/>
        <w:gridCol w:w="4335"/>
        <w:gridCol w:w="1084"/>
        <w:gridCol w:w="1445"/>
        <w:gridCol w:w="1237"/>
        <w:gridCol w:w="1154"/>
        <w:gridCol w:w="1446"/>
        <w:gridCol w:w="1265"/>
        <w:gridCol w:w="890"/>
      </w:tblGrid>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Жол</w:t>
            </w:r>
            <w:r>
              <w:br/>
            </w:r>
            <w:r>
              <w:rPr>
                <w:rFonts w:ascii="Times New Roman"/>
                <w:b/>
                <w:i w:val="false"/>
                <w:color w:val="000000"/>
                <w:sz w:val="20"/>
              </w:rPr>
              <w:t>
коды</w:t>
            </w:r>
            <w:r>
              <w:br/>
            </w:r>
            <w:r>
              <w:rPr>
                <w:rFonts w:ascii="Times New Roman"/>
                <w:b/>
                <w:i w:val="false"/>
                <w:color w:val="000000"/>
                <w:sz w:val="20"/>
              </w:rPr>
              <w:t>
Код строки
</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Атауы</w:t>
            </w:r>
            <w:r>
              <w:br/>
            </w:r>
            <w:r>
              <w:rPr>
                <w:rFonts w:ascii="Times New Roman"/>
                <w:b/>
                <w:i w:val="false"/>
                <w:color w:val="000000"/>
                <w:sz w:val="20"/>
              </w:rPr>
              <w:t>
Наименование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w:t>
            </w:r>
            <w:r>
              <w:br/>
            </w:r>
            <w:r>
              <w:rPr>
                <w:rFonts w:ascii="Times New Roman"/>
                <w:b/>
                <w:i w:val="false"/>
                <w:color w:val="000000"/>
                <w:sz w:val="20"/>
              </w:rPr>
              <w:t>
Всего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соның ішінде:</w:t>
            </w:r>
            <w:r>
              <w:br/>
            </w:r>
            <w:r>
              <w:rPr>
                <w:rFonts w:ascii="Times New Roman"/>
                <w:b/>
                <w:i w:val="false"/>
                <w:color w:val="000000"/>
                <w:sz w:val="20"/>
              </w:rPr>
              <w:t>
   в том числе: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жаратылыстану ғылымдары</w:t>
            </w:r>
            <w:r>
              <w:br/>
            </w:r>
            <w:r>
              <w:rPr>
                <w:rFonts w:ascii="Times New Roman"/>
                <w:b/>
                <w:i w:val="false"/>
                <w:color w:val="000000"/>
                <w:sz w:val="20"/>
              </w:rPr>
              <w:t>
естественные науки
</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техникалық ғылымдар</w:t>
            </w:r>
            <w:r>
              <w:br/>
            </w:r>
            <w:r>
              <w:rPr>
                <w:rFonts w:ascii="Times New Roman"/>
                <w:b/>
                <w:i w:val="false"/>
                <w:color w:val="000000"/>
                <w:sz w:val="20"/>
              </w:rPr>
              <w:t>
технические науки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медицина лық ғылымдар</w:t>
            </w:r>
            <w:r>
              <w:br/>
            </w:r>
            <w:r>
              <w:rPr>
                <w:rFonts w:ascii="Times New Roman"/>
                <w:b/>
                <w:i w:val="false"/>
                <w:color w:val="000000"/>
                <w:sz w:val="20"/>
              </w:rPr>
              <w:t>
медицинские науки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ауыл шаруашылығы ғылымдары</w:t>
            </w:r>
            <w:r>
              <w:br/>
            </w:r>
            <w:r>
              <w:rPr>
                <w:rFonts w:ascii="Times New Roman"/>
                <w:b/>
                <w:i w:val="false"/>
                <w:color w:val="000000"/>
                <w:sz w:val="20"/>
              </w:rPr>
              <w:t>
сельскохозяйственные науки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қоғамдық ғылымдар</w:t>
            </w:r>
            <w:r>
              <w:br/>
            </w:r>
            <w:r>
              <w:rPr>
                <w:rFonts w:ascii="Times New Roman"/>
                <w:b/>
                <w:i w:val="false"/>
                <w:color w:val="000000"/>
                <w:sz w:val="20"/>
              </w:rPr>
              <w:t>
общественные науки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гуманитарлық ғылымдар</w:t>
            </w:r>
            <w:r>
              <w:br/>
            </w:r>
            <w:r>
              <w:rPr>
                <w:rFonts w:ascii="Times New Roman"/>
                <w:b/>
                <w:i w:val="false"/>
                <w:color w:val="000000"/>
                <w:sz w:val="20"/>
              </w:rPr>
              <w:t>
гуманитарные науки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Ғылыми – зерттеу және тәжірибелік – </w:t>
            </w:r>
            <w:r>
              <w:br/>
            </w:r>
            <w:r>
              <w:rPr>
                <w:rFonts w:ascii="Times New Roman"/>
                <w:b w:val="false"/>
                <w:i w:val="false"/>
                <w:color w:val="000000"/>
                <w:sz w:val="20"/>
              </w:rPr>
              <w:t>
</w:t>
            </w:r>
            <w:r>
              <w:rPr>
                <w:rFonts w:ascii="Times New Roman"/>
                <w:b/>
                <w:i w:val="false"/>
                <w:color w:val="000000"/>
                <w:sz w:val="20"/>
              </w:rPr>
              <w:t>конструкторлық жұмыстарға</w:t>
            </w:r>
            <w:r>
              <w:rPr>
                <w:rFonts w:ascii="Times New Roman"/>
                <w:b w:val="false"/>
                <w:i w:val="false"/>
                <w:color w:val="000000"/>
                <w:sz w:val="20"/>
              </w:rPr>
              <w:t> </w:t>
            </w:r>
            <w:r>
              <w:rPr>
                <w:rFonts w:ascii="Times New Roman"/>
                <w:b/>
                <w:i w:val="false"/>
                <w:color w:val="000000"/>
                <w:sz w:val="20"/>
              </w:rPr>
              <w:t>ішкі шығындар</w:t>
            </w:r>
            <w:r>
              <w:br/>
            </w:r>
            <w:r>
              <w:rPr>
                <w:rFonts w:ascii="Times New Roman"/>
                <w:b w:val="false"/>
                <w:i w:val="false"/>
                <w:color w:val="000000"/>
                <w:sz w:val="20"/>
              </w:rPr>
              <w:t>
Внутренние затраты на научно-исследовательские и опытно-конструкторские работы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еңбекақы төлеуге байланысты шығындар</w:t>
            </w:r>
            <w:r>
              <w:br/>
            </w:r>
            <w:r>
              <w:rPr>
                <w:rFonts w:ascii="Times New Roman"/>
                <w:b w:val="false"/>
                <w:i w:val="false"/>
                <w:color w:val="000000"/>
                <w:sz w:val="20"/>
              </w:rPr>
              <w:t>
затраты на оплату труда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 де ағымдағы шығындар (шығындалатын материалдар, шикізаттар мен жабдықтар, жалдау төлемі және басқалары)</w:t>
            </w:r>
            <w:r>
              <w:br/>
            </w:r>
            <w:r>
              <w:rPr>
                <w:rFonts w:ascii="Times New Roman"/>
                <w:b w:val="false"/>
                <w:i w:val="false"/>
                <w:color w:val="000000"/>
                <w:sz w:val="20"/>
              </w:rPr>
              <w:t>
прочие текущие затраты (расходные материалы, сырье и оборудование, арендная плата и другие)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қызметтерді сатып алу (жеке жобалары   үшін)</w:t>
            </w:r>
            <w:r>
              <w:br/>
            </w:r>
            <w:r>
              <w:rPr>
                <w:rFonts w:ascii="Times New Roman"/>
                <w:b w:val="false"/>
                <w:i w:val="false"/>
                <w:color w:val="000000"/>
                <w:sz w:val="20"/>
              </w:rPr>
              <w:t>
приобретение услуг (для собственных проектов)</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негізгі қорларға шығындар (көліктер,  жабдықтар, ғимараттар және басқалары)</w:t>
            </w:r>
            <w:r>
              <w:br/>
            </w:r>
            <w:r>
              <w:rPr>
                <w:rFonts w:ascii="Times New Roman"/>
                <w:b w:val="false"/>
                <w:i w:val="false"/>
                <w:color w:val="000000"/>
                <w:sz w:val="20"/>
              </w:rPr>
              <w:t>
затраты на основные средства (машины, оборудование, здания и другие)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Ғылыми – зерттеу және тәжірибелік – </w:t>
            </w:r>
            <w:r>
              <w:br/>
            </w:r>
            <w:r>
              <w:rPr>
                <w:rFonts w:ascii="Times New Roman"/>
                <w:b w:val="false"/>
                <w:i w:val="false"/>
                <w:color w:val="000000"/>
                <w:sz w:val="20"/>
              </w:rPr>
              <w:t>
</w:t>
            </w:r>
            <w:r>
              <w:rPr>
                <w:rFonts w:ascii="Times New Roman"/>
                <w:b/>
                <w:i w:val="false"/>
                <w:color w:val="000000"/>
                <w:sz w:val="20"/>
              </w:rPr>
              <w:t>конструкторлық жұмыстарға сыртқы шығындар</w:t>
            </w:r>
            <w:r>
              <w:br/>
            </w:r>
            <w:r>
              <w:rPr>
                <w:rFonts w:ascii="Times New Roman"/>
                <w:b w:val="false"/>
                <w:i w:val="false"/>
                <w:color w:val="000000"/>
                <w:sz w:val="20"/>
              </w:rPr>
              <w:t>
Внешние затраты на научно-исследовательские и опытно-конструкторские работы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ел ішінен алынған ҒЗТКЖ</w:t>
            </w:r>
            <w:r>
              <w:br/>
            </w:r>
            <w:r>
              <w:rPr>
                <w:rFonts w:ascii="Times New Roman"/>
                <w:b w:val="false"/>
                <w:i w:val="false"/>
                <w:color w:val="000000"/>
                <w:sz w:val="20"/>
              </w:rPr>
              <w:t>
приобретенные НИОКР внутри страны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елден алынған ҒЗТКЖ</w:t>
            </w:r>
            <w:r>
              <w:br/>
            </w:r>
            <w:r>
              <w:rPr>
                <w:rFonts w:ascii="Times New Roman"/>
                <w:b w:val="false"/>
                <w:i w:val="false"/>
                <w:color w:val="000000"/>
                <w:sz w:val="20"/>
              </w:rPr>
              <w:t>
приобретенные НИОКР из внешних стран</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гранттар, ғылыми-зерттеу институттарын қолдау</w:t>
            </w:r>
            <w:r>
              <w:br/>
            </w:r>
            <w:r>
              <w:rPr>
                <w:rFonts w:ascii="Times New Roman"/>
                <w:b w:val="false"/>
                <w:i w:val="false"/>
                <w:color w:val="000000"/>
                <w:sz w:val="20"/>
              </w:rPr>
              <w:t>
гранты, поддержка научно-исследовательских институтов</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 w:id="18"/>
    <w:p>
      <w:pPr>
        <w:spacing w:after="0"/>
        <w:ind w:left="0"/>
        <w:jc w:val="both"/>
      </w:pPr>
      <w:r>
        <w:rPr>
          <w:rFonts w:ascii="Times New Roman"/>
          <w:b w:val="false"/>
          <w:i w:val="false"/>
          <w:color w:val="000000"/>
          <w:sz w:val="28"/>
        </w:rPr>
        <w:t>
</w:t>
      </w:r>
      <w:r>
        <w:rPr>
          <w:rFonts w:ascii="Times New Roman"/>
          <w:b/>
          <w:i w:val="false"/>
          <w:color w:val="000000"/>
          <w:sz w:val="28"/>
        </w:rPr>
        <w:t>8. ҒЗТКЖ-ға жұмсалған ішкі шығындарды көрсетіңіз, мың теңге</w:t>
      </w:r>
      <w:r>
        <w:br/>
      </w:r>
      <w:r>
        <w:rPr>
          <w:rFonts w:ascii="Times New Roman"/>
          <w:b w:val="false"/>
          <w:i w:val="false"/>
          <w:color w:val="000000"/>
          <w:sz w:val="28"/>
        </w:rPr>
        <w:t>
Укажите внутренние затраты на НИОКР, тысяч тенге</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4"/>
        <w:gridCol w:w="4478"/>
        <w:gridCol w:w="1101"/>
        <w:gridCol w:w="1540"/>
        <w:gridCol w:w="1224"/>
        <w:gridCol w:w="1156"/>
        <w:gridCol w:w="1280"/>
        <w:gridCol w:w="1211"/>
        <w:gridCol w:w="1046"/>
      </w:tblGrid>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Жол коды</w:t>
            </w:r>
            <w:r>
              <w:br/>
            </w:r>
            <w:r>
              <w:rPr>
                <w:rFonts w:ascii="Times New Roman"/>
                <w:b/>
                <w:i w:val="false"/>
                <w:color w:val="000000"/>
                <w:sz w:val="20"/>
              </w:rPr>
              <w:t>
Код строки
</w:t>
            </w:r>
          </w:p>
        </w:tc>
        <w:tc>
          <w:tcPr>
            <w:tcW w:w="4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Атауы</w:t>
            </w:r>
            <w:r>
              <w:br/>
            </w:r>
            <w:r>
              <w:rPr>
                <w:rFonts w:ascii="Times New Roman"/>
                <w:b/>
                <w:i w:val="false"/>
                <w:color w:val="000000"/>
                <w:sz w:val="20"/>
              </w:rPr>
              <w:t>
Наименование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w:t>
            </w:r>
            <w:r>
              <w:br/>
            </w:r>
            <w:r>
              <w:rPr>
                <w:rFonts w:ascii="Times New Roman"/>
                <w:b/>
                <w:i w:val="false"/>
                <w:color w:val="000000"/>
                <w:sz w:val="20"/>
              </w:rPr>
              <w:t>
Всего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соның ішінде:</w:t>
            </w:r>
            <w:r>
              <w:br/>
            </w:r>
            <w:r>
              <w:rPr>
                <w:rFonts w:ascii="Times New Roman"/>
                <w:b/>
                <w:i w:val="false"/>
                <w:color w:val="000000"/>
                <w:sz w:val="20"/>
              </w:rPr>
              <w:t>
в том числе: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жаратылыстану ғылымдары</w:t>
            </w:r>
            <w:r>
              <w:br/>
            </w:r>
            <w:r>
              <w:rPr>
                <w:rFonts w:ascii="Times New Roman"/>
                <w:b/>
                <w:i w:val="false"/>
                <w:color w:val="000000"/>
                <w:sz w:val="20"/>
              </w:rPr>
              <w:t>
естественные науки
</w:t>
            </w:r>
          </w:p>
        </w:tc>
        <w:tc>
          <w:tcPr>
            <w:tcW w:w="4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техникалықғылымдар</w:t>
            </w:r>
            <w:r>
              <w:br/>
            </w:r>
            <w:r>
              <w:rPr>
                <w:rFonts w:ascii="Times New Roman"/>
                <w:b/>
                <w:i w:val="false"/>
                <w:color w:val="000000"/>
                <w:sz w:val="20"/>
              </w:rPr>
              <w:t>
технические науки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медициналық ғылымдар</w:t>
            </w:r>
            <w:r>
              <w:br/>
            </w:r>
            <w:r>
              <w:rPr>
                <w:rFonts w:ascii="Times New Roman"/>
                <w:b/>
                <w:i w:val="false"/>
                <w:color w:val="000000"/>
                <w:sz w:val="20"/>
              </w:rPr>
              <w:t>
медицинские науки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ауыл шаруашылығы ғылымдары</w:t>
            </w:r>
            <w:r>
              <w:br/>
            </w:r>
            <w:r>
              <w:rPr>
                <w:rFonts w:ascii="Times New Roman"/>
                <w:b/>
                <w:i w:val="false"/>
                <w:color w:val="000000"/>
                <w:sz w:val="20"/>
              </w:rPr>
              <w:t>
сельско-хозяйственные науки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қоғамдық ғылымдар</w:t>
            </w:r>
            <w:r>
              <w:br/>
            </w:r>
            <w:r>
              <w:rPr>
                <w:rFonts w:ascii="Times New Roman"/>
                <w:b/>
                <w:i w:val="false"/>
                <w:color w:val="000000"/>
                <w:sz w:val="20"/>
              </w:rPr>
              <w:t>
общественные науки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гуманитарлық ғылымдар</w:t>
            </w:r>
            <w:r>
              <w:br/>
            </w:r>
            <w:r>
              <w:rPr>
                <w:rFonts w:ascii="Times New Roman"/>
                <w:b/>
                <w:i w:val="false"/>
                <w:color w:val="000000"/>
                <w:sz w:val="20"/>
              </w:rPr>
              <w:t>
гуманитарные науки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4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ҒЗТКЖ-ға жұмсалған ішкі шығындар </w:t>
            </w:r>
            <w:r>
              <w:br/>
            </w:r>
            <w:r>
              <w:rPr>
                <w:rFonts w:ascii="Times New Roman"/>
                <w:b w:val="false"/>
                <w:i w:val="false"/>
                <w:color w:val="000000"/>
                <w:sz w:val="20"/>
              </w:rPr>
              <w:t xml:space="preserve">
Внутренние затраты на НИОКР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соның ішінде:</w:t>
            </w:r>
            <w:r>
              <w:br/>
            </w:r>
            <w:r>
              <w:rPr>
                <w:rFonts w:ascii="Times New Roman"/>
                <w:b w:val="false"/>
                <w:i w:val="false"/>
                <w:color w:val="000000"/>
                <w:sz w:val="20"/>
              </w:rPr>
              <w:t>
в том числе:</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іргелі зерттеулер</w:t>
            </w:r>
            <w:r>
              <w:br/>
            </w:r>
            <w:r>
              <w:rPr>
                <w:rFonts w:ascii="Times New Roman"/>
                <w:b w:val="false"/>
                <w:i w:val="false"/>
                <w:color w:val="000000"/>
                <w:sz w:val="20"/>
              </w:rPr>
              <w:t>
фундаментальные исследования</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4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одан іргелі стратегиялық зерттеулерге</w:t>
            </w:r>
            <w:r>
              <w:br/>
            </w:r>
            <w:r>
              <w:rPr>
                <w:rFonts w:ascii="Times New Roman"/>
                <w:b w:val="false"/>
                <w:i w:val="false"/>
                <w:color w:val="000000"/>
                <w:sz w:val="20"/>
              </w:rPr>
              <w:t>
из них на фундаментальные стратегические исследования</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8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қолданбалы зерттеулер</w:t>
            </w:r>
            <w:r>
              <w:br/>
            </w:r>
            <w:r>
              <w:rPr>
                <w:rFonts w:ascii="Times New Roman"/>
                <w:b w:val="false"/>
                <w:i w:val="false"/>
                <w:color w:val="000000"/>
                <w:sz w:val="20"/>
              </w:rPr>
              <w:t>
прикладные исследования</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8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4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одан қолданбалы стратегиялық зерттеулерге</w:t>
            </w:r>
            <w:r>
              <w:br/>
            </w:r>
            <w:r>
              <w:rPr>
                <w:rFonts w:ascii="Times New Roman"/>
                <w:b w:val="false"/>
                <w:i w:val="false"/>
                <w:color w:val="000000"/>
                <w:sz w:val="20"/>
              </w:rPr>
              <w:t>
из них на прикладные стратегические исследования</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тәжірибелік-конструкторлық әзірлемелер</w:t>
            </w:r>
            <w:r>
              <w:br/>
            </w:r>
            <w:r>
              <w:rPr>
                <w:rFonts w:ascii="Times New Roman"/>
                <w:b w:val="false"/>
                <w:i w:val="false"/>
                <w:color w:val="000000"/>
                <w:sz w:val="20"/>
              </w:rPr>
              <w:t>
опытно-конструкторские разработки</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4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жобалау-конструкторлық және технологиялық жұмыстар</w:t>
            </w:r>
            <w:r>
              <w:br/>
            </w:r>
            <w:r>
              <w:rPr>
                <w:rFonts w:ascii="Times New Roman"/>
                <w:b w:val="false"/>
                <w:i w:val="false"/>
                <w:color w:val="000000"/>
                <w:sz w:val="20"/>
              </w:rPr>
              <w:t>
проектно-конструкторские и технологические работы</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4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тәжірибелік үлгілерді, бұйымдар топтамасын (өнімдер) дайындау</w:t>
            </w:r>
            <w:r>
              <w:br/>
            </w:r>
            <w:r>
              <w:rPr>
                <w:rFonts w:ascii="Times New Roman"/>
                <w:b w:val="false"/>
                <w:i w:val="false"/>
                <w:color w:val="000000"/>
                <w:sz w:val="20"/>
              </w:rPr>
              <w:t>
изготовление опытных образцов, партий изделий (продукции)</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4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құрылысқа арналған жобалау жұмыстары</w:t>
            </w:r>
            <w:r>
              <w:br/>
            </w:r>
            <w:r>
              <w:rPr>
                <w:rFonts w:ascii="Times New Roman"/>
                <w:b w:val="false"/>
                <w:i w:val="false"/>
                <w:color w:val="000000"/>
                <w:sz w:val="20"/>
              </w:rPr>
              <w:t>
проектные работы для строительства</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9" w:id="19"/>
    <w:p>
      <w:pPr>
        <w:spacing w:after="0"/>
        <w:ind w:left="0"/>
        <w:jc w:val="both"/>
      </w:pPr>
      <w:r>
        <w:rPr>
          <w:rFonts w:ascii="Times New Roman"/>
          <w:b w:val="false"/>
          <w:i w:val="false"/>
          <w:color w:val="000000"/>
          <w:sz w:val="28"/>
        </w:rPr>
        <w:t>
</w:t>
      </w:r>
      <w:r>
        <w:rPr>
          <w:rFonts w:ascii="Times New Roman"/>
          <w:b/>
          <w:i w:val="false"/>
          <w:color w:val="000000"/>
          <w:sz w:val="28"/>
        </w:rPr>
        <w:t>9. ҒЗТКЖ-ға жұмсалған ішкі шығындардың қаржыландыру көздерін көрсетіңіз, мың теңге</w:t>
      </w:r>
      <w:r>
        <w:br/>
      </w:r>
      <w:r>
        <w:rPr>
          <w:rFonts w:ascii="Times New Roman"/>
          <w:b w:val="false"/>
          <w:i w:val="false"/>
          <w:color w:val="000000"/>
          <w:sz w:val="28"/>
        </w:rPr>
        <w:t>
Укажите источники финансирования внутренних затрат на НИОКР, тысяч тенге</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2"/>
        <w:gridCol w:w="3241"/>
        <w:gridCol w:w="1489"/>
        <w:gridCol w:w="1085"/>
        <w:gridCol w:w="1086"/>
        <w:gridCol w:w="1215"/>
        <w:gridCol w:w="942"/>
        <w:gridCol w:w="1215"/>
        <w:gridCol w:w="1345"/>
        <w:gridCol w:w="1360"/>
      </w:tblGrid>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Жол</w:t>
            </w:r>
            <w:r>
              <w:br/>
            </w:r>
            <w:r>
              <w:rPr>
                <w:rFonts w:ascii="Times New Roman"/>
                <w:b/>
                <w:i w:val="false"/>
                <w:color w:val="000000"/>
                <w:sz w:val="20"/>
              </w:rPr>
              <w:t>
коды</w:t>
            </w:r>
            <w:r>
              <w:br/>
            </w:r>
            <w:r>
              <w:rPr>
                <w:rFonts w:ascii="Times New Roman"/>
                <w:b/>
                <w:i w:val="false"/>
                <w:color w:val="000000"/>
                <w:sz w:val="20"/>
              </w:rPr>
              <w:t>
Код строки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Қаржыландыру көздерінің атауы</w:t>
            </w:r>
            <w:r>
              <w:br/>
            </w:r>
            <w:r>
              <w:rPr>
                <w:rFonts w:ascii="Times New Roman"/>
                <w:b/>
                <w:i w:val="false"/>
                <w:color w:val="000000"/>
                <w:sz w:val="20"/>
              </w:rPr>
              <w:t>
Наименование источников финансирования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w:t>
            </w:r>
            <w:r>
              <w:br/>
            </w:r>
            <w:r>
              <w:rPr>
                <w:rFonts w:ascii="Times New Roman"/>
                <w:b/>
                <w:i w:val="false"/>
                <w:color w:val="000000"/>
                <w:sz w:val="20"/>
              </w:rPr>
              <w:t>
Всего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соның ішінде:</w:t>
            </w:r>
            <w:r>
              <w:br/>
            </w:r>
            <w:r>
              <w:rPr>
                <w:rFonts w:ascii="Times New Roman"/>
                <w:b/>
                <w:i w:val="false"/>
                <w:color w:val="000000"/>
                <w:sz w:val="20"/>
              </w:rPr>
              <w:t>
в том числе:
</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ғылыми зерттеулер</w:t>
            </w:r>
            <w:r>
              <w:br/>
            </w:r>
            <w:r>
              <w:rPr>
                <w:rFonts w:ascii="Times New Roman"/>
                <w:b/>
                <w:i w:val="false"/>
                <w:color w:val="000000"/>
                <w:sz w:val="20"/>
              </w:rPr>
              <w:t>
научные исследования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тәжірибелік-конструкторлық әзірлемелер</w:t>
            </w:r>
            <w:r>
              <w:br/>
            </w:r>
            <w:r>
              <w:rPr>
                <w:rFonts w:ascii="Times New Roman"/>
                <w:b/>
                <w:i w:val="false"/>
                <w:color w:val="000000"/>
                <w:sz w:val="20"/>
              </w:rPr>
              <w:t>
опытно-конструкторские разработки
</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іргелі фундаментальные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одан</w:t>
            </w:r>
            <w:r>
              <w:br/>
            </w:r>
            <w:r>
              <w:rPr>
                <w:rFonts w:ascii="Times New Roman"/>
                <w:b/>
                <w:i w:val="false"/>
                <w:color w:val="000000"/>
                <w:sz w:val="20"/>
              </w:rPr>
              <w:t>
из них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қолданбалы прикладные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одан</w:t>
            </w:r>
            <w:r>
              <w:br/>
            </w:r>
            <w:r>
              <w:rPr>
                <w:rFonts w:ascii="Times New Roman"/>
                <w:b/>
                <w:i w:val="false"/>
                <w:color w:val="000000"/>
                <w:sz w:val="20"/>
              </w:rPr>
              <w:t>
из них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жобалау - конструкторлық және технологиялық жұмыстар</w:t>
            </w:r>
            <w:r>
              <w:br/>
            </w:r>
            <w:r>
              <w:rPr>
                <w:rFonts w:ascii="Times New Roman"/>
                <w:b/>
                <w:i w:val="false"/>
                <w:color w:val="000000"/>
                <w:sz w:val="20"/>
              </w:rPr>
              <w:t>
проектно-конструкторские и технологические работы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тәжірибелік үлгі, бұйымдар топтамасын (өнімдер) дайындау</w:t>
            </w:r>
            <w:r>
              <w:br/>
            </w:r>
            <w:r>
              <w:rPr>
                <w:rFonts w:ascii="Times New Roman"/>
                <w:b/>
                <w:i w:val="false"/>
                <w:color w:val="000000"/>
                <w:sz w:val="20"/>
              </w:rPr>
              <w:t>
изготовление опытных образцов, партий изделий (продукции)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құрылысқа арналған жобалау жұмыстары</w:t>
            </w:r>
            <w:r>
              <w:br/>
            </w:r>
            <w:r>
              <w:rPr>
                <w:rFonts w:ascii="Times New Roman"/>
                <w:b/>
                <w:i w:val="false"/>
                <w:color w:val="000000"/>
                <w:sz w:val="20"/>
              </w:rPr>
              <w:t>
проектные работы для строительства 
</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стратегиялық</w:t>
            </w:r>
            <w:r>
              <w:br/>
            </w:r>
            <w:r>
              <w:rPr>
                <w:rFonts w:ascii="Times New Roman"/>
                <w:b/>
                <w:i w:val="false"/>
                <w:color w:val="000000"/>
                <w:sz w:val="20"/>
              </w:rPr>
              <w:t>
стратегические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стратегиялық</w:t>
            </w:r>
            <w:r>
              <w:br/>
            </w:r>
            <w:r>
              <w:rPr>
                <w:rFonts w:ascii="Times New Roman"/>
                <w:b/>
                <w:i w:val="false"/>
                <w:color w:val="000000"/>
                <w:sz w:val="20"/>
              </w:rPr>
              <w:t>
стратегические 
</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735"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ҒЗТКЖ-ға жұмсалған ішкі шығындар</w:t>
            </w:r>
            <w:r>
              <w:br/>
            </w:r>
            <w:r>
              <w:rPr>
                <w:rFonts w:ascii="Times New Roman"/>
                <w:b w:val="false"/>
                <w:i w:val="false"/>
                <w:color w:val="000000"/>
                <w:sz w:val="20"/>
              </w:rPr>
              <w:t>
Внутренние затраты на НИОКР</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соның ішінде:</w:t>
            </w:r>
            <w:r>
              <w:br/>
            </w:r>
            <w:r>
              <w:rPr>
                <w:rFonts w:ascii="Times New Roman"/>
                <w:b w:val="false"/>
                <w:i w:val="false"/>
                <w:color w:val="000000"/>
                <w:sz w:val="20"/>
              </w:rPr>
              <w:t>
в том числе:</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меншiктi қаражат</w:t>
            </w:r>
            <w:r>
              <w:br/>
            </w:r>
            <w:r>
              <w:rPr>
                <w:rFonts w:ascii="Times New Roman"/>
                <w:b w:val="false"/>
                <w:i w:val="false"/>
                <w:color w:val="000000"/>
                <w:sz w:val="20"/>
              </w:rPr>
              <w:t>
собственные средства</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республикалықбюджет</w:t>
            </w:r>
            <w:r>
              <w:br/>
            </w:r>
            <w:r>
              <w:rPr>
                <w:rFonts w:ascii="Times New Roman"/>
                <w:b w:val="false"/>
                <w:i w:val="false"/>
                <w:color w:val="000000"/>
                <w:sz w:val="20"/>
              </w:rPr>
              <w:t>
республиканский бюджет</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соның ішінде</w:t>
            </w:r>
            <w:r>
              <w:br/>
            </w:r>
            <w:r>
              <w:rPr>
                <w:rFonts w:ascii="Times New Roman"/>
                <w:b w:val="false"/>
                <w:i w:val="false"/>
                <w:color w:val="000000"/>
                <w:sz w:val="20"/>
              </w:rPr>
              <w:t>
</w:t>
            </w:r>
            <w:r>
              <w:rPr>
                <w:rFonts w:ascii="Times New Roman"/>
                <w:b/>
                <w:i w:val="false"/>
                <w:color w:val="000000"/>
                <w:sz w:val="20"/>
              </w:rPr>
              <w:t>инновациялық гранттар</w:t>
            </w:r>
            <w:r>
              <w:br/>
            </w:r>
            <w:r>
              <w:rPr>
                <w:rFonts w:ascii="Times New Roman"/>
                <w:b w:val="false"/>
                <w:i w:val="false"/>
                <w:color w:val="000000"/>
                <w:sz w:val="20"/>
              </w:rPr>
              <w:t>
в том числе инновационные гранты</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жергiлiктi бюджет</w:t>
            </w:r>
            <w:r>
              <w:br/>
            </w:r>
            <w:r>
              <w:rPr>
                <w:rFonts w:ascii="Times New Roman"/>
                <w:b w:val="false"/>
                <w:i w:val="false"/>
                <w:color w:val="000000"/>
                <w:sz w:val="20"/>
              </w:rPr>
              <w:t>
местный бюджет</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шетелдiк инвестициялар</w:t>
            </w:r>
            <w:r>
              <w:br/>
            </w:r>
            <w:r>
              <w:rPr>
                <w:rFonts w:ascii="Times New Roman"/>
                <w:b w:val="false"/>
                <w:i w:val="false"/>
                <w:color w:val="000000"/>
                <w:sz w:val="20"/>
              </w:rPr>
              <w:t>
иностранные инвестиции</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 де қаражаттар (шетелдік инвестициялардан басқа)</w:t>
            </w:r>
            <w:r>
              <w:br/>
            </w:r>
            <w:r>
              <w:rPr>
                <w:rFonts w:ascii="Times New Roman"/>
                <w:b w:val="false"/>
                <w:i w:val="false"/>
                <w:color w:val="000000"/>
                <w:sz w:val="20"/>
              </w:rPr>
              <w:t>
прочие средства (кроме иностранных инвестиций)</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банк қарыздары</w:t>
            </w:r>
            <w:r>
              <w:br/>
            </w:r>
            <w:r>
              <w:rPr>
                <w:rFonts w:ascii="Times New Roman"/>
                <w:b w:val="false"/>
                <w:i w:val="false"/>
                <w:color w:val="000000"/>
                <w:sz w:val="20"/>
              </w:rPr>
              <w:t>
займы банков</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одан несиелер мен қарыздар жеңілдетілген шарттармен</w:t>
            </w:r>
            <w:r>
              <w:br/>
            </w:r>
            <w:r>
              <w:rPr>
                <w:rFonts w:ascii="Times New Roman"/>
                <w:b w:val="false"/>
                <w:i w:val="false"/>
                <w:color w:val="000000"/>
                <w:sz w:val="20"/>
              </w:rPr>
              <w:t>
из них кредиты и займы на льготных условиях</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даму институттары</w:t>
            </w:r>
            <w:r>
              <w:br/>
            </w:r>
            <w:r>
              <w:rPr>
                <w:rFonts w:ascii="Times New Roman"/>
                <w:b w:val="false"/>
                <w:i w:val="false"/>
                <w:color w:val="000000"/>
                <w:sz w:val="20"/>
              </w:rPr>
              <w:t>
институты развития</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банктен тыс заңды тұлғалардың қарызы (даму институттарынан басқа)</w:t>
            </w:r>
            <w:r>
              <w:br/>
            </w:r>
            <w:r>
              <w:rPr>
                <w:rFonts w:ascii="Times New Roman"/>
                <w:b w:val="false"/>
                <w:i w:val="false"/>
                <w:color w:val="000000"/>
                <w:sz w:val="20"/>
              </w:rPr>
              <w:t>
займы вне банковских юридических лиц (кроме институтов развития)</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Атауы                               Мекенжайы</w:t>
      </w:r>
      <w:r>
        <w:br/>
      </w:r>
      <w:r>
        <w:rPr>
          <w:rFonts w:ascii="Times New Roman"/>
          <w:b w:val="false"/>
          <w:i w:val="false"/>
          <w:color w:val="000000"/>
          <w:sz w:val="28"/>
        </w:rPr>
        <w:t>
Наименование________________________   Адрес_________________________</w:t>
      </w:r>
      <w:r>
        <w:br/>
      </w:r>
      <w:r>
        <w:rPr>
          <w:rFonts w:ascii="Times New Roman"/>
          <w:b w:val="false"/>
          <w:i w:val="false"/>
          <w:color w:val="000000"/>
          <w:sz w:val="28"/>
        </w:rPr>
        <w:t>
____________________________________    _____________________________</w:t>
      </w:r>
    </w:p>
    <w:p>
      <w:pPr>
        <w:spacing w:after="0"/>
        <w:ind w:left="0"/>
        <w:jc w:val="both"/>
      </w:pPr>
      <w:r>
        <w:rPr>
          <w:rFonts w:ascii="Times New Roman"/>
          <w:b w:val="false"/>
          <w:i w:val="false"/>
          <w:color w:val="000000"/>
          <w:sz w:val="28"/>
        </w:rPr>
        <w:t>Телефон_____________________________</w:t>
      </w:r>
    </w:p>
    <w:p>
      <w:pPr>
        <w:spacing w:after="0"/>
        <w:ind w:left="0"/>
        <w:jc w:val="both"/>
      </w:pPr>
      <w:r>
        <w:rPr>
          <w:rFonts w:ascii="Times New Roman"/>
          <w:b/>
          <w:i w:val="false"/>
          <w:color w:val="000000"/>
          <w:sz w:val="28"/>
        </w:rPr>
        <w:t>Электрондық почта мекенжайы</w:t>
      </w:r>
      <w:r>
        <w:br/>
      </w:r>
      <w:r>
        <w:rPr>
          <w:rFonts w:ascii="Times New Roman"/>
          <w:b w:val="false"/>
          <w:i w:val="false"/>
          <w:color w:val="000000"/>
          <w:sz w:val="28"/>
        </w:rPr>
        <w:t>
Адрес электронной почты ____________________</w:t>
      </w:r>
    </w:p>
    <w:p>
      <w:pPr>
        <w:spacing w:after="0"/>
        <w:ind w:left="0"/>
        <w:jc w:val="both"/>
      </w:pPr>
      <w:r>
        <w:rPr>
          <w:rFonts w:ascii="Times New Roman"/>
          <w:b/>
          <w:i w:val="false"/>
          <w:color w:val="000000"/>
          <w:sz w:val="28"/>
        </w:rPr>
        <w:t>Орындаушы</w:t>
      </w:r>
      <w:r>
        <w:br/>
      </w:r>
      <w:r>
        <w:rPr>
          <w:rFonts w:ascii="Times New Roman"/>
          <w:b w:val="false"/>
          <w:i w:val="false"/>
          <w:color w:val="000000"/>
          <w:sz w:val="28"/>
        </w:rPr>
        <w:t>
Исполнитель ________________________________  _____________________</w:t>
      </w:r>
      <w:r>
        <w:br/>
      </w:r>
      <w:r>
        <w:rPr>
          <w:rFonts w:ascii="Times New Roman"/>
          <w:b w:val="false"/>
          <w:i w:val="false"/>
          <w:color w:val="000000"/>
          <w:sz w:val="28"/>
        </w:rPr>
        <w:t>
</w:t>
      </w:r>
      <w:r>
        <w:rPr>
          <w:rFonts w:ascii="Times New Roman"/>
          <w:b/>
          <w:i w:val="false"/>
          <w:color w:val="000000"/>
          <w:sz w:val="28"/>
        </w:rPr>
        <w:t xml:space="preserve">                  аты-жөні                     </w:t>
      </w:r>
      <w:r>
        <w:rPr>
          <w:rFonts w:ascii="Times New Roman"/>
          <w:b w:val="false"/>
          <w:i w:val="false"/>
          <w:color w:val="000000"/>
          <w:sz w:val="28"/>
        </w:rPr>
        <w:t>телефон</w:t>
      </w:r>
      <w:r>
        <w:br/>
      </w:r>
      <w:r>
        <w:rPr>
          <w:rFonts w:ascii="Times New Roman"/>
          <w:b w:val="false"/>
          <w:i w:val="false"/>
          <w:color w:val="000000"/>
          <w:sz w:val="28"/>
        </w:rPr>
        <w:t>
                    фамилия</w:t>
      </w:r>
    </w:p>
    <w:p>
      <w:pPr>
        <w:spacing w:after="0"/>
        <w:ind w:left="0"/>
        <w:jc w:val="both"/>
      </w:pPr>
      <w:r>
        <w:rPr>
          <w:rFonts w:ascii="Times New Roman"/>
          <w:b/>
          <w:i w:val="false"/>
          <w:color w:val="000000"/>
          <w:sz w:val="28"/>
        </w:rPr>
        <w:t>Басшы</w:t>
      </w:r>
      <w:r>
        <w:br/>
      </w:r>
      <w:r>
        <w:rPr>
          <w:rFonts w:ascii="Times New Roman"/>
          <w:b w:val="false"/>
          <w:i w:val="false"/>
          <w:color w:val="000000"/>
          <w:sz w:val="28"/>
        </w:rPr>
        <w:t>
Руководитель ________________________________  _____________________</w:t>
      </w:r>
      <w:r>
        <w:br/>
      </w:r>
      <w:r>
        <w:rPr>
          <w:rFonts w:ascii="Times New Roman"/>
          <w:b w:val="false"/>
          <w:i w:val="false"/>
          <w:color w:val="000000"/>
          <w:sz w:val="28"/>
        </w:rPr>
        <w:t>
</w:t>
      </w:r>
      <w:r>
        <w:rPr>
          <w:rFonts w:ascii="Times New Roman"/>
          <w:b/>
          <w:i w:val="false"/>
          <w:color w:val="000000"/>
          <w:sz w:val="28"/>
        </w:rPr>
        <w:t>             тегі, аты және әкесінің аты          қолы</w:t>
      </w:r>
      <w:r>
        <w:br/>
      </w:r>
      <w:r>
        <w:rPr>
          <w:rFonts w:ascii="Times New Roman"/>
          <w:b w:val="false"/>
          <w:i w:val="false"/>
          <w:color w:val="000000"/>
          <w:sz w:val="28"/>
        </w:rPr>
        <w:t>
                 фамилия, имя и отчество              подпись</w:t>
      </w:r>
    </w:p>
    <w:p>
      <w:pPr>
        <w:spacing w:after="0"/>
        <w:ind w:left="0"/>
        <w:jc w:val="both"/>
      </w:pPr>
      <w:r>
        <w:rPr>
          <w:rFonts w:ascii="Times New Roman"/>
          <w:b/>
          <w:i w:val="false"/>
          <w:color w:val="000000"/>
          <w:sz w:val="28"/>
        </w:rPr>
        <w:t>Бас бухгалтер</w:t>
      </w:r>
      <w:r>
        <w:br/>
      </w:r>
      <w:r>
        <w:rPr>
          <w:rFonts w:ascii="Times New Roman"/>
          <w:b w:val="false"/>
          <w:i w:val="false"/>
          <w:color w:val="000000"/>
          <w:sz w:val="28"/>
        </w:rPr>
        <w:t>
Главный бухгалтер_____________________________  ___________________</w:t>
      </w:r>
      <w:r>
        <w:br/>
      </w:r>
      <w:r>
        <w:rPr>
          <w:rFonts w:ascii="Times New Roman"/>
          <w:b w:val="false"/>
          <w:i w:val="false"/>
          <w:color w:val="000000"/>
          <w:sz w:val="28"/>
        </w:rPr>
        <w:t>
</w:t>
      </w:r>
      <w:r>
        <w:rPr>
          <w:rFonts w:ascii="Times New Roman"/>
          <w:b/>
          <w:i w:val="false"/>
          <w:color w:val="000000"/>
          <w:sz w:val="28"/>
        </w:rPr>
        <w:t>               тегі, аты және әкесінің аты        қолы</w:t>
      </w:r>
      <w:r>
        <w:br/>
      </w:r>
      <w:r>
        <w:rPr>
          <w:rFonts w:ascii="Times New Roman"/>
          <w:b w:val="false"/>
          <w:i w:val="false"/>
          <w:color w:val="000000"/>
          <w:sz w:val="28"/>
        </w:rPr>
        <w:t>
                   фамилия, имя и отчество            подпись</w:t>
      </w:r>
    </w:p>
    <w:p>
      <w:pPr>
        <w:spacing w:after="0"/>
        <w:ind w:left="0"/>
        <w:jc w:val="both"/>
      </w:pPr>
      <w:r>
        <w:rPr>
          <w:rFonts w:ascii="Times New Roman"/>
          <w:b w:val="false"/>
          <w:i w:val="false"/>
          <w:color w:val="000000"/>
          <w:sz w:val="28"/>
        </w:rPr>
        <w:t>      </w:t>
      </w:r>
      <w:r>
        <w:rPr>
          <w:rFonts w:ascii="Times New Roman"/>
          <w:b/>
          <w:i w:val="false"/>
          <w:color w:val="000000"/>
          <w:sz w:val="28"/>
        </w:rPr>
        <w:t>Мөрдің орны (бар болған жағдайда)</w:t>
      </w:r>
      <w:r>
        <w:br/>
      </w:r>
      <w:r>
        <w:rPr>
          <w:rFonts w:ascii="Times New Roman"/>
          <w:b w:val="false"/>
          <w:i w:val="false"/>
          <w:color w:val="000000"/>
          <w:sz w:val="28"/>
        </w:rPr>
        <w:t>
      Место для печати (при наличии)</w:t>
      </w:r>
    </w:p>
    <w:bookmarkStart w:name="z50" w:id="2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Статистика агенттігі төрағасының</w:t>
      </w:r>
      <w:r>
        <w:br/>
      </w:r>
      <w:r>
        <w:rPr>
          <w:rFonts w:ascii="Times New Roman"/>
          <w:b w:val="false"/>
          <w:i w:val="false"/>
          <w:color w:val="000000"/>
          <w:sz w:val="28"/>
        </w:rPr>
        <w:t xml:space="preserve">
      2013 жылғы 12 тамыздағы     </w:t>
      </w:r>
      <w:r>
        <w:br/>
      </w:r>
      <w:r>
        <w:rPr>
          <w:rFonts w:ascii="Times New Roman"/>
          <w:b w:val="false"/>
          <w:i w:val="false"/>
          <w:color w:val="000000"/>
          <w:sz w:val="28"/>
        </w:rPr>
        <w:t xml:space="preserve">
       № 188 бұйрығына        </w:t>
      </w:r>
      <w:r>
        <w:br/>
      </w:r>
      <w:r>
        <w:rPr>
          <w:rFonts w:ascii="Times New Roman"/>
          <w:b w:val="false"/>
          <w:i w:val="false"/>
          <w:color w:val="000000"/>
          <w:sz w:val="28"/>
        </w:rPr>
        <w:t xml:space="preserve">
      4-қосымша          </w:t>
      </w:r>
    </w:p>
    <w:bookmarkEnd w:id="20"/>
    <w:bookmarkStart w:name="z51" w:id="21"/>
    <w:p>
      <w:pPr>
        <w:spacing w:after="0"/>
        <w:ind w:left="0"/>
        <w:jc w:val="left"/>
      </w:pPr>
      <w:r>
        <w:rPr>
          <w:rFonts w:ascii="Times New Roman"/>
          <w:b/>
          <w:i w:val="false"/>
          <w:color w:val="000000"/>
        </w:rPr>
        <w:t xml:space="preserve"> 
«Ғылыми-зерттеу және тәжірибелік-конструкторлық жұмыстар</w:t>
      </w:r>
      <w:r>
        <w:br/>
      </w:r>
      <w:r>
        <w:rPr>
          <w:rFonts w:ascii="Times New Roman"/>
          <w:b/>
          <w:i w:val="false"/>
          <w:color w:val="000000"/>
        </w:rPr>
        <w:t>
туралы есеп» жалпымемлекеттік статистикалық байқаудың</w:t>
      </w:r>
      <w:r>
        <w:br/>
      </w:r>
      <w:r>
        <w:rPr>
          <w:rFonts w:ascii="Times New Roman"/>
          <w:b/>
          <w:i w:val="false"/>
          <w:color w:val="000000"/>
        </w:rPr>
        <w:t>
статистикалық нысанын толтыру жөніндегі нұсқаулық</w:t>
      </w:r>
      <w:r>
        <w:br/>
      </w:r>
      <w:r>
        <w:rPr>
          <w:rFonts w:ascii="Times New Roman"/>
          <w:b/>
          <w:i w:val="false"/>
          <w:color w:val="000000"/>
        </w:rPr>
        <w:t>
(коды 0511104, индексі 1-ғылым, кезеңділігі жылдық)</w:t>
      </w:r>
    </w:p>
    <w:bookmarkEnd w:id="21"/>
    <w:bookmarkStart w:name="z52" w:id="22"/>
    <w:p>
      <w:pPr>
        <w:spacing w:after="0"/>
        <w:ind w:left="0"/>
        <w:jc w:val="both"/>
      </w:pPr>
      <w:r>
        <w:rPr>
          <w:rFonts w:ascii="Times New Roman"/>
          <w:b w:val="false"/>
          <w:i w:val="false"/>
          <w:color w:val="000000"/>
          <w:sz w:val="28"/>
        </w:rPr>
        <w:t>
      1. Бұл «Ғылыми-зерттеу және тәжірибелік-конструкторлық жұмыстар туралы есеп» жалпымемлекеттік статистикалық байқаудың статистикалық нысанын толтыру жөніндегі нұсқаулық (коды 0511104, индексі 1-ғылым, кезеңділігі жылдық) (бұдан әрі – Нұсқаулық) «Мемлекеттік статистика туралы» Қазақстан Республикасы Заңының 12-бабының </w:t>
      </w:r>
      <w:r>
        <w:rPr>
          <w:rFonts w:ascii="Times New Roman"/>
          <w:b w:val="false"/>
          <w:i w:val="false"/>
          <w:color w:val="000000"/>
          <w:sz w:val="28"/>
        </w:rPr>
        <w:t>7) тармақшасына</w:t>
      </w:r>
      <w:r>
        <w:rPr>
          <w:rFonts w:ascii="Times New Roman"/>
          <w:b w:val="false"/>
          <w:i w:val="false"/>
          <w:color w:val="000000"/>
          <w:sz w:val="28"/>
        </w:rPr>
        <w:t xml:space="preserve"> сәйкес әзірленді және «Ғылыми-зерттеу және тәжірибелік-конструкторлық жұмыстар туралы есеп» (коды 0511104, индексі 1-ғылым, кезеңділігі жылдық) жалпымемлекеттік статистикалық байқаудың статистикалық нысанын толтыруды нақтылайды.</w:t>
      </w:r>
      <w:r>
        <w:br/>
      </w:r>
      <w:r>
        <w:rPr>
          <w:rFonts w:ascii="Times New Roman"/>
          <w:b w:val="false"/>
          <w:i w:val="false"/>
          <w:color w:val="000000"/>
          <w:sz w:val="28"/>
        </w:rPr>
        <w:t>
</w:t>
      </w:r>
      <w:r>
        <w:rPr>
          <w:rFonts w:ascii="Times New Roman"/>
          <w:b w:val="false"/>
          <w:i w:val="false"/>
          <w:color w:val="000000"/>
          <w:sz w:val="28"/>
        </w:rPr>
        <w:t>
      2. Келесі анықтамалар осы статистикалық нысанды толтыру мақсатында қолданылады:</w:t>
      </w:r>
      <w:r>
        <w:br/>
      </w:r>
      <w:r>
        <w:rPr>
          <w:rFonts w:ascii="Times New Roman"/>
          <w:b w:val="false"/>
          <w:i w:val="false"/>
          <w:color w:val="000000"/>
          <w:sz w:val="28"/>
        </w:rPr>
        <w:t>
      1) ғылым кандидаты, ғылым докторы – ізденушілердің диссертацияны қорғауы негізінде берілетін ғылыми дәреже;</w:t>
      </w:r>
      <w:r>
        <w:br/>
      </w:r>
      <w:r>
        <w:rPr>
          <w:rFonts w:ascii="Times New Roman"/>
          <w:b w:val="false"/>
          <w:i w:val="false"/>
          <w:color w:val="000000"/>
          <w:sz w:val="28"/>
        </w:rPr>
        <w:t>
      2) ғылыми зерттеулер – ғылыми және (немесе) ғылыми-техникалық қызмет нәтижелеріне қол жеткізу мақсатында ғылыми-зерттеу, тәжірибелік-конструкторлық және технологиялық жұмыстар шеңберінде ғылыми және (немесе) ғылыми-техникалық қызмет субъектілері тиісті ғылыми әдістермен және құралдармен жүзеге асыратын қолданбалы, іргелі, стратегиялық ғылыми зерттеулер;</w:t>
      </w:r>
      <w:r>
        <w:br/>
      </w:r>
      <w:r>
        <w:rPr>
          <w:rFonts w:ascii="Times New Roman"/>
          <w:b w:val="false"/>
          <w:i w:val="false"/>
          <w:color w:val="000000"/>
          <w:sz w:val="28"/>
        </w:rPr>
        <w:t>
      3) іргелі зерттеу – табиғат, қоғам, адам дамуының негізгі заңдылықтары мен олардың өзара байланысы туралы жаңа ғылыми білім алуға бағытталған теориялық және (немесе) эксперименттік зерттеу;</w:t>
      </w:r>
      <w:r>
        <w:br/>
      </w:r>
      <w:r>
        <w:rPr>
          <w:rFonts w:ascii="Times New Roman"/>
          <w:b w:val="false"/>
          <w:i w:val="false"/>
          <w:color w:val="000000"/>
          <w:sz w:val="28"/>
        </w:rPr>
        <w:t>
      4) қолданбалы зерттеулер – практикалық мақсаттарға қол жеткізу және нақты міндеттерді шешу үшін жаңа білім алуға және оны қолдануға бағытталған қызмет;</w:t>
      </w:r>
      <w:r>
        <w:br/>
      </w:r>
      <w:r>
        <w:rPr>
          <w:rFonts w:ascii="Times New Roman"/>
          <w:b w:val="false"/>
          <w:i w:val="false"/>
          <w:color w:val="000000"/>
          <w:sz w:val="28"/>
        </w:rPr>
        <w:t>
      5) стратегиялық зерттеулер – стратегиялық міндеттерді шешуге бағытталған іргелі не қолданбалы зерттеулер;</w:t>
      </w:r>
      <w:r>
        <w:br/>
      </w:r>
      <w:r>
        <w:rPr>
          <w:rFonts w:ascii="Times New Roman"/>
          <w:b w:val="false"/>
          <w:i w:val="false"/>
          <w:color w:val="000000"/>
          <w:sz w:val="28"/>
        </w:rPr>
        <w:t>
      6) философия докторы (PhD), бейіні бойынша доктор - тиісті мамандықтар бойынша докторантураның кәсіптік білім беру бағдарламаларын меңгерген және диссертация қорғаған адамдарға берілетін ғылыми дәреже.</w:t>
      </w:r>
      <w:r>
        <w:br/>
      </w:r>
      <w:r>
        <w:rPr>
          <w:rFonts w:ascii="Times New Roman"/>
          <w:b w:val="false"/>
          <w:i w:val="false"/>
          <w:color w:val="000000"/>
          <w:sz w:val="28"/>
        </w:rPr>
        <w:t>
</w:t>
      </w:r>
      <w:r>
        <w:rPr>
          <w:rFonts w:ascii="Times New Roman"/>
          <w:b w:val="false"/>
          <w:i w:val="false"/>
          <w:color w:val="000000"/>
          <w:sz w:val="28"/>
        </w:rPr>
        <w:t>
      3. 1-бөлімнің 1.1.1 жолын мемлекеттік сектор ұйымдары белгілейді. Мемлекеттік сектор құрамына келесі ұйымдар енеді: мемлекеттік басқаруды және жалпы қоғам қажеттілігін қамтамасыз ететін министрліктер мен ведомстволар; үкімет тарапынан толығымен қаржыландырылатын және қадағаланатын коммерциялық емес ұйымдар. Бұл ұйымдар ең алдымен үкіметке қызмет етеді және табыс табуды мақсат етпейді, негізінен әкімшілік және қоғамдық функцияларға қатысты зерттеу қызметтерімен айналысады.</w:t>
      </w:r>
      <w:r>
        <w:br/>
      </w:r>
      <w:r>
        <w:rPr>
          <w:rFonts w:ascii="Times New Roman"/>
          <w:b w:val="false"/>
          <w:i w:val="false"/>
          <w:color w:val="000000"/>
          <w:sz w:val="28"/>
        </w:rPr>
        <w:t>
      1.1.2 жолды қаржыландыру көздеріне және құқықтық мәртебесіне қарамастан унивеситеттер және басқа да жоғары оқу мекемелері, олардың бақылауындағы немесе олармен байланысты ғылыми-техникалық институттар, экспериментальды орталықтар мен клиникалар енетін жоғары білім беру секторы ұйымдары белгілейді.</w:t>
      </w:r>
      <w:r>
        <w:br/>
      </w:r>
      <w:r>
        <w:rPr>
          <w:rFonts w:ascii="Times New Roman"/>
          <w:b w:val="false"/>
          <w:i w:val="false"/>
          <w:color w:val="000000"/>
          <w:sz w:val="28"/>
        </w:rPr>
        <w:t>
      Жоғары кәсіптік білім саласында тікелей қызмет етуші ұйымдар (Қазақстан Республикасы Білім және ғылым министрлігі жүйесіндегі ұйымдар).</w:t>
      </w:r>
      <w:r>
        <w:br/>
      </w:r>
      <w:r>
        <w:rPr>
          <w:rFonts w:ascii="Times New Roman"/>
          <w:b w:val="false"/>
          <w:i w:val="false"/>
          <w:color w:val="000000"/>
          <w:sz w:val="28"/>
        </w:rPr>
        <w:t>
      1.1.3 жолды құрамына негізгі қызметі сату мақсатында өнім және қызмет өндірісімен байланысты барлық кәсіпорындар мен ұйымдар енетін кәсіпкерлік сектордағы ұйымдар, соның ішінде мемлекет меншігіндегілер белгілейді; жоғарыда көрсетілген ұйымдарға қызмет көрсететін жеке коммерциялық емес ұйымдар (мұнда енетіндер: концерндер, акционерлік қоғамдар, салааралық ғылыми-техникалық кешендер, ауыл және орман шаруашылығындағы ұйымдар, құрылыс ұйымдары, көлік, байланыс, несиелендіру және қаржыландыру саласы (Қазақстан Республикасының Ұлттық Банкінен басқа), сауда, тұрмыстық және коммуналдық (шаруашылық) қызмет көрсетушілер) көрсетеді.</w:t>
      </w:r>
      <w:r>
        <w:br/>
      </w:r>
      <w:r>
        <w:rPr>
          <w:rFonts w:ascii="Times New Roman"/>
          <w:b w:val="false"/>
          <w:i w:val="false"/>
          <w:color w:val="000000"/>
          <w:sz w:val="28"/>
        </w:rPr>
        <w:t>
      1.1.4 қатарын табыс алуды мақсат етпейтін (профессионалды қоғам, одақтар, ассоциациялар, қайырымыдылық ұйымдары және ғылыми зерттеулер мен әзірлемелерді жасайтын басқалары) ұйымдар енетін коммерциялық емес сектор ұйымдары.</w:t>
      </w:r>
      <w:r>
        <w:br/>
      </w:r>
      <w:r>
        <w:rPr>
          <w:rFonts w:ascii="Times New Roman"/>
          <w:b w:val="false"/>
          <w:i w:val="false"/>
          <w:color w:val="000000"/>
          <w:sz w:val="28"/>
        </w:rPr>
        <w:t>
      1.2-жол ғылыми-зерттеу және тәжірибелік-конструкторлық жұмыстарды (ҒЗТКЖ), яғни адам, мәдениет және қоғам туралы білім қорын арттыру мақсатында жүйелі түрде жүргізілген және осы білімді пайдалану тәсілдерін жоспарлау туралы шығармашылық жұмыстарды қамтиды.</w:t>
      </w:r>
      <w:r>
        <w:br/>
      </w:r>
      <w:r>
        <w:rPr>
          <w:rFonts w:ascii="Times New Roman"/>
          <w:b w:val="false"/>
          <w:i w:val="false"/>
          <w:color w:val="000000"/>
          <w:sz w:val="28"/>
        </w:rPr>
        <w:t>
      1.6-жолдағы қызметкерлердің тізімдік санына азаматтық-құқықтық шарт бойынша жұмыс істейтін адамдардан басқа, жасасу мерзіміне байланыссыз еңбек шарты бойынша қабылданған адамдар, сондай-ақ қоса атқарушылық бойынша жұмысқа қабылданғандар саны енеді.</w:t>
      </w:r>
      <w:r>
        <w:br/>
      </w:r>
      <w:r>
        <w:rPr>
          <w:rFonts w:ascii="Times New Roman"/>
          <w:b w:val="false"/>
          <w:i w:val="false"/>
          <w:color w:val="000000"/>
          <w:sz w:val="28"/>
        </w:rPr>
        <w:t>
</w:t>
      </w:r>
      <w:r>
        <w:rPr>
          <w:rFonts w:ascii="Times New Roman"/>
          <w:b w:val="false"/>
          <w:i w:val="false"/>
          <w:color w:val="000000"/>
          <w:sz w:val="28"/>
        </w:rPr>
        <w:t>
      4. 2-бөлімде ғылыми зерттеулер мен әзірлемелерді орындаған қызметкерлер саны белгіленеді. Бұған басшылар, менеджерлер мен әкімшілерді есепке алғандағы тікелей ҒЗТКЖ-ға тартылған қызметкерлер санын жатқызу керек.</w:t>
      </w:r>
      <w:r>
        <w:br/>
      </w:r>
      <w:r>
        <w:rPr>
          <w:rFonts w:ascii="Times New Roman"/>
          <w:b w:val="false"/>
          <w:i w:val="false"/>
          <w:color w:val="000000"/>
          <w:sz w:val="28"/>
        </w:rPr>
        <w:t>
      6-жолда ҒЗТКЖ-ны орындауға кеткен уақытты жазу керек. Негізгі қызмет алаңы тек ҒЗТКЖ болатын қызметкерлерді ғана есепке алу нәтижеде толық бағалауды бермейтіндіктен, сондай-ақ ҒЗТКЖ-мен айналысуға жұмыс уақытының бір бөлігін жұмсайтындарды ғана есепке алу толығымен есептеу артық бағалауға әкеліп соғатындықтан, ҒЗТКЖ-мен айналысытандарды есептеуді жұмыспен қамтудың толық эквиваленті арқылы жүргізу керек. Яғни, аталған қатарда қызметкерлердің ҒЗТКЖ-мен айналысқан нақты уақыттарын көрсету қажет. Көрсеткіш қызметкерлердің жұмыс уақытын (бір жылдық орташа) бөлуді бағалауы бойынша толтырылады.</w:t>
      </w:r>
      <w:r>
        <w:br/>
      </w:r>
      <w:r>
        <w:rPr>
          <w:rFonts w:ascii="Times New Roman"/>
          <w:b w:val="false"/>
          <w:i w:val="false"/>
          <w:color w:val="000000"/>
          <w:sz w:val="28"/>
        </w:rPr>
        <w:t>
      2-бөлімнің 7 қатарында сәйкесінше ҒЗТКЖ-дан басқа жұмыстарды орындауға кеткен уақытты толтырады.</w:t>
      </w:r>
      <w:r>
        <w:br/>
      </w:r>
      <w:r>
        <w:rPr>
          <w:rFonts w:ascii="Times New Roman"/>
          <w:b w:val="false"/>
          <w:i w:val="false"/>
          <w:color w:val="000000"/>
          <w:sz w:val="28"/>
        </w:rPr>
        <w:t>
      6 және 7 жолдары келесі түрде толтырылады:</w:t>
      </w:r>
      <w:r>
        <w:br/>
      </w:r>
      <w:r>
        <w:rPr>
          <w:rFonts w:ascii="Times New Roman"/>
          <w:b w:val="false"/>
          <w:i w:val="false"/>
          <w:color w:val="000000"/>
          <w:sz w:val="28"/>
        </w:rPr>
        <w:t>
      Айталық бір ұйымда 10 адам өзінің негізгі жұмысынан басқа ҒЗТКЖ-мен айналысады.</w:t>
      </w:r>
      <w:r>
        <w:br/>
      </w:r>
      <w:r>
        <w:rPr>
          <w:rFonts w:ascii="Times New Roman"/>
          <w:b w:val="false"/>
          <w:i w:val="false"/>
          <w:color w:val="000000"/>
          <w:sz w:val="28"/>
        </w:rPr>
        <w:t>
      Бұл ретте, аталған қызметкерлер ҒЗТКЖ-мен төмендегідей уақыттар айналысты: бір күнде 3 адам 3 сағаттан, 5 адам 4 сағаттан, 2 адам 2 сағаттан.</w:t>
      </w:r>
      <w:r>
        <w:br/>
      </w:r>
      <w:r>
        <w:rPr>
          <w:rFonts w:ascii="Times New Roman"/>
          <w:b w:val="false"/>
          <w:i w:val="false"/>
          <w:color w:val="000000"/>
          <w:sz w:val="28"/>
        </w:rPr>
        <w:t>
      Сәйкесінше, ҒЗТКЖ-ға кеткен жалпы уақыт төмендегідей болады:</w:t>
      </w:r>
      <w:r>
        <w:br/>
      </w:r>
      <w:r>
        <w:rPr>
          <w:rFonts w:ascii="Times New Roman"/>
          <w:b w:val="false"/>
          <w:i w:val="false"/>
          <w:color w:val="000000"/>
          <w:sz w:val="28"/>
        </w:rPr>
        <w:t>
      (3 адам*3 сағат)+(5 адам*4 сағат)+(2 адам*2 сағат)= 33 сағат бір күнде.</w:t>
      </w:r>
      <w:r>
        <w:br/>
      </w:r>
      <w:r>
        <w:rPr>
          <w:rFonts w:ascii="Times New Roman"/>
          <w:b w:val="false"/>
          <w:i w:val="false"/>
          <w:color w:val="000000"/>
          <w:sz w:val="28"/>
        </w:rPr>
        <w:t>
      Барлығы, 10 адама бір күнде ҒЗТКЖ-ға 33 сағат жұмсады. Нәтижесінде осы ұйымдағы әрбір адама ҒЗТКЖ-ға күніне орта есеппен 3.3 сағат жұмсаған (33 сағат/10)= 3.3 сағат.</w:t>
      </w:r>
      <w:r>
        <w:br/>
      </w:r>
      <w:r>
        <w:rPr>
          <w:rFonts w:ascii="Times New Roman"/>
          <w:b w:val="false"/>
          <w:i w:val="false"/>
          <w:color w:val="000000"/>
          <w:sz w:val="28"/>
        </w:rPr>
        <w:t>
      Сәйкесінше бір жылда ҒЗТКЖ-ға жұмсалған уақыт:</w:t>
      </w:r>
      <w:r>
        <w:br/>
      </w:r>
      <w:r>
        <w:rPr>
          <w:rFonts w:ascii="Times New Roman"/>
          <w:b w:val="false"/>
          <w:i w:val="false"/>
          <w:color w:val="000000"/>
          <w:sz w:val="28"/>
        </w:rPr>
        <w:t>
      (3,3 сағат*10 адам* бір жылдағы жұмыс күні).</w:t>
      </w:r>
      <w:r>
        <w:br/>
      </w:r>
      <w:r>
        <w:rPr>
          <w:rFonts w:ascii="Times New Roman"/>
          <w:b w:val="false"/>
          <w:i w:val="false"/>
          <w:color w:val="000000"/>
          <w:sz w:val="28"/>
        </w:rPr>
        <w:t>
      Басқа жұмыстарды орындауға кеткен уақыт (7-қатар) осыған ұқсас есептелінеді. Осы қатардағы дерек барлық жұмыс уақытымен ҒЗТКЖ-ны орындауға кеткен уақыттың айырмасы ретінде де есептелінеді.</w:t>
      </w:r>
      <w:r>
        <w:br/>
      </w:r>
      <w:r>
        <w:rPr>
          <w:rFonts w:ascii="Times New Roman"/>
          <w:b w:val="false"/>
          <w:i w:val="false"/>
          <w:color w:val="000000"/>
          <w:sz w:val="28"/>
        </w:rPr>
        <w:t>
      2-бағандағы зерттеуші мамандарға, ғылыми зерттеулермен және әзірлемелермен кәсіби айналысатын және жаңа білімді, өнімдерді, әдістер мен жүйелерді құруда қатысатын, сондай-ақ көрсетілген қызмет түрлерін басқаруды тікелей жүзеге асыратын мамандар. Зерттеушілердің әдетте жоғары кәсіби білімі барлар жатады.</w:t>
      </w:r>
      <w:r>
        <w:br/>
      </w:r>
      <w:r>
        <w:rPr>
          <w:rFonts w:ascii="Times New Roman"/>
          <w:b w:val="false"/>
          <w:i w:val="false"/>
          <w:color w:val="000000"/>
          <w:sz w:val="28"/>
        </w:rPr>
        <w:t>
      3-бағанда техникалық персоналдар жазылады. Бұларға қызметтік міндеттері техника, физика, биология, әлеуметтік немесе қоғамтану саласының бір немесе бірнеше техникалық білімі мен тәжірибесін меңгерген қызметкерлер жатады.</w:t>
      </w:r>
      <w:r>
        <w:br/>
      </w:r>
      <w:r>
        <w:rPr>
          <w:rFonts w:ascii="Times New Roman"/>
          <w:b w:val="false"/>
          <w:i w:val="false"/>
          <w:color w:val="000000"/>
          <w:sz w:val="28"/>
        </w:rPr>
        <w:t>
      6-бөлімде зерттеуші-мамандар ғылым саласы бойынша ажыратылады.</w:t>
      </w:r>
      <w:r>
        <w:br/>
      </w:r>
      <w:r>
        <w:rPr>
          <w:rFonts w:ascii="Times New Roman"/>
          <w:b w:val="false"/>
          <w:i w:val="false"/>
          <w:color w:val="000000"/>
          <w:sz w:val="28"/>
        </w:rPr>
        <w:t>
      Ғылымның салаларына жаратылыстану, техникалық, медициналық, ауылшаруашылық, қоғамдық, гуманитарлық ғылымдар жатады:</w:t>
      </w:r>
      <w:r>
        <w:br/>
      </w:r>
      <w:r>
        <w:rPr>
          <w:rFonts w:ascii="Times New Roman"/>
          <w:b w:val="false"/>
          <w:i w:val="false"/>
          <w:color w:val="000000"/>
          <w:sz w:val="28"/>
        </w:rPr>
        <w:t>
      1) жаратылыстану ғылымдарға математика, есептеушi техника және информатика, физика ғылымы, химия ғылымдары, жертану және қоршаған ортаға, биологиялық ғылымдарды табиғи ғылымдар тағы басқалар жатады;</w:t>
      </w:r>
      <w:r>
        <w:br/>
      </w:r>
      <w:r>
        <w:rPr>
          <w:rFonts w:ascii="Times New Roman"/>
          <w:b w:val="false"/>
          <w:i w:val="false"/>
          <w:color w:val="000000"/>
          <w:sz w:val="28"/>
        </w:rPr>
        <w:t>
      2) техникалық ғылымдарға материалдардың азаматтық құрылыс, электротехникалық, телекоммуникация, ақпараттық технологиялар, машина жасау, химия технологиясы, материалдар технологиясы, қоршаған орта  технологиясы, медициналық технология, қоршаған ортаның биотехнологиясы, өнеркәсiптiк биотехнологиялар және тағы басқа технологиялар жатады;</w:t>
      </w:r>
      <w:r>
        <w:br/>
      </w:r>
      <w:r>
        <w:rPr>
          <w:rFonts w:ascii="Times New Roman"/>
          <w:b w:val="false"/>
          <w:i w:val="false"/>
          <w:color w:val="000000"/>
          <w:sz w:val="28"/>
        </w:rPr>
        <w:t>
      3) медициналық ғылымдарға ортақ медицина, клиникалық медицина, медицина-санитарлық пәндер, денсаулық сақтау биотехнологиясы және басқа медициналық ғылымдар жатады;</w:t>
      </w:r>
      <w:r>
        <w:br/>
      </w:r>
      <w:r>
        <w:rPr>
          <w:rFonts w:ascii="Times New Roman"/>
          <w:b w:val="false"/>
          <w:i w:val="false"/>
          <w:color w:val="000000"/>
          <w:sz w:val="28"/>
        </w:rPr>
        <w:t>
      4) ауылшаруашылық ғылымдарына ауыл шаруашылығы, орман шаруашылығы және балықшылық, мал шаруашылығы және сүт кәсiбi, мал дәрiгерлiк ғылымдар, ауылшаруашылық биотехнологиялары және басқа ауылшаруашылық ғылымдары жатады;</w:t>
      </w:r>
      <w:r>
        <w:br/>
      </w:r>
      <w:r>
        <w:rPr>
          <w:rFonts w:ascii="Times New Roman"/>
          <w:b w:val="false"/>
          <w:i w:val="false"/>
          <w:color w:val="000000"/>
          <w:sz w:val="28"/>
        </w:rPr>
        <w:t>
      5) қоғамдық ғылымдарға психология, экономика және бизнес, педагогика, социология, құқық қоғамдық ғылымдарға, саяси ғылымдар, әлеуметтiк және экономикалық география, жаппай коммуникацияның құралы және тағы басқалар жатады;</w:t>
      </w:r>
      <w:r>
        <w:br/>
      </w:r>
      <w:r>
        <w:rPr>
          <w:rFonts w:ascii="Times New Roman"/>
          <w:b w:val="false"/>
          <w:i w:val="false"/>
          <w:color w:val="000000"/>
          <w:sz w:val="28"/>
        </w:rPr>
        <w:t>
      6) гуманитарлық ғылымдарға тарих және археология, тiлдер және әдебиет, философия, әдеп және дiн, (бейнелеу өнерi, өнер тарихы, орындаушылық көркемөнер, музыка) көркемөнер және басқа гуманитарлық ғылымдар жатады.</w:t>
      </w:r>
      <w:r>
        <w:br/>
      </w:r>
      <w:r>
        <w:rPr>
          <w:rFonts w:ascii="Times New Roman"/>
          <w:b w:val="false"/>
          <w:i w:val="false"/>
          <w:color w:val="000000"/>
          <w:sz w:val="28"/>
        </w:rPr>
        <w:t>
</w:t>
      </w:r>
      <w:r>
        <w:rPr>
          <w:rFonts w:ascii="Times New Roman"/>
          <w:b w:val="false"/>
          <w:i w:val="false"/>
          <w:color w:val="000000"/>
          <w:sz w:val="28"/>
        </w:rPr>
        <w:t>
      5. 7-бөлімде ҒЗТКЖ-ға шығыстар көрсетіледі және бұлар еңбекақы төлеуге кеткен шығыстар және ағымдағы шығыстар, сондай-ақ құралдарға, жабдықтарға, ғимараттар мен жерді сатып алудан тұратын ағымдағы және күрделі шығыстар жиынтығынан тұрады.</w:t>
      </w:r>
      <w:r>
        <w:br/>
      </w:r>
      <w:r>
        <w:rPr>
          <w:rFonts w:ascii="Times New Roman"/>
          <w:b w:val="false"/>
          <w:i w:val="false"/>
          <w:color w:val="000000"/>
          <w:sz w:val="28"/>
        </w:rPr>
        <w:t>
      1-жолда ішкі шығындар көрсетіледі. Бұған есепті жылда ұйым ішінде өз күшімен орындаған ғылыми зерттеулер мен әзірлемелерге жұмсалған шығыстар, ағымдағы және күрделі шығындар енеді. Ағымдағы шығындар - еңбекақы төлемдері және өзге де ағымдағы шығындар жиынтығы. Ал, күрделі шығыстар - негізгі қорлар құрамына енетін жер телімдерін сатып алуға, құрылыс немесе ғимаратты сатып алуға, жабдықтарды сатып алуға кеткен шығындар.</w:t>
      </w:r>
      <w:r>
        <w:br/>
      </w:r>
      <w:r>
        <w:rPr>
          <w:rFonts w:ascii="Times New Roman"/>
          <w:b w:val="false"/>
          <w:i w:val="false"/>
          <w:color w:val="000000"/>
          <w:sz w:val="28"/>
        </w:rPr>
        <w:t>
      1.3-жолда қосалқы қызметтерге сәйкесінше ұйым шеңберінде орындала ма әлде сыртқы жабдықтаушылардан сатып немесе жалға алынғадығына қарамастан жұмсалған шығыстар көрсетіледі. Мысалы: ғимараттар мен жабдықтарды, компьютерлік қызметтерді, ҒЗТКЖ бойынша есептерді қағаз бетіне түсіру бойынша күзет, жөндеу және техникалық қызмет көрсетулер.</w:t>
      </w:r>
      <w:r>
        <w:br/>
      </w:r>
      <w:r>
        <w:rPr>
          <w:rFonts w:ascii="Times New Roman"/>
          <w:b w:val="false"/>
          <w:i w:val="false"/>
          <w:color w:val="000000"/>
          <w:sz w:val="28"/>
        </w:rPr>
        <w:t>
      2-жолда сыртқы шығындар, яғни ұйымның басқа ұйымдарға ҒЗТКЖ орындағаны үшін төлеген шығыстары көрсетіледі.</w:t>
      </w:r>
      <w:r>
        <w:br/>
      </w:r>
      <w:r>
        <w:rPr>
          <w:rFonts w:ascii="Times New Roman"/>
          <w:b w:val="false"/>
          <w:i w:val="false"/>
          <w:color w:val="000000"/>
          <w:sz w:val="28"/>
        </w:rPr>
        <w:t>
</w:t>
      </w:r>
      <w:r>
        <w:rPr>
          <w:rFonts w:ascii="Times New Roman"/>
          <w:b w:val="false"/>
          <w:i w:val="false"/>
          <w:color w:val="000000"/>
          <w:sz w:val="28"/>
        </w:rPr>
        <w:t>
      6. 7-бөлімнің 2.3 қатарында ұйымдардың ғылыми және басқа да зерттеулер, тәжірибелік-конструкторлық жұмыстар жүргізуі үшін зерттеу институттарына берген қайтарымсыз субсидилері құндық мәнінде көрсетіледі.</w:t>
      </w:r>
      <w:r>
        <w:br/>
      </w:r>
      <w:r>
        <w:rPr>
          <w:rFonts w:ascii="Times New Roman"/>
          <w:b w:val="false"/>
          <w:i w:val="false"/>
          <w:color w:val="000000"/>
          <w:sz w:val="28"/>
        </w:rPr>
        <w:t>
</w:t>
      </w:r>
      <w:r>
        <w:rPr>
          <w:rFonts w:ascii="Times New Roman"/>
          <w:b w:val="false"/>
          <w:i w:val="false"/>
          <w:color w:val="000000"/>
          <w:sz w:val="28"/>
        </w:rPr>
        <w:t>
      7. 9-бөлімнің 1.1-1.5.4 қатарларында қаржыландыру көздеріне қарай ҒЗТКЖ-ға жұмсалған ағымдағы шығыстардың құрылымы төмендегідей көрсетіледі:</w:t>
      </w:r>
      <w:r>
        <w:br/>
      </w:r>
      <w:r>
        <w:rPr>
          <w:rFonts w:ascii="Times New Roman"/>
          <w:b w:val="false"/>
          <w:i w:val="false"/>
          <w:color w:val="000000"/>
          <w:sz w:val="28"/>
        </w:rPr>
        <w:t>
      1) 1.1 қатарында (меншікті қаражат) - жеке қаражат, соның ішінде өндірілген тауар және қызметке қойылған қосымша құн есебінен алынған пайда есебінен;</w:t>
      </w:r>
      <w:r>
        <w:br/>
      </w:r>
      <w:r>
        <w:rPr>
          <w:rFonts w:ascii="Times New Roman"/>
          <w:b w:val="false"/>
          <w:i w:val="false"/>
          <w:color w:val="000000"/>
          <w:sz w:val="28"/>
        </w:rPr>
        <w:t>
      2) 1.2 қатарында (республикалық бюджет) – ұйымның тапсырыс берушіден келісім-шарт бойынша немесе тікелей республикалық бюджеттен алынған қаражаты есебінен;</w:t>
      </w:r>
      <w:r>
        <w:br/>
      </w:r>
      <w:r>
        <w:rPr>
          <w:rFonts w:ascii="Times New Roman"/>
          <w:b w:val="false"/>
          <w:i w:val="false"/>
          <w:color w:val="000000"/>
          <w:sz w:val="28"/>
        </w:rPr>
        <w:t>
      3) 1.2.1 қатарында (инновациялық гранттар) – нақты инновациялық жобаларды дамыту үшін республикалық бюджет есебінен алынған қаражаты;</w:t>
      </w:r>
      <w:r>
        <w:br/>
      </w:r>
      <w:r>
        <w:rPr>
          <w:rFonts w:ascii="Times New Roman"/>
          <w:b w:val="false"/>
          <w:i w:val="false"/>
          <w:color w:val="000000"/>
          <w:sz w:val="28"/>
        </w:rPr>
        <w:t>
      4) 1.3 қатарында (жергілікті бюджет) - ұйымның тапсырыс берушіден келісім-шарт бойынша немесе тікелей жергілікті бюджеттен алынған қаражаты есебінен;</w:t>
      </w:r>
      <w:r>
        <w:br/>
      </w:r>
      <w:r>
        <w:rPr>
          <w:rFonts w:ascii="Times New Roman"/>
          <w:b w:val="false"/>
          <w:i w:val="false"/>
          <w:color w:val="000000"/>
          <w:sz w:val="28"/>
        </w:rPr>
        <w:t>
      5) 1.4 қатарында (шетелдік инвестициялар) – тікелей шетелдік инвесторлардың (жеке немесе заңды тұлғалармен), басқа мемлекеттермен, шетелдік банктермен (Қазақстан аумағында орналаспаған шетелдік банктер) және шетелдік компаниялардың салған қаражаттары есебінен;</w:t>
      </w:r>
      <w:r>
        <w:br/>
      </w:r>
      <w:r>
        <w:rPr>
          <w:rFonts w:ascii="Times New Roman"/>
          <w:b w:val="false"/>
          <w:i w:val="false"/>
          <w:color w:val="000000"/>
          <w:sz w:val="28"/>
        </w:rPr>
        <w:t>
      6) 1.5 қатарында өзге де қаражаттар (шетелдік инвестициялардан басқалары) – келесілерді қамтитын басқа қаражаттар есебінен:</w:t>
      </w:r>
      <w:r>
        <w:br/>
      </w:r>
      <w:r>
        <w:rPr>
          <w:rFonts w:ascii="Times New Roman"/>
          <w:b w:val="false"/>
          <w:i w:val="false"/>
          <w:color w:val="000000"/>
          <w:sz w:val="28"/>
        </w:rPr>
        <w:t>
      банк несиелері – банктен алынған және субъектінің жеке меншігіндегі емес, бірақ уақытша осы субъектінің билігінде жеке меншігімен тең мағынада пайдаланылған қаражаттар есебінен;</w:t>
      </w:r>
      <w:r>
        <w:br/>
      </w:r>
      <w:r>
        <w:rPr>
          <w:rFonts w:ascii="Times New Roman"/>
          <w:b w:val="false"/>
          <w:i w:val="false"/>
          <w:color w:val="000000"/>
          <w:sz w:val="28"/>
        </w:rPr>
        <w:t>
      банк тысындағы заңды тұлғалардың несиелері (даму институттарынан басқа) – өз жобаларын жетілдіру үшін басқа заңды тұлғалардан (банктер мен даму институттарынан басқа) алынған қаражат есебінен.</w:t>
      </w:r>
      <w:r>
        <w:br/>
      </w:r>
      <w:r>
        <w:rPr>
          <w:rFonts w:ascii="Times New Roman"/>
          <w:b w:val="false"/>
          <w:i w:val="false"/>
          <w:color w:val="000000"/>
          <w:sz w:val="28"/>
        </w:rPr>
        <w:t>
</w:t>
      </w:r>
      <w:r>
        <w:rPr>
          <w:rFonts w:ascii="Times New Roman"/>
          <w:b w:val="false"/>
          <w:i w:val="false"/>
          <w:color w:val="000000"/>
          <w:sz w:val="28"/>
        </w:rPr>
        <w:t>
      8. Осы нысанды тапсыру қағаз тасығышта және электронды форматта жүзеге асырылады. Нысанды электронды форматта толтыру Қазақстан Республикасы Статистика агенттігі Интернет-ресурсының (www.stat.gov.kz) «On-line есептер» бөлімінде орналастырылған бағдарламалық қамтамасыз етуді пайдалану арқылы іске асырылады.</w:t>
      </w:r>
      <w:r>
        <w:br/>
      </w:r>
      <w:r>
        <w:rPr>
          <w:rFonts w:ascii="Times New Roman"/>
          <w:b w:val="false"/>
          <w:i w:val="false"/>
          <w:color w:val="000000"/>
          <w:sz w:val="28"/>
        </w:rPr>
        <w:t>
      Ескертпе: Х - бұл айқындама толтыруға жатпайды.</w:t>
      </w:r>
      <w:r>
        <w:br/>
      </w:r>
      <w:r>
        <w:rPr>
          <w:rFonts w:ascii="Times New Roman"/>
          <w:b w:val="false"/>
          <w:i w:val="false"/>
          <w:color w:val="000000"/>
          <w:sz w:val="28"/>
        </w:rPr>
        <w:t>
</w:t>
      </w:r>
      <w:r>
        <w:rPr>
          <w:rFonts w:ascii="Times New Roman"/>
          <w:b w:val="false"/>
          <w:i w:val="false"/>
          <w:color w:val="000000"/>
          <w:sz w:val="28"/>
        </w:rPr>
        <w:t>
      9. Арифметикалық-логикалық бақылаулар:</w:t>
      </w:r>
      <w:r>
        <w:br/>
      </w:r>
      <w:r>
        <w:rPr>
          <w:rFonts w:ascii="Times New Roman"/>
          <w:b w:val="false"/>
          <w:i w:val="false"/>
          <w:color w:val="000000"/>
          <w:sz w:val="28"/>
        </w:rPr>
        <w:t>
      1) 2-бөлім. «Ғылыми зерттеулер мен әзірлемелерді орындаған қызметкерлер саны»:</w:t>
      </w:r>
      <w:r>
        <w:br/>
      </w:r>
      <w:r>
        <w:rPr>
          <w:rFonts w:ascii="Times New Roman"/>
          <w:b w:val="false"/>
          <w:i w:val="false"/>
          <w:color w:val="000000"/>
          <w:sz w:val="28"/>
        </w:rPr>
        <w:t>
      1 қатар=</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 2.1, 4, 5 қатарлары;</w:t>
      </w:r>
      <w:r>
        <w:br/>
      </w:r>
      <w:r>
        <w:rPr>
          <w:rFonts w:ascii="Times New Roman"/>
          <w:b w:val="false"/>
          <w:i w:val="false"/>
          <w:color w:val="000000"/>
          <w:sz w:val="28"/>
        </w:rPr>
        <w:t xml:space="preserve">
      2.1 қатар </w:t>
      </w:r>
      <w:r>
        <w:rPr>
          <w:rFonts w:ascii="Times New Roman"/>
          <w:b w:val="false"/>
          <w:i w:val="false"/>
          <w:color w:val="000000"/>
          <w:sz w:val="28"/>
          <w:u w:val="single"/>
        </w:rPr>
        <w:t>&gt;</w:t>
      </w:r>
      <w:r>
        <w:rPr>
          <w:rFonts w:ascii="Times New Roman"/>
          <w:b w:val="false"/>
          <w:i w:val="false"/>
          <w:color w:val="000000"/>
          <w:sz w:val="28"/>
        </w:rPr>
        <w:t xml:space="preserve"> 3 қатар;</w:t>
      </w:r>
      <w:r>
        <w:br/>
      </w:r>
      <w:r>
        <w:rPr>
          <w:rFonts w:ascii="Times New Roman"/>
          <w:b w:val="false"/>
          <w:i w:val="false"/>
          <w:color w:val="000000"/>
          <w:sz w:val="28"/>
        </w:rPr>
        <w:t xml:space="preserve">
      3 қатар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3.1, 3.2, 3.3, 3.4, 3.5 қатарлар.</w:t>
      </w:r>
      <w:r>
        <w:br/>
      </w:r>
      <w:r>
        <w:rPr>
          <w:rFonts w:ascii="Times New Roman"/>
          <w:b w:val="false"/>
          <w:i w:val="false"/>
          <w:color w:val="000000"/>
          <w:sz w:val="28"/>
        </w:rPr>
        <w:t>
      2) 3-бөлім. «Жас бойынша ғылыми зерттеулер мен әзірлемелерді орындаған қызметкерлердің санын бөлу»:</w:t>
      </w:r>
      <w:r>
        <w:br/>
      </w:r>
      <w:r>
        <w:rPr>
          <w:rFonts w:ascii="Times New Roman"/>
          <w:b w:val="false"/>
          <w:i w:val="false"/>
          <w:color w:val="000000"/>
          <w:sz w:val="28"/>
        </w:rPr>
        <w:t xml:space="preserve">
      2 қатар </w:t>
      </w:r>
      <w:r>
        <w:rPr>
          <w:rFonts w:ascii="Times New Roman"/>
          <w:b w:val="false"/>
          <w:i w:val="false"/>
          <w:color w:val="000000"/>
          <w:sz w:val="28"/>
          <w:u w:val="single"/>
        </w:rPr>
        <w:t>&gt;</w:t>
      </w:r>
      <w:r>
        <w:rPr>
          <w:rFonts w:ascii="Times New Roman"/>
          <w:b w:val="false"/>
          <w:i w:val="false"/>
          <w:color w:val="000000"/>
          <w:sz w:val="28"/>
        </w:rPr>
        <w:t xml:space="preserve"> 3 қатар;</w:t>
      </w:r>
      <w:r>
        <w:br/>
      </w:r>
      <w:r>
        <w:rPr>
          <w:rFonts w:ascii="Times New Roman"/>
          <w:b w:val="false"/>
          <w:i w:val="false"/>
          <w:color w:val="000000"/>
          <w:sz w:val="28"/>
        </w:rPr>
        <w:t xml:space="preserve">
      3 қатар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3.1, 3.2, 3.3, 3.4, 3.5 қатарлар.</w:t>
      </w:r>
      <w:r>
        <w:br/>
      </w:r>
      <w:r>
        <w:rPr>
          <w:rFonts w:ascii="Times New Roman"/>
          <w:b w:val="false"/>
          <w:i w:val="false"/>
          <w:color w:val="000000"/>
          <w:sz w:val="28"/>
        </w:rPr>
        <w:t>
      3) 4-бөлім. «Ғылыми зерттеулер мен әзірлемелерді орындаған зерттеуші-мамандар санының қозғалысы»:</w:t>
      </w:r>
      <w:r>
        <w:br/>
      </w:r>
      <w:r>
        <w:rPr>
          <w:rFonts w:ascii="Times New Roman"/>
          <w:b w:val="false"/>
          <w:i w:val="false"/>
          <w:color w:val="000000"/>
          <w:sz w:val="28"/>
        </w:rPr>
        <w:t xml:space="preserve">
      1 қатар </w:t>
      </w:r>
      <w:r>
        <w:rPr>
          <w:rFonts w:ascii="Times New Roman"/>
          <w:b w:val="false"/>
          <w:i w:val="false"/>
          <w:color w:val="000000"/>
          <w:sz w:val="28"/>
          <w:u w:val="single"/>
        </w:rPr>
        <w:t>&gt;</w:t>
      </w:r>
      <w:r>
        <w:rPr>
          <w:rFonts w:ascii="Times New Roman"/>
          <w:b w:val="false"/>
          <w:i w:val="false"/>
          <w:color w:val="000000"/>
          <w:sz w:val="28"/>
        </w:rPr>
        <w:t xml:space="preserve"> 2 қатар;</w:t>
      </w:r>
      <w:r>
        <w:br/>
      </w:r>
      <w:r>
        <w:rPr>
          <w:rFonts w:ascii="Times New Roman"/>
          <w:b w:val="false"/>
          <w:i w:val="false"/>
          <w:color w:val="000000"/>
          <w:sz w:val="28"/>
        </w:rPr>
        <w:t xml:space="preserve">
      2 қатар=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3, 4, 5, 6, 7 қатарлар;</w:t>
      </w:r>
      <w:r>
        <w:br/>
      </w:r>
      <w:r>
        <w:rPr>
          <w:rFonts w:ascii="Times New Roman"/>
          <w:b w:val="false"/>
          <w:i w:val="false"/>
          <w:color w:val="000000"/>
          <w:sz w:val="28"/>
        </w:rPr>
        <w:t xml:space="preserve">
      2 баған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3, 4, 5 бағандар;</w:t>
      </w:r>
      <w:r>
        <w:br/>
      </w:r>
      <w:r>
        <w:rPr>
          <w:rFonts w:ascii="Times New Roman"/>
          <w:b w:val="false"/>
          <w:i w:val="false"/>
          <w:color w:val="000000"/>
          <w:sz w:val="28"/>
        </w:rPr>
        <w:t xml:space="preserve">
      6 баған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7, 8, 9 бағандар.</w:t>
      </w:r>
      <w:r>
        <w:br/>
      </w:r>
      <w:r>
        <w:rPr>
          <w:rFonts w:ascii="Times New Roman"/>
          <w:b w:val="false"/>
          <w:i w:val="false"/>
          <w:color w:val="000000"/>
          <w:sz w:val="28"/>
        </w:rPr>
        <w:t>
      4) 5-бөлім. «Туған елдері және азаматтығы бойынша зерттеуші-мамандарды бөлу»:</w:t>
      </w:r>
      <w:r>
        <w:br/>
      </w:r>
      <w:r>
        <w:rPr>
          <w:rFonts w:ascii="Times New Roman"/>
          <w:b w:val="false"/>
          <w:i w:val="false"/>
          <w:color w:val="000000"/>
          <w:sz w:val="28"/>
        </w:rPr>
        <w:t xml:space="preserve">
      1 қатар </w:t>
      </w:r>
      <w:r>
        <w:rPr>
          <w:rFonts w:ascii="Times New Roman"/>
          <w:b w:val="false"/>
          <w:i w:val="false"/>
          <w:color w:val="000000"/>
          <w:sz w:val="28"/>
          <w:u w:val="single"/>
        </w:rPr>
        <w:t>&gt;</w:t>
      </w:r>
      <w:r>
        <w:rPr>
          <w:rFonts w:ascii="Times New Roman"/>
          <w:b w:val="false"/>
          <w:i w:val="false"/>
          <w:color w:val="000000"/>
          <w:sz w:val="28"/>
        </w:rPr>
        <w:t xml:space="preserve"> 2 қатар;</w:t>
      </w:r>
      <w:r>
        <w:br/>
      </w:r>
      <w:r>
        <w:rPr>
          <w:rFonts w:ascii="Times New Roman"/>
          <w:b w:val="false"/>
          <w:i w:val="false"/>
          <w:color w:val="000000"/>
          <w:sz w:val="28"/>
        </w:rPr>
        <w:t xml:space="preserve">
      2 қатар=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3, 4, 5, 6, 7 қатарлар.</w:t>
      </w:r>
      <w:r>
        <w:br/>
      </w:r>
      <w:r>
        <w:rPr>
          <w:rFonts w:ascii="Times New Roman"/>
          <w:b w:val="false"/>
          <w:i w:val="false"/>
          <w:color w:val="000000"/>
          <w:sz w:val="28"/>
        </w:rPr>
        <w:t>
      5) 6-бөлім. «Ғылым салалары бойынша зерттеуші мамандарды бөлу»:</w:t>
      </w:r>
      <w:r>
        <w:br/>
      </w:r>
      <w:r>
        <w:rPr>
          <w:rFonts w:ascii="Times New Roman"/>
          <w:b w:val="false"/>
          <w:i w:val="false"/>
          <w:color w:val="000000"/>
          <w:sz w:val="28"/>
        </w:rPr>
        <w:t xml:space="preserve">
      1 қатар=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1.1, 1.2, 1.3, 1.4, 1.5, 1.6 қатарлар;</w:t>
      </w:r>
      <w:r>
        <w:br/>
      </w:r>
      <w:r>
        <w:rPr>
          <w:rFonts w:ascii="Times New Roman"/>
          <w:b w:val="false"/>
          <w:i w:val="false"/>
          <w:color w:val="000000"/>
          <w:sz w:val="28"/>
        </w:rPr>
        <w:t xml:space="preserve">
      1 баған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3, 5, 7, 9, 11 бағандары.</w:t>
      </w:r>
      <w:r>
        <w:br/>
      </w:r>
      <w:r>
        <w:rPr>
          <w:rFonts w:ascii="Times New Roman"/>
          <w:b w:val="false"/>
          <w:i w:val="false"/>
          <w:color w:val="000000"/>
          <w:sz w:val="28"/>
        </w:rPr>
        <w:t>
      6) 7-бөлім. «Ғылыми-зерттеу және тәжірибелік-конструкторлық жұмыстарға жұмсалған ішкі және сыртқы шығындар»:</w:t>
      </w:r>
      <w:r>
        <w:br/>
      </w:r>
      <w:r>
        <w:rPr>
          <w:rFonts w:ascii="Times New Roman"/>
          <w:b w:val="false"/>
          <w:i w:val="false"/>
          <w:color w:val="000000"/>
          <w:sz w:val="28"/>
        </w:rPr>
        <w:t xml:space="preserve">
      1 қатар=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1.1, 1.2, 1.3, 1.4 қатарлар;</w:t>
      </w:r>
      <w:r>
        <w:br/>
      </w:r>
      <w:r>
        <w:rPr>
          <w:rFonts w:ascii="Times New Roman"/>
          <w:b w:val="false"/>
          <w:i w:val="false"/>
          <w:color w:val="000000"/>
          <w:sz w:val="28"/>
        </w:rPr>
        <w:t xml:space="preserve">
      2 қатар=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2.1, 2.2, 2.3 қатарлар;</w:t>
      </w:r>
      <w:r>
        <w:br/>
      </w:r>
      <w:r>
        <w:rPr>
          <w:rFonts w:ascii="Times New Roman"/>
          <w:b w:val="false"/>
          <w:i w:val="false"/>
          <w:color w:val="000000"/>
          <w:sz w:val="28"/>
        </w:rPr>
        <w:t xml:space="preserve">
      1 баған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2, 3, 4, 5, 6, 7 бағандар.</w:t>
      </w:r>
      <w:r>
        <w:br/>
      </w:r>
      <w:r>
        <w:rPr>
          <w:rFonts w:ascii="Times New Roman"/>
          <w:b w:val="false"/>
          <w:i w:val="false"/>
          <w:color w:val="000000"/>
          <w:sz w:val="28"/>
        </w:rPr>
        <w:t>
      7) 8-бөлім. «ҒЗТКЖ-ға жұмсалған ішкі шығындарды көрсетіңіз»:</w:t>
      </w:r>
      <w:r>
        <w:br/>
      </w:r>
      <w:r>
        <w:rPr>
          <w:rFonts w:ascii="Times New Roman"/>
          <w:b w:val="false"/>
          <w:i w:val="false"/>
          <w:color w:val="000000"/>
          <w:sz w:val="28"/>
        </w:rPr>
        <w:t xml:space="preserve">
      1 қатар=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1.1, 1.2, 1.3 қатарлар;</w:t>
      </w:r>
      <w:r>
        <w:br/>
      </w:r>
      <w:r>
        <w:rPr>
          <w:rFonts w:ascii="Times New Roman"/>
          <w:b w:val="false"/>
          <w:i w:val="false"/>
          <w:color w:val="000000"/>
          <w:sz w:val="28"/>
        </w:rPr>
        <w:t xml:space="preserve">
      1.3 қатар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1.3.1, 1.3.2, 1.3.3 қатарлар;</w:t>
      </w:r>
      <w:r>
        <w:br/>
      </w:r>
      <w:r>
        <w:rPr>
          <w:rFonts w:ascii="Times New Roman"/>
          <w:b w:val="false"/>
          <w:i w:val="false"/>
          <w:color w:val="000000"/>
          <w:sz w:val="28"/>
        </w:rPr>
        <w:t xml:space="preserve">
      1 баған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2, 3, 4, 5, 6, 7 бағандар.</w:t>
      </w:r>
      <w:r>
        <w:br/>
      </w:r>
      <w:r>
        <w:rPr>
          <w:rFonts w:ascii="Times New Roman"/>
          <w:b w:val="false"/>
          <w:i w:val="false"/>
          <w:color w:val="000000"/>
          <w:sz w:val="28"/>
        </w:rPr>
        <w:t>
      8) 9-бөлім. «ҒЗТКЖ-ға жұмсалған ішкі шығындардың қаржыландыру көздерін көрсетіңіз»:</w:t>
      </w:r>
      <w:r>
        <w:br/>
      </w:r>
      <w:r>
        <w:rPr>
          <w:rFonts w:ascii="Times New Roman"/>
          <w:b w:val="false"/>
          <w:i w:val="false"/>
          <w:color w:val="000000"/>
          <w:sz w:val="28"/>
        </w:rPr>
        <w:t xml:space="preserve">
      1 қатар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1.1, 1.2, 1.3, 1.4, 1.5 қатарлар;</w:t>
      </w:r>
      <w:r>
        <w:br/>
      </w:r>
      <w:r>
        <w:rPr>
          <w:rFonts w:ascii="Times New Roman"/>
          <w:b w:val="false"/>
          <w:i w:val="false"/>
          <w:color w:val="000000"/>
          <w:sz w:val="28"/>
        </w:rPr>
        <w:t xml:space="preserve">
      1.2 қатар </w:t>
      </w:r>
      <w:r>
        <w:rPr>
          <w:rFonts w:ascii="Times New Roman"/>
          <w:b w:val="false"/>
          <w:i w:val="false"/>
          <w:color w:val="000000"/>
          <w:sz w:val="28"/>
          <w:u w:val="single"/>
        </w:rPr>
        <w:t>&gt;</w:t>
      </w:r>
      <w:r>
        <w:rPr>
          <w:rFonts w:ascii="Times New Roman"/>
          <w:b w:val="false"/>
          <w:i w:val="false"/>
          <w:color w:val="000000"/>
          <w:sz w:val="28"/>
        </w:rPr>
        <w:t xml:space="preserve"> 1.2.1 қатар;</w:t>
      </w:r>
      <w:r>
        <w:br/>
      </w:r>
      <w:r>
        <w:rPr>
          <w:rFonts w:ascii="Times New Roman"/>
          <w:b w:val="false"/>
          <w:i w:val="false"/>
          <w:color w:val="000000"/>
          <w:sz w:val="28"/>
        </w:rPr>
        <w:t xml:space="preserve">
      1.5 қатар </w:t>
      </w:r>
      <w:r>
        <w:rPr>
          <w:rFonts w:ascii="Times New Roman"/>
          <w:b w:val="false"/>
          <w:i w:val="false"/>
          <w:color w:val="000000"/>
          <w:sz w:val="28"/>
          <w:u w:val="single"/>
        </w:rPr>
        <w:t>&gt;</w:t>
      </w:r>
      <w:r>
        <w:rPr>
          <w:rFonts w:ascii="Times New Roman"/>
          <w:b w:val="false"/>
          <w:i w:val="false"/>
          <w:color w:val="000000"/>
          <w:sz w:val="28"/>
        </w:rPr>
        <w:t xml:space="preserve"> 1.5.1 қатар;</w:t>
      </w:r>
      <w:r>
        <w:br/>
      </w:r>
      <w:r>
        <w:rPr>
          <w:rFonts w:ascii="Times New Roman"/>
          <w:b w:val="false"/>
          <w:i w:val="false"/>
          <w:color w:val="000000"/>
          <w:sz w:val="28"/>
        </w:rPr>
        <w:t xml:space="preserve">
      1.5.1 қатар </w:t>
      </w:r>
      <w:r>
        <w:rPr>
          <w:rFonts w:ascii="Times New Roman"/>
          <w:b w:val="false"/>
          <w:i w:val="false"/>
          <w:color w:val="000000"/>
          <w:sz w:val="28"/>
          <w:u w:val="single"/>
        </w:rPr>
        <w:t>&gt;</w:t>
      </w:r>
      <w:r>
        <w:rPr>
          <w:rFonts w:ascii="Times New Roman"/>
          <w:b w:val="false"/>
          <w:i w:val="false"/>
          <w:color w:val="000000"/>
          <w:sz w:val="28"/>
        </w:rPr>
        <w:t xml:space="preserve"> 1.5.1.1 қатар;</w:t>
      </w:r>
      <w:r>
        <w:br/>
      </w:r>
      <w:r>
        <w:rPr>
          <w:rFonts w:ascii="Times New Roman"/>
          <w:b w:val="false"/>
          <w:i w:val="false"/>
          <w:color w:val="000000"/>
          <w:sz w:val="28"/>
        </w:rPr>
        <w:t xml:space="preserve">
      1.5 қатар </w:t>
      </w:r>
      <w:r>
        <w:rPr>
          <w:rFonts w:ascii="Times New Roman"/>
          <w:b w:val="false"/>
          <w:i w:val="false"/>
          <w:color w:val="000000"/>
          <w:sz w:val="28"/>
          <w:u w:val="single"/>
        </w:rPr>
        <w:t>&gt;</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1.5.1, 1.5.2, 1.5.3 қатарлар;</w:t>
      </w:r>
      <w:r>
        <w:br/>
      </w:r>
      <w:r>
        <w:rPr>
          <w:rFonts w:ascii="Times New Roman"/>
          <w:b w:val="false"/>
          <w:i w:val="false"/>
          <w:color w:val="000000"/>
          <w:sz w:val="28"/>
        </w:rPr>
        <w:t xml:space="preserve">
      1 баған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2, 4, 5, 6, 7 бағандар. </w:t>
      </w:r>
      <w:r>
        <w:br/>
      </w:r>
      <w:r>
        <w:rPr>
          <w:rFonts w:ascii="Times New Roman"/>
          <w:b w:val="false"/>
          <w:i w:val="false"/>
          <w:color w:val="000000"/>
          <w:sz w:val="28"/>
        </w:rPr>
        <w:t>
      9) Бөлімдер аралық бақылау:</w:t>
      </w:r>
      <w:r>
        <w:br/>
      </w:r>
      <w:r>
        <w:rPr>
          <w:rFonts w:ascii="Times New Roman"/>
          <w:b w:val="false"/>
          <w:i w:val="false"/>
          <w:color w:val="000000"/>
          <w:sz w:val="28"/>
        </w:rPr>
        <w:t>
      1-қатар 1-баған 7-бөлім = 1-қатар 1-баған 8-бөлім = 1-қатар 1-баған 9-бөлім;</w:t>
      </w:r>
      <w:r>
        <w:br/>
      </w:r>
      <w:r>
        <w:rPr>
          <w:rFonts w:ascii="Times New Roman"/>
          <w:b w:val="false"/>
          <w:i w:val="false"/>
          <w:color w:val="000000"/>
          <w:sz w:val="28"/>
        </w:rPr>
        <w:t>
      1-қатар 1-баған 2-бөлім = 1-қатар 1-баған 3-бөлім;</w:t>
      </w:r>
      <w:r>
        <w:br/>
      </w:r>
      <w:r>
        <w:rPr>
          <w:rFonts w:ascii="Times New Roman"/>
          <w:b w:val="false"/>
          <w:i w:val="false"/>
          <w:color w:val="000000"/>
          <w:sz w:val="28"/>
        </w:rPr>
        <w:t xml:space="preserve">
      1-қатар 2-баған 2-бөлім = 1-қатар 10-баған 4-бөлім = 1 қатар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1, 2, 3-бағандар 5-бөлім = 1-қатар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4, 5, 6-бағандар 5-бөлім = 1-қатар 1-баған 6-бөлім;</w:t>
      </w:r>
      <w:r>
        <w:br/>
      </w:r>
      <w:r>
        <w:rPr>
          <w:rFonts w:ascii="Times New Roman"/>
          <w:b w:val="false"/>
          <w:i w:val="false"/>
          <w:color w:val="000000"/>
          <w:sz w:val="28"/>
        </w:rPr>
        <w:t>
      1-қатар 1-баған 4-бөлім = 1-қатар 10-баған 10-бөлім өткен жылғы.</w:t>
      </w:r>
    </w:p>
    <w:bookmarkEnd w:id="22"/>
    <w:bookmarkStart w:name="z61"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7"/>
        <w:gridCol w:w="1"/>
        <w:gridCol w:w="1"/>
        <w:gridCol w:w="3004"/>
        <w:gridCol w:w="5"/>
        <w:gridCol w:w="1"/>
        <w:gridCol w:w="2808"/>
        <w:gridCol w:w="4073"/>
      </w:tblGrid>
      <w:tr>
        <w:trPr>
          <w:trHeight w:val="810" w:hRule="atLeast"/>
        </w:trPr>
        <w:tc>
          <w:tcPr>
            <w:tcW w:w="3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987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298700" cy="1612900"/>
                          </a:xfrm>
                          <a:prstGeom prst="rect">
                            <a:avLst/>
                          </a:prstGeom>
                        </pic:spPr>
                      </pic:pic>
                    </a:graphicData>
                  </a:graphic>
                </wp:inline>
              </w:drawing>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Мемлекеттік статистика органдары </w:t>
            </w:r>
            <w:r>
              <w:rPr>
                <w:rFonts w:ascii="Times New Roman"/>
                <w:b/>
                <w:i w:val="false"/>
                <w:color w:val="000000"/>
                <w:sz w:val="20"/>
              </w:rPr>
              <w:t>құ</w:t>
            </w:r>
            <w:r>
              <w:rPr>
                <w:rFonts w:ascii="Times New Roman"/>
                <w:b/>
                <w:i w:val="false"/>
                <w:color w:val="000000"/>
                <w:sz w:val="20"/>
              </w:rPr>
              <w:t>пиялылы</w:t>
            </w:r>
            <w:r>
              <w:rPr>
                <w:rFonts w:ascii="Times New Roman"/>
                <w:b/>
                <w:i w:val="false"/>
                <w:color w:val="000000"/>
                <w:sz w:val="20"/>
              </w:rPr>
              <w:t>ғ</w:t>
            </w:r>
            <w:r>
              <w:rPr>
                <w:rFonts w:ascii="Times New Roman"/>
                <w:b/>
                <w:i w:val="false"/>
                <w:color w:val="000000"/>
                <w:sz w:val="20"/>
              </w:rPr>
              <w:t>ына кепілдік береді</w:t>
            </w:r>
          </w:p>
          <w:p>
            <w:pPr>
              <w:spacing w:after="20"/>
              <w:ind w:left="20"/>
              <w:jc w:val="both"/>
            </w:pPr>
            <w:r>
              <w:rPr>
                <w:rFonts w:ascii="Times New Roman"/>
                <w:b w:val="false"/>
                <w:i w:val="false"/>
                <w:color w:val="000000"/>
                <w:sz w:val="20"/>
              </w:rPr>
              <w:t>Конфиденциальность гарантируется органами государственной статистики</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Қазақстан Республикасы</w:t>
            </w:r>
            <w:r>
              <w:br/>
            </w:r>
            <w:r>
              <w:rPr>
                <w:rFonts w:ascii="Times New Roman"/>
                <w:b/>
                <w:i w:val="false"/>
                <w:color w:val="000000"/>
                <w:sz w:val="20"/>
              </w:rPr>
              <w:t>
Статистика агенттігі</w:t>
            </w:r>
            <w:r>
              <w:br/>
            </w:r>
            <w:r>
              <w:rPr>
                <w:rFonts w:ascii="Times New Roman"/>
                <w:b/>
                <w:i w:val="false"/>
                <w:color w:val="000000"/>
                <w:sz w:val="20"/>
              </w:rPr>
              <w:t>
Төрағасының</w:t>
            </w:r>
            <w:r>
              <w:br/>
            </w:r>
            <w:r>
              <w:rPr>
                <w:rFonts w:ascii="Times New Roman"/>
                <w:b/>
                <w:i w:val="false"/>
                <w:color w:val="000000"/>
                <w:sz w:val="20"/>
              </w:rPr>
              <w:t>
2013 жылғы 12 тамыздағы</w:t>
            </w:r>
            <w:r>
              <w:br/>
            </w:r>
            <w:r>
              <w:rPr>
                <w:rFonts w:ascii="Times New Roman"/>
                <w:b/>
                <w:i w:val="false"/>
                <w:color w:val="000000"/>
                <w:sz w:val="20"/>
              </w:rPr>
              <w:t>
№ 188 бұйрығына</w:t>
            </w:r>
            <w:r>
              <w:br/>
            </w:r>
            <w:r>
              <w:rPr>
                <w:rFonts w:ascii="Times New Roman"/>
                <w:b/>
                <w:i w:val="false"/>
                <w:color w:val="000000"/>
                <w:sz w:val="20"/>
              </w:rPr>
              <w:t>
5-қосымша
</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Жалпымемлекеттік статистикалық байқау бойынша статистикалық нысан</w:t>
            </w:r>
          </w:p>
          <w:p>
            <w:pPr>
              <w:spacing w:after="20"/>
              <w:ind w:left="20"/>
              <w:jc w:val="both"/>
            </w:pPr>
            <w:r>
              <w:rPr>
                <w:rFonts w:ascii="Times New Roman"/>
                <w:b w:val="false"/>
                <w:i w:val="false"/>
                <w:color w:val="000000"/>
                <w:sz w:val="20"/>
              </w:rPr>
              <w:t>Статистическая форма по общегосударственному статистическому наблюдению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Приложение 5 к приказу Председателя Агентства Республики Казахстан по статистике от 12 августа 2013 года</w:t>
            </w:r>
            <w:r>
              <w:br/>
            </w:r>
            <w:r>
              <w:rPr>
                <w:rFonts w:ascii="Times New Roman"/>
                <w:b w:val="false"/>
                <w:i w:val="false"/>
                <w:color w:val="000000"/>
                <w:sz w:val="20"/>
              </w:rPr>
              <w:t>
№ 188</w:t>
            </w:r>
          </w:p>
        </w:tc>
      </w:tr>
      <w:tr>
        <w:trPr>
          <w:trHeight w:val="165"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7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Аума</w:t>
            </w:r>
            <w:r>
              <w:rPr>
                <w:rFonts w:ascii="Times New Roman"/>
                <w:b/>
                <w:i w:val="false"/>
                <w:color w:val="000000"/>
                <w:sz w:val="20"/>
              </w:rPr>
              <w:t>қ</w:t>
            </w:r>
            <w:r>
              <w:rPr>
                <w:rFonts w:ascii="Times New Roman"/>
                <w:b/>
                <w:i w:val="false"/>
                <w:color w:val="000000"/>
                <w:sz w:val="20"/>
              </w:rPr>
              <w:t>ты</w:t>
            </w:r>
            <w:r>
              <w:rPr>
                <w:rFonts w:ascii="Times New Roman"/>
                <w:b/>
                <w:i w:val="false"/>
                <w:color w:val="000000"/>
                <w:sz w:val="20"/>
              </w:rPr>
              <w:t>қ</w:t>
            </w:r>
            <w:r>
              <w:rPr>
                <w:rFonts w:ascii="Times New Roman"/>
                <w:b/>
                <w:i w:val="false"/>
                <w:color w:val="000000"/>
                <w:sz w:val="20"/>
              </w:rPr>
              <w:t xml:space="preserve"> статистика органына тапсырылады</w:t>
            </w:r>
          </w:p>
          <w:p>
            <w:pPr>
              <w:spacing w:after="20"/>
              <w:ind w:left="20"/>
              <w:jc w:val="both"/>
            </w:pPr>
            <w:r>
              <w:rPr>
                <w:rFonts w:ascii="Times New Roman"/>
                <w:b w:val="false"/>
                <w:i w:val="false"/>
                <w:color w:val="000000"/>
                <w:sz w:val="20"/>
              </w:rPr>
              <w:t>Представляется территориальному органу статистики</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2"/>
              <w:gridCol w:w="738"/>
              <w:gridCol w:w="738"/>
              <w:gridCol w:w="958"/>
              <w:gridCol w:w="958"/>
              <w:gridCol w:w="1596"/>
            </w:tblGrid>
            <w:tr>
              <w:trPr>
                <w:trHeight w:val="30" w:hRule="atLeast"/>
              </w:trPr>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Статистикалық нысанды толтыруға жұмсалған уақыт, сағатпен (қажеттiсiн қоршаңыз)</w:t>
                  </w:r>
                  <w:r>
                    <w:br/>
                  </w:r>
                  <w:r>
                    <w:rPr>
                      <w:rFonts w:ascii="Times New Roman"/>
                      <w:b/>
                      <w:i w:val="false"/>
                      <w:color w:val="000000"/>
                      <w:sz w:val="20"/>
                    </w:rPr>
                    <w:t>
Время, затраченное на заполнение статистической формы, в часах (нужное обвести)
</w:t>
                  </w:r>
                </w:p>
              </w:tc>
            </w:tr>
            <w:tr>
              <w:trPr>
                <w:trHeight w:val="30" w:hRule="atLeast"/>
              </w:trPr>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сағатқа дейiн
</w:t>
                  </w:r>
                </w:p>
              </w:tc>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9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9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40 сағаттан артық
</w:t>
                  </w:r>
                </w:p>
              </w:tc>
            </w:tr>
            <w:tr>
              <w:trPr>
                <w:trHeight w:val="330" w:hRule="atLeast"/>
              </w:trPr>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 часа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 часов</w:t>
                  </w:r>
                </w:p>
              </w:tc>
            </w:tr>
          </w:tbl>
          <w:p/>
        </w:tc>
      </w:tr>
      <w:tr>
        <w:trPr>
          <w:trHeight w:val="78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Статистикалы</w:t>
            </w:r>
            <w:r>
              <w:rPr>
                <w:rFonts w:ascii="Times New Roman"/>
                <w:b/>
                <w:i w:val="false"/>
                <w:color w:val="000000"/>
                <w:sz w:val="20"/>
              </w:rPr>
              <w:t>қ</w:t>
            </w:r>
            <w:r>
              <w:rPr>
                <w:rFonts w:ascii="Times New Roman"/>
                <w:b/>
                <w:i w:val="false"/>
                <w:color w:val="000000"/>
                <w:sz w:val="20"/>
              </w:rPr>
              <w:t xml:space="preserve"> нысанды</w:t>
            </w:r>
            <w:r>
              <w:br/>
            </w:r>
            <w:r>
              <w:rPr>
                <w:rFonts w:ascii="Times New Roman"/>
                <w:b w:val="false"/>
                <w:i w:val="false"/>
                <w:color w:val="000000"/>
                <w:sz w:val="20"/>
              </w:rPr>
              <w:t>
www.stat.gov.kz</w:t>
            </w:r>
            <w:r>
              <w:rPr>
                <w:rFonts w:ascii="Times New Roman"/>
                <w:b/>
                <w:i w:val="false"/>
                <w:color w:val="000000"/>
                <w:sz w:val="20"/>
              </w:rPr>
              <w:t xml:space="preserve"> сайтынан алуғ</w:t>
            </w:r>
            <w:r>
              <w:rPr>
                <w:rFonts w:ascii="Times New Roman"/>
                <w:b/>
                <w:i w:val="false"/>
                <w:color w:val="000000"/>
                <w:sz w:val="20"/>
              </w:rPr>
              <w:t>а болады</w:t>
            </w:r>
          </w:p>
          <w:p>
            <w:pPr>
              <w:spacing w:after="20"/>
              <w:ind w:left="20"/>
              <w:jc w:val="both"/>
            </w:pPr>
            <w:r>
              <w:rPr>
                <w:rFonts w:ascii="Times New Roman"/>
                <w:b w:val="false"/>
                <w:i w:val="false"/>
                <w:color w:val="000000"/>
                <w:sz w:val="20"/>
              </w:rPr>
              <w:t>Статистическую форму можно получить</w:t>
            </w:r>
            <w:r>
              <w:br/>
            </w:r>
            <w:r>
              <w:rPr>
                <w:rFonts w:ascii="Times New Roman"/>
                <w:b w:val="false"/>
                <w:i w:val="false"/>
                <w:color w:val="000000"/>
                <w:sz w:val="20"/>
              </w:rPr>
              <w:t>
на сайте www.stat.gov.kz</w:t>
            </w:r>
          </w:p>
        </w:tc>
        <w:tc>
          <w:tcPr>
            <w:tcW w:w="0" w:type="auto"/>
            <w:gridSpan w:val="4"/>
            <w:vMerge/>
            <w:tcBorders>
              <w:top w:val="nil"/>
              <w:left w:val="single" w:color="cfcfcf" w:sz="5"/>
              <w:bottom w:val="single" w:color="cfcfcf" w:sz="5"/>
              <w:right w:val="single" w:color="cfcfcf" w:sz="5"/>
            </w:tcBorders>
          </w:tcPr>
          <w:p/>
        </w:tc>
      </w:tr>
      <w:tr>
        <w:trPr>
          <w:trHeight w:val="1755"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Мемлекеттік статистиканың тиісті органдарына алғашқы статистикалық деректерді уақтылы тапсырмау, дәйексіз деректерді беру «Әкімшілік құқық бұзушылық туралы» Қазақстан Республикасы Кодексінің </w:t>
            </w:r>
            <w:r>
              <w:rPr>
                <w:rFonts w:ascii="Times New Roman"/>
                <w:b w:val="false"/>
                <w:i w:val="false"/>
                <w:color w:val="000000"/>
                <w:sz w:val="20"/>
              </w:rPr>
              <w:t>381-бабында</w:t>
            </w:r>
            <w:r>
              <w:rPr>
                <w:rFonts w:ascii="Times New Roman"/>
                <w:b/>
                <w:i w:val="false"/>
                <w:color w:val="000000"/>
                <w:sz w:val="20"/>
              </w:rPr>
              <w:t xml:space="preserve"> көзделген әкімшілік құқық бұзушылық болып табылады.</w:t>
            </w:r>
            <w:r>
              <w:br/>
            </w:r>
            <w:r>
              <w:rPr>
                <w:rFonts w:ascii="Times New Roman"/>
                <w:b w:val="false"/>
                <w:i w:val="false"/>
                <w:color w:val="000000"/>
                <w:sz w:val="20"/>
              </w:rPr>
              <w:t>
Несвоевременное представление, представление недостоверных первичных статистических данных в соответствующие органы государственной статистики являются административными правонарушениями, предусмотренным статьей 381 Кодекса Республики Казахстан «Об административных правонарушениях».</w:t>
            </w:r>
          </w:p>
        </w:tc>
      </w:tr>
      <w:tr>
        <w:trPr>
          <w:trHeight w:val="64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Статистикалы</w:t>
            </w:r>
            <w:r>
              <w:rPr>
                <w:rFonts w:ascii="Times New Roman"/>
                <w:b/>
                <w:i w:val="false"/>
                <w:color w:val="000000"/>
                <w:sz w:val="20"/>
              </w:rPr>
              <w:t>қ</w:t>
            </w:r>
            <w:r>
              <w:rPr>
                <w:rFonts w:ascii="Times New Roman"/>
                <w:b/>
                <w:i w:val="false"/>
                <w:color w:val="000000"/>
                <w:sz w:val="20"/>
              </w:rPr>
              <w:t xml:space="preserve"> нысан коды 0481104</w:t>
            </w:r>
            <w:r>
              <w:br/>
            </w:r>
            <w:r>
              <w:rPr>
                <w:rFonts w:ascii="Times New Roman"/>
                <w:b w:val="false"/>
                <w:i w:val="false"/>
                <w:color w:val="000000"/>
                <w:sz w:val="20"/>
              </w:rPr>
              <w:t>
Код статистической формы 0481104</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Кәсіпорындарда ақпараттық – коммуникациялық технологияларды (АКТ) пайдалану туралы есеп
</w:t>
            </w:r>
          </w:p>
        </w:tc>
      </w:tr>
      <w:tr>
        <w:trPr>
          <w:trHeight w:val="114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i w:val="false"/>
                <w:color w:val="000000"/>
                <w:sz w:val="20"/>
              </w:rPr>
              <w:t>3-а</w:t>
            </w:r>
            <w:r>
              <w:rPr>
                <w:rFonts w:ascii="Times New Roman"/>
                <w:b/>
                <w:i w:val="false"/>
                <w:color w:val="000000"/>
                <w:sz w:val="20"/>
              </w:rPr>
              <w:t>қ</w:t>
            </w:r>
            <w:r>
              <w:rPr>
                <w:rFonts w:ascii="Times New Roman"/>
                <w:b/>
                <w:i w:val="false"/>
                <w:color w:val="000000"/>
                <w:sz w:val="20"/>
              </w:rPr>
              <w:t>парат</w:t>
            </w:r>
            <w:r>
              <w:br/>
            </w:r>
            <w:r>
              <w:rPr>
                <w:rFonts w:ascii="Times New Roman"/>
                <w:b w:val="false"/>
                <w:i w:val="false"/>
                <w:color w:val="000000"/>
                <w:sz w:val="20"/>
              </w:rPr>
              <w:t>
3-информ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 об использовании информационно – коммуникационных технологий (ИКТ) на предприятиях</w:t>
            </w:r>
          </w:p>
        </w:tc>
      </w:tr>
      <w:tr>
        <w:trPr>
          <w:trHeight w:val="54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Жылды</w:t>
            </w:r>
            <w:r>
              <w:rPr>
                <w:rFonts w:ascii="Times New Roman"/>
                <w:b/>
                <w:i w:val="false"/>
                <w:color w:val="000000"/>
                <w:sz w:val="20"/>
              </w:rPr>
              <w:t>қ</w:t>
            </w:r>
            <w:r>
              <w:br/>
            </w:r>
            <w:r>
              <w:rPr>
                <w:rFonts w:ascii="Times New Roman"/>
                <w:b w:val="false"/>
                <w:i w:val="false"/>
                <w:color w:val="000000"/>
                <w:sz w:val="20"/>
              </w:rPr>
              <w:t>
Годовая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Есепті кезе</w:t>
            </w:r>
            <w:r>
              <w:rPr>
                <w:rFonts w:ascii="Times New Roman"/>
                <w:b/>
                <w:i w:val="false"/>
                <w:color w:val="000000"/>
                <w:sz w:val="20"/>
              </w:rPr>
              <w:t>ң</w:t>
            </w:r>
            <w:r>
              <w:br/>
            </w:r>
            <w:r>
              <w:rPr>
                <w:rFonts w:ascii="Times New Roman"/>
                <w:b w:val="false"/>
                <w:i w:val="false"/>
                <w:color w:val="000000"/>
                <w:sz w:val="20"/>
              </w:rPr>
              <w:t>
Отчетный период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513"/>
              <w:gridCol w:w="513"/>
              <w:gridCol w:w="513"/>
            </w:tblGrid>
            <w:tr>
              <w:trPr>
                <w:trHeight w:val="45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w:t>
            </w:r>
            <w:r>
              <w:br/>
            </w:r>
            <w:r>
              <w:rPr>
                <w:rFonts w:ascii="Times New Roman"/>
                <w:b w:val="false"/>
                <w:i w:val="false"/>
                <w:color w:val="000000"/>
                <w:sz w:val="20"/>
              </w:rPr>
              <w:t>
год</w:t>
            </w:r>
          </w:p>
        </w:tc>
      </w:tr>
      <w:tr>
        <w:trPr>
          <w:trHeight w:val="2055"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Негізгі қызмет түрлері экономикалық қызмет түрлерінің жалпы жіктеуішінің 01-03,05-09, 10-33, 35.1, 35.2, 35.3, 36, 37, 38,</w:t>
            </w:r>
            <w:r>
              <w:rPr>
                <w:rFonts w:ascii="Times New Roman"/>
                <w:b w:val="false"/>
                <w:i w:val="false"/>
                <w:color w:val="000000"/>
                <w:sz w:val="20"/>
              </w:rPr>
              <w:t> </w:t>
            </w:r>
            <w:r>
              <w:rPr>
                <w:rFonts w:ascii="Times New Roman"/>
                <w:b/>
                <w:i w:val="false"/>
                <w:color w:val="000000"/>
                <w:sz w:val="20"/>
              </w:rPr>
              <w:t>39, 41-43, 45-47, 49-53, 55, 58-63, 64.19, 64.92, 65, 68, 69-74, 77-82, 84.11, 84.12, 84.13, 84.21, 84.23, 84.25, 84.30, 86, 93.1, 95.11 кодтарына сәйкес заңды тұлғалар және (немесе) олардың құрылымдық және оқшауланған бөлімшелері ұсынады.</w:t>
            </w:r>
            <w:r>
              <w:br/>
            </w:r>
            <w:r>
              <w:rPr>
                <w:rFonts w:ascii="Times New Roman"/>
                <w:b w:val="false"/>
                <w:i w:val="false"/>
                <w:color w:val="000000"/>
                <w:sz w:val="20"/>
              </w:rPr>
              <w:t>
Представляют юридические лица и (или) их структурные и обособленные подразделения с основным видом деятельности согласно кодам Общего классификатора видов экономической деятельности 01-03,05-09, 10-33, 35.1, 35.2, 35.3, 36, 37, 38, 39, 41-43, 45-47, 49-53, 55, 58-63, 64.19, 64.92, 65, 68, 69-74, 77-82, 84.11, 84.12, 84.13, 84.21, 84.23, 84.25, 84.30, 86, 93.1, 95.11.</w:t>
            </w:r>
          </w:p>
        </w:tc>
      </w:tr>
      <w:tr>
        <w:trPr>
          <w:trHeight w:val="645"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Тапсыру мерзімі – есепті кезе</w:t>
            </w:r>
            <w:r>
              <w:rPr>
                <w:rFonts w:ascii="Times New Roman"/>
                <w:b/>
                <w:i w:val="false"/>
                <w:color w:val="000000"/>
                <w:sz w:val="20"/>
              </w:rPr>
              <w:t>ң</w:t>
            </w:r>
            <w:r>
              <w:rPr>
                <w:rFonts w:ascii="Times New Roman"/>
                <w:b/>
                <w:i w:val="false"/>
                <w:color w:val="000000"/>
                <w:sz w:val="20"/>
              </w:rPr>
              <w:t>нен кейін 15 наурыз.</w:t>
            </w:r>
            <w:r>
              <w:br/>
            </w:r>
            <w:r>
              <w:rPr>
                <w:rFonts w:ascii="Times New Roman"/>
                <w:b w:val="false"/>
                <w:i w:val="false"/>
                <w:color w:val="000000"/>
                <w:sz w:val="20"/>
              </w:rPr>
              <w:t>
Срок представления – 15 марта после отчетного периода.</w:t>
            </w:r>
          </w:p>
        </w:tc>
      </w:tr>
      <w:tr>
        <w:trPr>
          <w:trHeight w:val="73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БСН коды</w:t>
            </w:r>
            <w:r>
              <w:br/>
            </w:r>
            <w:r>
              <w:rPr>
                <w:rFonts w:ascii="Times New Roman"/>
                <w:b w:val="false"/>
                <w:i w:val="false"/>
                <w:color w:val="000000"/>
                <w:sz w:val="20"/>
              </w:rPr>
              <w:t>
код БИН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513"/>
              <w:gridCol w:w="513"/>
              <w:gridCol w:w="513"/>
              <w:gridCol w:w="513"/>
              <w:gridCol w:w="513"/>
              <w:gridCol w:w="513"/>
              <w:gridCol w:w="513"/>
              <w:gridCol w:w="513"/>
              <w:gridCol w:w="513"/>
              <w:gridCol w:w="513"/>
              <w:gridCol w:w="513"/>
            </w:tblGrid>
            <w:tr>
              <w:trPr>
                <w:trHeight w:val="45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bookmarkEnd w:id="23"/>
    <w:p>
      <w:pPr>
        <w:spacing w:after="0"/>
        <w:ind w:left="0"/>
        <w:jc w:val="both"/>
      </w:pPr>
      <w:r>
        <w:rPr>
          <w:rFonts w:ascii="Times New Roman"/>
          <w:b/>
          <w:i w:val="false"/>
          <w:color w:val="000000"/>
          <w:sz w:val="28"/>
        </w:rPr>
        <w:t>«</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28600" cy="228600"/>
                    </a:xfrm>
                    <a:prstGeom prst="rect">
                      <a:avLst/>
                    </a:prstGeom>
                  </pic:spPr>
                </pic:pic>
              </a:graphicData>
            </a:graphic>
          </wp:inline>
        </w:drawing>
      </w:r>
      <w:r>
        <w:rPr>
          <w:rFonts w:ascii="Times New Roman"/>
          <w:b/>
          <w:i w:val="false"/>
          <w:color w:val="000000"/>
          <w:sz w:val="28"/>
        </w:rPr>
        <w:t>» белгісімен жауапты</w:t>
      </w:r>
      <w:r>
        <w:rPr>
          <w:rFonts w:ascii="Times New Roman"/>
          <w:b/>
          <w:i w:val="false"/>
          <w:color w:val="000000"/>
          <w:sz w:val="28"/>
        </w:rPr>
        <w:t>ң</w:t>
      </w:r>
      <w:r>
        <w:rPr>
          <w:rFonts w:ascii="Times New Roman"/>
          <w:b/>
          <w:i w:val="false"/>
          <w:color w:val="000000"/>
          <w:sz w:val="28"/>
        </w:rPr>
        <w:t xml:space="preserve"> тиісті н</w:t>
      </w:r>
      <w:r>
        <w:rPr>
          <w:rFonts w:ascii="Times New Roman"/>
          <w:b/>
          <w:i w:val="false"/>
          <w:color w:val="000000"/>
          <w:sz w:val="28"/>
        </w:rPr>
        <w:t>ұ</w:t>
      </w:r>
      <w:r>
        <w:rPr>
          <w:rFonts w:ascii="Times New Roman"/>
          <w:b/>
          <w:i w:val="false"/>
          <w:color w:val="000000"/>
          <w:sz w:val="28"/>
        </w:rPr>
        <w:t>с</w:t>
      </w:r>
      <w:r>
        <w:rPr>
          <w:rFonts w:ascii="Times New Roman"/>
          <w:b/>
          <w:i w:val="false"/>
          <w:color w:val="000000"/>
          <w:sz w:val="28"/>
        </w:rPr>
        <w:t>қ</w:t>
      </w:r>
      <w:r>
        <w:rPr>
          <w:rFonts w:ascii="Times New Roman"/>
          <w:b/>
          <w:i w:val="false"/>
          <w:color w:val="000000"/>
          <w:sz w:val="28"/>
        </w:rPr>
        <w:t>асы белгіленеді</w:t>
      </w:r>
      <w:r>
        <w:br/>
      </w:r>
      <w:r>
        <w:rPr>
          <w:rFonts w:ascii="Times New Roman"/>
          <w:b w:val="false"/>
          <w:i w:val="false"/>
          <w:color w:val="000000"/>
          <w:sz w:val="28"/>
        </w:rPr>
        <w:t>
Отмечается знаком «</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28600" cy="228600"/>
                    </a:xfrm>
                    <a:prstGeom prst="rect">
                      <a:avLst/>
                    </a:prstGeom>
                  </pic:spPr>
                </pic:pic>
              </a:graphicData>
            </a:graphic>
          </wp:inline>
        </w:drawing>
      </w:r>
      <w:r>
        <w:rPr>
          <w:rFonts w:ascii="Times New Roman"/>
          <w:b w:val="false"/>
          <w:i w:val="false"/>
          <w:color w:val="000000"/>
          <w:sz w:val="28"/>
        </w:rPr>
        <w:t>» соответствующий вариант ответа</w:t>
      </w:r>
    </w:p>
    <w:bookmarkStart w:name="z62" w:id="24"/>
    <w:p>
      <w:pPr>
        <w:spacing w:after="0"/>
        <w:ind w:left="0"/>
        <w:jc w:val="both"/>
      </w:pPr>
      <w:r>
        <w:rPr>
          <w:rFonts w:ascii="Times New Roman"/>
          <w:b w:val="false"/>
          <w:i w:val="false"/>
          <w:color w:val="000000"/>
          <w:sz w:val="28"/>
        </w:rPr>
        <w:t>
</w:t>
      </w:r>
      <w:r>
        <w:rPr>
          <w:rFonts w:ascii="Times New Roman"/>
          <w:b/>
          <w:i w:val="false"/>
          <w:color w:val="000000"/>
          <w:sz w:val="28"/>
        </w:rPr>
        <w:t>1. А</w:t>
      </w:r>
      <w:r>
        <w:rPr>
          <w:rFonts w:ascii="Times New Roman"/>
          <w:b/>
          <w:i w:val="false"/>
          <w:color w:val="000000"/>
          <w:sz w:val="28"/>
        </w:rPr>
        <w:t>қ</w:t>
      </w:r>
      <w:r>
        <w:rPr>
          <w:rFonts w:ascii="Times New Roman"/>
          <w:b/>
          <w:i w:val="false"/>
          <w:color w:val="000000"/>
          <w:sz w:val="28"/>
        </w:rPr>
        <w:t>паратты</w:t>
      </w:r>
      <w:r>
        <w:rPr>
          <w:rFonts w:ascii="Times New Roman"/>
          <w:b/>
          <w:i w:val="false"/>
          <w:color w:val="000000"/>
          <w:sz w:val="28"/>
        </w:rPr>
        <w:t>қ</w:t>
      </w:r>
      <w:r>
        <w:rPr>
          <w:rFonts w:ascii="Times New Roman"/>
          <w:b/>
          <w:i w:val="false"/>
          <w:color w:val="000000"/>
          <w:sz w:val="28"/>
        </w:rPr>
        <w:t>-коммуникациялы</w:t>
      </w:r>
      <w:r>
        <w:rPr>
          <w:rFonts w:ascii="Times New Roman"/>
          <w:b/>
          <w:i w:val="false"/>
          <w:color w:val="000000"/>
          <w:sz w:val="28"/>
        </w:rPr>
        <w:t>қ</w:t>
      </w:r>
      <w:r>
        <w:rPr>
          <w:rFonts w:ascii="Times New Roman"/>
          <w:b/>
          <w:i w:val="false"/>
          <w:color w:val="000000"/>
          <w:sz w:val="28"/>
        </w:rPr>
        <w:t xml:space="preserve"> технологияларды пайдалану ж</w:t>
      </w:r>
      <w:r>
        <w:rPr>
          <w:rFonts w:ascii="Times New Roman"/>
          <w:b/>
          <w:i w:val="false"/>
          <w:color w:val="000000"/>
          <w:sz w:val="28"/>
        </w:rPr>
        <w:t>ө</w:t>
      </w:r>
      <w:r>
        <w:rPr>
          <w:rFonts w:ascii="Times New Roman"/>
          <w:b/>
          <w:i w:val="false"/>
          <w:color w:val="000000"/>
          <w:sz w:val="28"/>
        </w:rPr>
        <w:t>нінде а</w:t>
      </w:r>
      <w:r>
        <w:rPr>
          <w:rFonts w:ascii="Times New Roman"/>
          <w:b/>
          <w:i w:val="false"/>
          <w:color w:val="000000"/>
          <w:sz w:val="28"/>
        </w:rPr>
        <w:t>қ</w:t>
      </w:r>
      <w:r>
        <w:rPr>
          <w:rFonts w:ascii="Times New Roman"/>
          <w:b/>
          <w:i w:val="false"/>
          <w:color w:val="000000"/>
          <w:sz w:val="28"/>
        </w:rPr>
        <w:t>парат</w:t>
      </w:r>
      <w:r>
        <w:br/>
      </w:r>
      <w:r>
        <w:rPr>
          <w:rFonts w:ascii="Times New Roman"/>
          <w:b w:val="false"/>
          <w:i w:val="false"/>
          <w:color w:val="000000"/>
          <w:sz w:val="28"/>
        </w:rPr>
        <w:t>
Информация об использовании информационно-коммуникационных технологий</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
        <w:gridCol w:w="1042"/>
        <w:gridCol w:w="11566"/>
      </w:tblGrid>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w:t>
            </w:r>
          </w:p>
        </w:tc>
        <w:tc>
          <w:tcPr>
            <w:tcW w:w="1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кәсіпорында дербес компьютер (ДК) қолданылады ма?</w:t>
            </w:r>
            <w:r>
              <w:br/>
            </w:r>
            <w:r>
              <w:rPr>
                <w:rFonts w:ascii="Times New Roman"/>
                <w:b w:val="false"/>
                <w:i w:val="false"/>
                <w:color w:val="000000"/>
                <w:sz w:val="20"/>
              </w:rPr>
              <w:t>
В вашей организации используются персональные компьютеры (ПК)?</w:t>
            </w:r>
          </w:p>
        </w:tc>
      </w:tr>
    </w:tbl>
    <w:p>
      <w:pPr>
        <w:spacing w:after="0"/>
        <w:ind w:left="0"/>
        <w:jc w:val="both"/>
      </w:pPr>
      <w:r>
        <w:rPr>
          <w:rFonts w:ascii="Times New Roman"/>
          <w:b/>
          <w:i w:val="false"/>
          <w:color w:val="000000"/>
          <w:sz w:val="28"/>
        </w:rPr>
        <w:t>Иә</w:t>
      </w:r>
      <w:r>
        <w:rPr>
          <w:rFonts w:ascii="Times New Roman"/>
          <w:b w:val="false"/>
          <w:i w:val="false"/>
          <w:color w:val="000000"/>
          <w:sz w:val="28"/>
        </w:rPr>
        <w:t>       </w:t>
      </w:r>
      <w:r>
        <w:rPr>
          <w:rFonts w:ascii="Times New Roman"/>
          <w:b/>
          <w:i w:val="false"/>
          <w:color w:val="000000"/>
          <w:sz w:val="28"/>
        </w:rPr>
        <w:t>1.2.тармақ және әрі қарай</w:t>
      </w:r>
      <w:r>
        <w:rPr>
          <w:rFonts w:ascii="Times New Roman"/>
          <w:b w:val="false"/>
          <w:i w:val="false"/>
          <w:color w:val="000000"/>
          <w:sz w:val="28"/>
        </w:rPr>
        <w:t>    </w:t>
      </w:r>
      <w:r>
        <w:rPr>
          <w:rFonts w:ascii="Times New Roman"/>
          <w:b/>
          <w:i w:val="false"/>
          <w:color w:val="000000"/>
          <w:sz w:val="28"/>
        </w:rPr>
        <w:t>Жоқ       8 тармақ     Соңы</w:t>
      </w:r>
      <w:r>
        <w:br/>
      </w:r>
      <w:r>
        <w:rPr>
          <w:rFonts w:ascii="Times New Roman"/>
          <w:b w:val="false"/>
          <w:i w:val="false"/>
          <w:color w:val="000000"/>
          <w:sz w:val="28"/>
        </w:rPr>
        <w:t xml:space="preserve">
Да </w:t>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431800" cy="215900"/>
                    </a:xfrm>
                    <a:prstGeom prst="rect">
                      <a:avLst/>
                    </a:prstGeom>
                  </pic:spPr>
                </pic:pic>
              </a:graphicData>
            </a:graphic>
          </wp:inline>
        </w:drawing>
      </w:r>
      <w:r>
        <w:rPr>
          <w:rFonts w:ascii="Times New Roman"/>
          <w:b w:val="false"/>
          <w:i w:val="false"/>
          <w:color w:val="000000"/>
          <w:sz w:val="28"/>
        </w:rPr>
        <w:t>Пункт 1.2 и далее              Нет  </w:t>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431800" cy="215900"/>
                    </a:xfrm>
                    <a:prstGeom prst="rect">
                      <a:avLst/>
                    </a:prstGeom>
                  </pic:spPr>
                </pic:pic>
              </a:graphicData>
            </a:graphic>
          </wp:inline>
        </w:drawing>
      </w:r>
      <w:r>
        <w:rPr>
          <w:rFonts w:ascii="Times New Roman"/>
          <w:b w:val="false"/>
          <w:i w:val="false"/>
          <w:color w:val="000000"/>
          <w:sz w:val="28"/>
        </w:rPr>
        <w:t xml:space="preserve"> Пункт 8  </w:t>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431800" cy="215900"/>
                    </a:xfrm>
                    <a:prstGeom prst="rect">
                      <a:avLst/>
                    </a:prstGeom>
                  </pic:spPr>
                </pic:pic>
              </a:graphicData>
            </a:graphic>
          </wp:inline>
        </w:drawing>
      </w:r>
      <w:r>
        <w:rPr>
          <w:rFonts w:ascii="Times New Roman"/>
          <w:b w:val="false"/>
          <w:i w:val="false"/>
          <w:color w:val="000000"/>
          <w:sz w:val="28"/>
        </w:rPr>
        <w:t> Конец</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990"/>
        <w:gridCol w:w="7561"/>
        <w:gridCol w:w="4461"/>
      </w:tblGrid>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бірлік</w:t>
            </w:r>
            <w:r>
              <w:br/>
            </w:r>
            <w:r>
              <w:rPr>
                <w:rFonts w:ascii="Times New Roman"/>
                <w:b w:val="false"/>
                <w:i w:val="false"/>
                <w:color w:val="000000"/>
                <w:sz w:val="20"/>
              </w:rPr>
              <w:t>
единиц</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7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Деректерді сақтауға арналған серверлер санын көрсетіңіз</w:t>
            </w:r>
            <w:r>
              <w:br/>
            </w:r>
            <w:r>
              <w:rPr>
                <w:rFonts w:ascii="Times New Roman"/>
                <w:b w:val="false"/>
                <w:i w:val="false"/>
                <w:color w:val="000000"/>
                <w:sz w:val="20"/>
              </w:rPr>
              <w:t>
Укажите количество серверов для хранения данных</w:t>
            </w:r>
          </w:p>
        </w:tc>
        <w:tc>
          <w:tcPr>
            <w:tcW w:w="4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3"/>
            </w:tblGrid>
            <w:tr>
              <w:trPr>
                <w:trHeight w:val="30" w:hRule="atLeast"/>
              </w:trPr>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7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Желіні қолдауға арналған серверлер санын көрсетіңіз</w:t>
            </w:r>
            <w:r>
              <w:br/>
            </w:r>
            <w:r>
              <w:rPr>
                <w:rFonts w:ascii="Times New Roman"/>
                <w:b w:val="false"/>
                <w:i w:val="false"/>
                <w:color w:val="000000"/>
                <w:sz w:val="20"/>
              </w:rPr>
              <w:t>
Укажите количество серверов для поддержки сетей</w:t>
            </w:r>
          </w:p>
        </w:tc>
        <w:tc>
          <w:tcPr>
            <w:tcW w:w="4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3"/>
            </w:tblGrid>
            <w:tr>
              <w:trPr>
                <w:trHeight w:val="30" w:hRule="atLeast"/>
              </w:trPr>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7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кәсіпорныңызда қолданылатын ДК санын көрсетіңіз</w:t>
            </w:r>
            <w:r>
              <w:br/>
            </w:r>
            <w:r>
              <w:rPr>
                <w:rFonts w:ascii="Times New Roman"/>
                <w:b w:val="false"/>
                <w:i w:val="false"/>
                <w:color w:val="000000"/>
                <w:sz w:val="20"/>
              </w:rPr>
              <w:t>
Укажите количество ПК, используемых в Вашей организации</w:t>
            </w:r>
          </w:p>
        </w:tc>
        <w:tc>
          <w:tcPr>
            <w:tcW w:w="4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3"/>
            </w:tblGrid>
            <w:tr>
              <w:trPr>
                <w:trHeight w:val="30" w:hRule="atLeast"/>
              </w:trPr>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7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Жергілікті есептеуіш желілерге (ЖЕЖ) қосылған ДК санын көрсетіңіз</w:t>
            </w:r>
            <w:r>
              <w:br/>
            </w:r>
            <w:r>
              <w:rPr>
                <w:rFonts w:ascii="Times New Roman"/>
                <w:b w:val="false"/>
                <w:i w:val="false"/>
                <w:color w:val="000000"/>
                <w:sz w:val="20"/>
              </w:rPr>
              <w:t>
Укажите количество ПК, подключенных к локальной вычислительной сети (ЛВС)</w:t>
            </w:r>
          </w:p>
        </w:tc>
        <w:tc>
          <w:tcPr>
            <w:tcW w:w="4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3"/>
            </w:tblGrid>
            <w:tr>
              <w:trPr>
                <w:trHeight w:val="30" w:hRule="atLeast"/>
              </w:trPr>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7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Телекоммуникациялық жабдық санын көрсетіңіз:</w:t>
            </w:r>
            <w:r>
              <w:br/>
            </w:r>
            <w:r>
              <w:rPr>
                <w:rFonts w:ascii="Times New Roman"/>
                <w:b w:val="false"/>
                <w:i w:val="false"/>
                <w:color w:val="000000"/>
                <w:sz w:val="20"/>
              </w:rPr>
              <w:t>
Укажите количество телекоммуникационного оборудования:</w:t>
            </w:r>
          </w:p>
        </w:tc>
        <w:tc>
          <w:tcPr>
            <w:tcW w:w="4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3"/>
            </w:tblGrid>
            <w:tr>
              <w:trPr>
                <w:trHeight w:val="30" w:hRule="atLeast"/>
              </w:trPr>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1.6.1. </w:t>
            </w:r>
            <w:r>
              <w:rPr>
                <w:rFonts w:ascii="Times New Roman"/>
                <w:b/>
                <w:i w:val="false"/>
                <w:color w:val="000000"/>
                <w:sz w:val="20"/>
              </w:rPr>
              <w:t>коммутаторлар</w:t>
            </w:r>
            <w:r>
              <w:br/>
            </w:r>
            <w:r>
              <w:rPr>
                <w:rFonts w:ascii="Times New Roman"/>
                <w:b w:val="false"/>
                <w:i w:val="false"/>
                <w:color w:val="000000"/>
                <w:sz w:val="20"/>
              </w:rPr>
              <w:t>
       коммутаторы</w:t>
            </w:r>
          </w:p>
        </w:tc>
        <w:tc>
          <w:tcPr>
            <w:tcW w:w="4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3"/>
            </w:tblGrid>
            <w:tr>
              <w:trPr>
                <w:trHeight w:val="30" w:hRule="atLeast"/>
              </w:trPr>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1.6.2. </w:t>
            </w:r>
            <w:r>
              <w:rPr>
                <w:rFonts w:ascii="Times New Roman"/>
                <w:b/>
                <w:i w:val="false"/>
                <w:color w:val="000000"/>
                <w:sz w:val="20"/>
              </w:rPr>
              <w:t>маршрутизаторлар</w:t>
            </w:r>
            <w:r>
              <w:br/>
            </w:r>
            <w:r>
              <w:rPr>
                <w:rFonts w:ascii="Times New Roman"/>
                <w:b w:val="false"/>
                <w:i w:val="false"/>
                <w:color w:val="000000"/>
                <w:sz w:val="20"/>
              </w:rPr>
              <w:t>
       маршрутизаторы</w:t>
            </w:r>
          </w:p>
        </w:tc>
        <w:tc>
          <w:tcPr>
            <w:tcW w:w="4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3"/>
            </w:tblGrid>
            <w:tr>
              <w:trPr>
                <w:trHeight w:val="30" w:hRule="atLeast"/>
              </w:trPr>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r>
              <w:rPr>
                <w:rFonts w:ascii="Times New Roman"/>
                <w:b/>
                <w:i w:val="false"/>
                <w:color w:val="000000"/>
                <w:sz w:val="20"/>
              </w:rPr>
              <w:t>басқа да</w:t>
            </w:r>
            <w:r>
              <w:br/>
            </w:r>
            <w:r>
              <w:rPr>
                <w:rFonts w:ascii="Times New Roman"/>
                <w:b w:val="false"/>
                <w:i w:val="false"/>
                <w:color w:val="000000"/>
                <w:sz w:val="20"/>
              </w:rPr>
              <w:t>
      другие</w:t>
            </w:r>
          </w:p>
        </w:tc>
        <w:tc>
          <w:tcPr>
            <w:tcW w:w="4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3"/>
            </w:tblGrid>
            <w:tr>
              <w:trPr>
                <w:trHeight w:val="30" w:hRule="atLeast"/>
              </w:trPr>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7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Интернет-ресурстары санын көрсетіңіз:</w:t>
            </w:r>
            <w:r>
              <w:br/>
            </w:r>
            <w:r>
              <w:rPr>
                <w:rFonts w:ascii="Times New Roman"/>
                <w:b w:val="false"/>
                <w:i w:val="false"/>
                <w:color w:val="000000"/>
                <w:sz w:val="20"/>
              </w:rPr>
              <w:t>
Укажите количество интернет-ресурсов</w:t>
            </w:r>
          </w:p>
        </w:tc>
        <w:tc>
          <w:tcPr>
            <w:tcW w:w="4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3"/>
            </w:tblGrid>
            <w:tr>
              <w:trPr>
                <w:trHeight w:val="30" w:hRule="atLeast"/>
              </w:trPr>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 аталған ақпараттық технологиялардың қандай жүйесін қолданасыз? (барын көрсетіңіз)</w:t>
            </w:r>
            <w:r>
              <w:br/>
            </w:r>
            <w:r>
              <w:rPr>
                <w:rFonts w:ascii="Times New Roman"/>
                <w:b w:val="false"/>
                <w:i w:val="false"/>
                <w:color w:val="000000"/>
                <w:sz w:val="20"/>
              </w:rPr>
              <w:t>
Какую из указанных систем информационных технологий вы используете? (укажите наличие)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0"/>
        <w:gridCol w:w="1029"/>
        <w:gridCol w:w="1311"/>
        <w:gridCol w:w="9021"/>
        <w:gridCol w:w="1689"/>
      </w:tblGrid>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Интранет</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304800" cy="228600"/>
                          </a:xfrm>
                          <a:prstGeom prst="rect">
                            <a:avLst/>
                          </a:prstGeom>
                        </pic:spPr>
                      </pic:pic>
                    </a:graphicData>
                  </a:graphic>
                </wp:inline>
              </w:drawing>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Экстранет</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304800" cy="228600"/>
                          </a:xfrm>
                          <a:prstGeom prst="rect">
                            <a:avLst/>
                          </a:prstGeom>
                        </pic:spPr>
                      </pic:pic>
                    </a:graphicData>
                  </a:graphic>
                </wp:inline>
              </w:drawing>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Спутниктік байланыс</w:t>
            </w:r>
            <w:r>
              <w:br/>
            </w:r>
            <w:r>
              <w:rPr>
                <w:rFonts w:ascii="Times New Roman"/>
                <w:b w:val="false"/>
                <w:i w:val="false"/>
                <w:color w:val="000000"/>
                <w:sz w:val="20"/>
              </w:rPr>
              <w:t>
Спутниковая связь</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304800" cy="228600"/>
                          </a:xfrm>
                          <a:prstGeom prst="rect">
                            <a:avLst/>
                          </a:prstGeom>
                        </pic:spPr>
                      </pic:pic>
                    </a:graphicData>
                  </a:graphic>
                </wp:inline>
              </w:drawing>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Құрылымдалған кабельдік жүйе (ҚКЖ) жабдығы</w:t>
            </w:r>
            <w:r>
              <w:br/>
            </w:r>
            <w:r>
              <w:rPr>
                <w:rFonts w:ascii="Times New Roman"/>
                <w:b w:val="false"/>
                <w:i w:val="false"/>
                <w:color w:val="000000"/>
                <w:sz w:val="20"/>
              </w:rPr>
              <w:t>
Оборудование структурированной кабельной системы (СКС)</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304800" cy="228600"/>
                          </a:xfrm>
                          <a:prstGeom prst="rect">
                            <a:avLst/>
                          </a:prstGeom>
                        </pic:spPr>
                      </pic:pic>
                    </a:graphicData>
                  </a:graphic>
                </wp:inline>
              </w:drawing>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Корпоративтік ақпарат жүйелері (ERP, CRM және басқалар)</w:t>
            </w:r>
            <w:r>
              <w:br/>
            </w:r>
            <w:r>
              <w:rPr>
                <w:rFonts w:ascii="Times New Roman"/>
                <w:b w:val="false"/>
                <w:i w:val="false"/>
                <w:color w:val="000000"/>
                <w:sz w:val="20"/>
              </w:rPr>
              <w:t>
Корпоративные информационные системы (ERP, CRM и другие)</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304800" cy="228600"/>
                          </a:xfrm>
                          <a:prstGeom prst="rect">
                            <a:avLst/>
                          </a:prstGeom>
                        </pic:spPr>
                      </pic:pic>
                    </a:graphicData>
                  </a:graphic>
                </wp:inline>
              </w:drawing>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Интернет-дүкен</w:t>
            </w:r>
            <w:r>
              <w:br/>
            </w:r>
            <w:r>
              <w:rPr>
                <w:rFonts w:ascii="Times New Roman"/>
                <w:b w:val="false"/>
                <w:i w:val="false"/>
                <w:color w:val="000000"/>
                <w:sz w:val="20"/>
              </w:rPr>
              <w:t>
Интернет-магазин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304800" cy="228600"/>
                          </a:xfrm>
                          <a:prstGeom prst="rect">
                            <a:avLst/>
                          </a:prstGeom>
                        </pic:spPr>
                      </pic:pic>
                    </a:graphicData>
                  </a:graphic>
                </wp:inline>
              </w:drawing>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Электрондық мұрағат</w:t>
            </w:r>
            <w:r>
              <w:br/>
            </w:r>
            <w:r>
              <w:rPr>
                <w:rFonts w:ascii="Times New Roman"/>
                <w:b w:val="false"/>
                <w:i w:val="false"/>
                <w:color w:val="000000"/>
                <w:sz w:val="20"/>
              </w:rPr>
              <w:t>
Электронный архив</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304800" cy="228600"/>
                          </a:xfrm>
                          <a:prstGeom prst="rect">
                            <a:avLst/>
                          </a:prstGeom>
                        </pic:spPr>
                      </pic:pic>
                    </a:graphicData>
                  </a:graphic>
                </wp:inline>
              </w:drawing>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Электрондық сатып алулар</w:t>
            </w:r>
            <w:r>
              <w:br/>
            </w:r>
            <w:r>
              <w:rPr>
                <w:rFonts w:ascii="Times New Roman"/>
                <w:b w:val="false"/>
                <w:i w:val="false"/>
                <w:color w:val="000000"/>
                <w:sz w:val="20"/>
              </w:rPr>
              <w:t>
Электронные закупки</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304800" cy="228600"/>
                          </a:xfrm>
                          <a:prstGeom prst="rect">
                            <a:avLst/>
                          </a:prstGeom>
                        </pic:spPr>
                      </pic:pic>
                    </a:graphicData>
                  </a:graphic>
                </wp:inline>
              </w:drawing>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Ақпараттық жүйелер</w:t>
            </w:r>
            <w:r>
              <w:br/>
            </w:r>
            <w:r>
              <w:rPr>
                <w:rFonts w:ascii="Times New Roman"/>
                <w:b w:val="false"/>
                <w:i w:val="false"/>
                <w:color w:val="000000"/>
                <w:sz w:val="20"/>
              </w:rPr>
              <w:t>
Информационные системы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304800" cy="2286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9"/>
        <w:gridCol w:w="1007"/>
        <w:gridCol w:w="12064"/>
      </w:tblGrid>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желісіне қолжетімділік және қолдану</w:t>
            </w:r>
            <w:r>
              <w:br/>
            </w:r>
            <w:r>
              <w:rPr>
                <w:rFonts w:ascii="Times New Roman"/>
                <w:b w:val="false"/>
                <w:i w:val="false"/>
                <w:color w:val="000000"/>
                <w:sz w:val="20"/>
              </w:rPr>
              <w:t>
Доступ и использование сети Интернет</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кәсіпорныңыздың Интернет желісіне қолжетімділігі бар ма?</w:t>
            </w:r>
            <w:r>
              <w:br/>
            </w:r>
            <w:r>
              <w:rPr>
                <w:rFonts w:ascii="Times New Roman"/>
                <w:b w:val="false"/>
                <w:i w:val="false"/>
                <w:color w:val="000000"/>
                <w:sz w:val="20"/>
              </w:rPr>
              <w:t>
Ваша организация имеет доступ к сети Интернет?</w:t>
            </w:r>
          </w:p>
        </w:tc>
      </w:tr>
    </w:tbl>
    <w:p>
      <w:pPr>
        <w:spacing w:after="0"/>
        <w:ind w:left="0"/>
        <w:jc w:val="both"/>
      </w:pPr>
      <w:r>
        <w:rPr>
          <w:rFonts w:ascii="Times New Roman"/>
          <w:b/>
          <w:i w:val="false"/>
          <w:color w:val="000000"/>
          <w:sz w:val="28"/>
        </w:rPr>
        <w:t>Иә   2.2.тармақ және әрі қарай   Жоқ   4-тармақ және әрі қарай</w:t>
      </w:r>
      <w:r>
        <w:br/>
      </w:r>
      <w:r>
        <w:rPr>
          <w:rFonts w:ascii="Times New Roman"/>
          <w:b w:val="false"/>
          <w:i w:val="false"/>
          <w:color w:val="000000"/>
          <w:sz w:val="28"/>
        </w:rPr>
        <w:t xml:space="preserve">
Да </w:t>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431800" cy="215900"/>
                    </a:xfrm>
                    <a:prstGeom prst="rect">
                      <a:avLst/>
                    </a:prstGeom>
                  </pic:spPr>
                </pic:pic>
              </a:graphicData>
            </a:graphic>
          </wp:inline>
        </w:drawing>
      </w:r>
      <w:r>
        <w:rPr>
          <w:rFonts w:ascii="Times New Roman"/>
          <w:b w:val="false"/>
          <w:i w:val="false"/>
          <w:color w:val="000000"/>
          <w:sz w:val="28"/>
        </w:rPr>
        <w:t xml:space="preserve">Пункт 2.2 и далее          Нет  </w:t>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431800" cy="215900"/>
                    </a:xfrm>
                    <a:prstGeom prst="rect">
                      <a:avLst/>
                    </a:prstGeom>
                  </pic:spPr>
                </pic:pic>
              </a:graphicData>
            </a:graphic>
          </wp:inline>
        </w:drawing>
      </w:r>
      <w:r>
        <w:rPr>
          <w:rFonts w:ascii="Times New Roman"/>
          <w:b w:val="false"/>
          <w:i w:val="false"/>
          <w:color w:val="000000"/>
          <w:sz w:val="28"/>
        </w:rPr>
        <w:t>Пункт 4 и далее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6"/>
        <w:gridCol w:w="1065"/>
        <w:gridCol w:w="12029"/>
      </w:tblGrid>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ұйымыңыз Интернет-брондаудың халықаралық жүйелерінде интеграцияланған ба?</w:t>
            </w:r>
            <w:r>
              <w:br/>
            </w:r>
            <w:r>
              <w:rPr>
                <w:rFonts w:ascii="Times New Roman"/>
                <w:b w:val="false"/>
                <w:i w:val="false"/>
                <w:color w:val="000000"/>
                <w:sz w:val="20"/>
              </w:rPr>
              <w:t>
Ваша организация интегрирована в международные системы Интернет-бронирования?</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Иә                          Жоқ     </w:t>
            </w:r>
            <w:r>
              <w:br/>
            </w:r>
            <w:r>
              <w:rPr>
                <w:rFonts w:ascii="Times New Roman"/>
                <w:b w:val="false"/>
                <w:i w:val="false"/>
                <w:color w:val="000000"/>
                <w:sz w:val="20"/>
              </w:rPr>
              <w:t xml:space="preserve">
Да  </w:t>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431800" cy="215900"/>
                          </a:xfrm>
                          <a:prstGeom prst="rect">
                            <a:avLst/>
                          </a:prstGeom>
                        </pic:spPr>
                      </pic:pic>
                    </a:graphicData>
                  </a:graphic>
                </wp:inline>
              </w:drawing>
            </w:r>
            <w:r>
              <w:rPr>
                <w:rFonts w:ascii="Times New Roman"/>
                <w:b w:val="false"/>
                <w:i w:val="false"/>
                <w:color w:val="000000"/>
                <w:sz w:val="20"/>
              </w:rPr>
              <w:t xml:space="preserve">                   Нет   </w:t>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304800" cy="241300"/>
                          </a:xfrm>
                          <a:prstGeom prst="rect">
                            <a:avLst/>
                          </a:prstGeom>
                        </pic:spPr>
                      </pic:pic>
                    </a:graphicData>
                  </a:graphic>
                </wp:inline>
              </w:drawing>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ұйымыңызда ішкі бизнес-үдерістер автоматтандырылған ба?</w:t>
            </w:r>
            <w:r>
              <w:br/>
            </w:r>
            <w:r>
              <w:rPr>
                <w:rFonts w:ascii="Times New Roman"/>
                <w:b w:val="false"/>
                <w:i w:val="false"/>
                <w:color w:val="000000"/>
                <w:sz w:val="20"/>
              </w:rPr>
              <w:t>
В Вашей организации автоматизированы внутренние бизнес-процессы?</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Иә                          Жоқ     </w:t>
            </w:r>
            <w:r>
              <w:br/>
            </w:r>
            <w:r>
              <w:rPr>
                <w:rFonts w:ascii="Times New Roman"/>
                <w:b w:val="false"/>
                <w:i w:val="false"/>
                <w:color w:val="000000"/>
                <w:sz w:val="20"/>
              </w:rPr>
              <w:t xml:space="preserve">
Да  </w:t>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431800" cy="215900"/>
                          </a:xfrm>
                          <a:prstGeom prst="rect">
                            <a:avLst/>
                          </a:prstGeom>
                        </pic:spPr>
                      </pic:pic>
                    </a:graphicData>
                  </a:graphic>
                </wp:inline>
              </w:drawing>
            </w:r>
            <w:r>
              <w:rPr>
                <w:rFonts w:ascii="Times New Roman"/>
                <w:b w:val="false"/>
                <w:i w:val="false"/>
                <w:color w:val="000000"/>
                <w:sz w:val="20"/>
              </w:rPr>
              <w:t xml:space="preserve">                   Нет   </w:t>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304800" cy="2413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8"/>
        <w:gridCol w:w="1068"/>
        <w:gridCol w:w="8619"/>
        <w:gridCol w:w="3425"/>
      </w:tblGrid>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желісіне қосылған ДК санын көрсетіңіз</w:t>
            </w:r>
            <w:r>
              <w:br/>
            </w:r>
            <w:r>
              <w:rPr>
                <w:rFonts w:ascii="Times New Roman"/>
                <w:b w:val="false"/>
                <w:i w:val="false"/>
                <w:color w:val="000000"/>
                <w:sz w:val="20"/>
              </w:rPr>
              <w:t>
Укажите количество ПК, подключенных к сети Интернет</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3"/>
            </w:tblGrid>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8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желісіне жұмыс уақытында неше қызметкер қолжетімділікті пайдаланады?</w:t>
            </w:r>
            <w:r>
              <w:br/>
            </w:r>
            <w:r>
              <w:rPr>
                <w:rFonts w:ascii="Times New Roman"/>
                <w:b w:val="false"/>
                <w:i w:val="false"/>
                <w:color w:val="000000"/>
                <w:sz w:val="20"/>
              </w:rPr>
              <w:t>
Сколько сотрудников используют доступ к сети Интернет в рабочее время?</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3"/>
            </w:tblGrid>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8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кәсіпорында Интернет желісіне қосылу түрін көрсетіңіз</w:t>
            </w:r>
            <w:r>
              <w:br/>
            </w:r>
            <w:r>
              <w:rPr>
                <w:rFonts w:ascii="Times New Roman"/>
                <w:b w:val="false"/>
                <w:i w:val="false"/>
                <w:color w:val="000000"/>
                <w:sz w:val="20"/>
              </w:rPr>
              <w:t>
Укажите тип подключения к сети Интернет в Вашей организации</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859"/>
        <w:gridCol w:w="1563"/>
        <w:gridCol w:w="9198"/>
        <w:gridCol w:w="1484"/>
      </w:tblGrid>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Аналогты модем (телефон желісі бойынша коммутацияланатын қатынау) немесе ISDN</w:t>
            </w:r>
            <w:r>
              <w:br/>
            </w:r>
            <w:r>
              <w:rPr>
                <w:rFonts w:ascii="Times New Roman"/>
                <w:b w:val="false"/>
                <w:i w:val="false"/>
                <w:color w:val="000000"/>
                <w:sz w:val="20"/>
              </w:rPr>
              <w:t>
Аналоговый модем (коммутируемый доступ через телефонную линию) или ISDN</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DSL (ADSL, SHDSL және басқалар)</w:t>
            </w:r>
            <w:r>
              <w:br/>
            </w:r>
            <w:r>
              <w:rPr>
                <w:rFonts w:ascii="Times New Roman"/>
                <w:b w:val="false"/>
                <w:i w:val="false"/>
                <w:color w:val="000000"/>
                <w:sz w:val="20"/>
              </w:rPr>
              <w:t>
DSL (ADSL, SHDSL и другие)</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Ұтқыр телефон арқылы таржолақты байланыс (GPRS, WAP және басқалар)</w:t>
            </w:r>
            <w:r>
              <w:br/>
            </w:r>
            <w:r>
              <w:rPr>
                <w:rFonts w:ascii="Times New Roman"/>
                <w:b w:val="false"/>
                <w:i w:val="false"/>
                <w:color w:val="000000"/>
                <w:sz w:val="20"/>
              </w:rPr>
              <w:t>
Узкополосная связь через мобильный телефон (GPRS, WAP и другие)</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Жерсеріктік байланыс</w:t>
            </w:r>
            <w:r>
              <w:br/>
            </w:r>
            <w:r>
              <w:rPr>
                <w:rFonts w:ascii="Times New Roman"/>
                <w:b w:val="false"/>
                <w:i w:val="false"/>
                <w:color w:val="000000"/>
                <w:sz w:val="20"/>
              </w:rPr>
              <w:t>
Спутниковая связь</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Талшықты-оптикалық байланыс</w:t>
            </w:r>
            <w:r>
              <w:br/>
            </w:r>
            <w:r>
              <w:rPr>
                <w:rFonts w:ascii="Times New Roman"/>
                <w:b w:val="false"/>
                <w:i w:val="false"/>
                <w:color w:val="000000"/>
                <w:sz w:val="20"/>
              </w:rPr>
              <w:t>
Волоконно-оптическая связь</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2.7.6.</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Ұтқыр жоғары жылдамдықты байланыс</w:t>
            </w:r>
            <w:r>
              <w:br/>
            </w:r>
            <w:r>
              <w:rPr>
                <w:rFonts w:ascii="Times New Roman"/>
                <w:b w:val="false"/>
                <w:i w:val="false"/>
                <w:color w:val="000000"/>
                <w:sz w:val="20"/>
              </w:rPr>
              <w:t>
Мобильная высокоскоростная связь</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Сымсыз жоғары жылдамдықты байланыс</w:t>
            </w:r>
            <w:r>
              <w:br/>
            </w:r>
            <w:r>
              <w:rPr>
                <w:rFonts w:ascii="Times New Roman"/>
                <w:b w:val="false"/>
                <w:i w:val="false"/>
                <w:color w:val="000000"/>
                <w:sz w:val="20"/>
              </w:rPr>
              <w:t>
Беспроводная высокоскоростная связь</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желісін пайдалану мақсаттары</w:t>
            </w:r>
            <w:r>
              <w:br/>
            </w:r>
            <w:r>
              <w:rPr>
                <w:rFonts w:ascii="Times New Roman"/>
                <w:b w:val="false"/>
                <w:i w:val="false"/>
                <w:color w:val="000000"/>
                <w:sz w:val="20"/>
              </w:rPr>
              <w:t>
Цели использования сети Интернет</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желісін пайдалану мақсаттарын көрсетіңіз</w:t>
            </w:r>
            <w:r>
              <w:br/>
            </w:r>
            <w:r>
              <w:rPr>
                <w:rFonts w:ascii="Times New Roman"/>
                <w:b w:val="false"/>
                <w:i w:val="false"/>
                <w:color w:val="000000"/>
                <w:sz w:val="20"/>
              </w:rPr>
              <w:t>
Укажите цели использования сети Интернет</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Электрондық почтаны жіберу және алу</w:t>
            </w:r>
            <w:r>
              <w:br/>
            </w:r>
            <w:r>
              <w:rPr>
                <w:rFonts w:ascii="Times New Roman"/>
                <w:b w:val="false"/>
                <w:i w:val="false"/>
                <w:color w:val="000000"/>
                <w:sz w:val="20"/>
              </w:rPr>
              <w:t>
Отправка и получение электронной почты</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 арқылы телефонмен сөйлесу/VoIP</w:t>
            </w:r>
            <w:r>
              <w:br/>
            </w:r>
            <w:r>
              <w:rPr>
                <w:rFonts w:ascii="Times New Roman"/>
                <w:b w:val="false"/>
                <w:i w:val="false"/>
                <w:color w:val="000000"/>
                <w:sz w:val="20"/>
              </w:rPr>
              <w:t>
Телефонные переговоры через сеть Интернет/VoIP</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Ақпарат орналастыру немесе хабарлармен шапшаң алмасу</w:t>
            </w:r>
            <w:r>
              <w:br/>
            </w:r>
            <w:r>
              <w:rPr>
                <w:rFonts w:ascii="Times New Roman"/>
                <w:b w:val="false"/>
                <w:i w:val="false"/>
                <w:color w:val="000000"/>
                <w:sz w:val="20"/>
              </w:rPr>
              <w:t>
Размещение информации или мгновенный обмен сообщениями</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Тауарлар мен қызмет көрсетулер туралы ақпараттарды алу</w:t>
            </w:r>
            <w:r>
              <w:br/>
            </w:r>
            <w:r>
              <w:rPr>
                <w:rFonts w:ascii="Times New Roman"/>
                <w:b w:val="false"/>
                <w:i w:val="false"/>
                <w:color w:val="000000"/>
                <w:sz w:val="20"/>
              </w:rPr>
              <w:t>
Получение информации о товарах и услугах</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басқару органдарынан ақпарат алу</w:t>
            </w:r>
            <w:r>
              <w:br/>
            </w:r>
            <w:r>
              <w:rPr>
                <w:rFonts w:ascii="Times New Roman"/>
                <w:b w:val="false"/>
                <w:i w:val="false"/>
                <w:color w:val="000000"/>
                <w:sz w:val="20"/>
              </w:rPr>
              <w:t>
Получение информации от органов государственного управления</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басқару органдарымен өзара әрекет</w:t>
            </w:r>
            <w:r>
              <w:br/>
            </w:r>
            <w:r>
              <w:rPr>
                <w:rFonts w:ascii="Times New Roman"/>
                <w:b w:val="false"/>
                <w:i w:val="false"/>
                <w:color w:val="000000"/>
                <w:sz w:val="20"/>
              </w:rPr>
              <w:t>
Взаимодействие с органами государственного управления</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Банктік операцияларды іске асыру</w:t>
            </w:r>
            <w:r>
              <w:br/>
            </w:r>
            <w:r>
              <w:rPr>
                <w:rFonts w:ascii="Times New Roman"/>
                <w:b w:val="false"/>
                <w:i w:val="false"/>
                <w:color w:val="000000"/>
                <w:sz w:val="20"/>
              </w:rPr>
              <w:t>
Осуществление банковских операций</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да қаржы қызметтеріне қол жеткізу</w:t>
            </w:r>
            <w:r>
              <w:br/>
            </w:r>
            <w:r>
              <w:rPr>
                <w:rFonts w:ascii="Times New Roman"/>
                <w:b w:val="false"/>
                <w:i w:val="false"/>
                <w:color w:val="000000"/>
                <w:sz w:val="20"/>
              </w:rPr>
              <w:t>
Получение доступа к другим финансовым услугам</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Клиенттік қызмет көрсетулерді ұсыну</w:t>
            </w:r>
            <w:r>
              <w:br/>
            </w:r>
            <w:r>
              <w:rPr>
                <w:rFonts w:ascii="Times New Roman"/>
                <w:b w:val="false"/>
                <w:i w:val="false"/>
                <w:color w:val="000000"/>
                <w:sz w:val="20"/>
              </w:rPr>
              <w:t>
Предоставление клиентских услуг</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3.1.10.</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 арқылы тапсырыстар қабылдау</w:t>
            </w:r>
            <w:r>
              <w:br/>
            </w:r>
            <w:r>
              <w:rPr>
                <w:rFonts w:ascii="Times New Roman"/>
                <w:b w:val="false"/>
                <w:i w:val="false"/>
                <w:color w:val="000000"/>
                <w:sz w:val="20"/>
              </w:rPr>
              <w:t>
Прием заказов через сеть Интернет</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желісінде тапсырыстарды орналастыру</w:t>
            </w:r>
            <w:r>
              <w:br/>
            </w:r>
            <w:r>
              <w:rPr>
                <w:rFonts w:ascii="Times New Roman"/>
                <w:b w:val="false"/>
                <w:i w:val="false"/>
                <w:color w:val="000000"/>
                <w:sz w:val="20"/>
              </w:rPr>
              <w:t>
Размещение заказов в сети Интернет</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3.1.12.</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Персоналды іріктеу</w:t>
            </w:r>
            <w:r>
              <w:br/>
            </w:r>
            <w:r>
              <w:rPr>
                <w:rFonts w:ascii="Times New Roman"/>
                <w:b w:val="false"/>
                <w:i w:val="false"/>
                <w:color w:val="000000"/>
                <w:sz w:val="20"/>
              </w:rPr>
              <w:t>
Подбор персонала</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3.1.13.</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Персоналды кәсіби дайындау</w:t>
            </w:r>
            <w:r>
              <w:br/>
            </w:r>
            <w:r>
              <w:rPr>
                <w:rFonts w:ascii="Times New Roman"/>
                <w:b w:val="false"/>
                <w:i w:val="false"/>
                <w:color w:val="000000"/>
                <w:sz w:val="20"/>
              </w:rPr>
              <w:t>
Профессиональная подготовка персонала</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3.1.14.</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w:t>
            </w:r>
            <w:r>
              <w:br/>
            </w:r>
            <w:r>
              <w:rPr>
                <w:rFonts w:ascii="Times New Roman"/>
                <w:b w:val="false"/>
                <w:i w:val="false"/>
                <w:color w:val="000000"/>
                <w:sz w:val="20"/>
              </w:rPr>
              <w:t>
Другое</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ұйымыңыз тауарлар мен қызметтерді сатып алу операцияларының қандай түрлерін электрондық нысанда іске асырады?</w:t>
            </w:r>
            <w:r>
              <w:br/>
            </w:r>
            <w:r>
              <w:rPr>
                <w:rFonts w:ascii="Times New Roman"/>
                <w:b w:val="false"/>
                <w:i w:val="false"/>
                <w:color w:val="000000"/>
                <w:sz w:val="20"/>
              </w:rPr>
              <w:t>
Какие операции по закупке товаров и услуг Ваша организация осуществляет в электронной форме?</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сатып алулардың жалпы деректер базасында ақпаратты орналастыру</w:t>
            </w:r>
            <w:r>
              <w:br/>
            </w:r>
            <w:r>
              <w:rPr>
                <w:rFonts w:ascii="Times New Roman"/>
                <w:b w:val="false"/>
                <w:i w:val="false"/>
                <w:color w:val="000000"/>
                <w:sz w:val="20"/>
              </w:rPr>
              <w:t>
Размещение информации в общей базе данных государственных закупок</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Тендер туралы хабарламалар</w:t>
            </w:r>
            <w:r>
              <w:br/>
            </w:r>
            <w:r>
              <w:rPr>
                <w:rFonts w:ascii="Times New Roman"/>
                <w:b w:val="false"/>
                <w:i w:val="false"/>
                <w:color w:val="000000"/>
                <w:sz w:val="20"/>
              </w:rPr>
              <w:t>
Объявления о тендере</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Конкурстық өтінімдерді қабылдау</w:t>
            </w:r>
            <w:r>
              <w:br/>
            </w:r>
            <w:r>
              <w:rPr>
                <w:rFonts w:ascii="Times New Roman"/>
                <w:b w:val="false"/>
                <w:i w:val="false"/>
                <w:color w:val="000000"/>
                <w:sz w:val="20"/>
              </w:rPr>
              <w:t>
Прием конкурсных заявок</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Конкурстық өтінімдерді бағалау және шешім қабылдау</w:t>
            </w:r>
            <w:r>
              <w:br/>
            </w:r>
            <w:r>
              <w:rPr>
                <w:rFonts w:ascii="Times New Roman"/>
                <w:b w:val="false"/>
                <w:i w:val="false"/>
                <w:color w:val="000000"/>
                <w:sz w:val="20"/>
              </w:rPr>
              <w:t>
Оценка конкурсных заявок и принятие решений</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Тапсырыстарды орналастыру</w:t>
            </w:r>
            <w:r>
              <w:br/>
            </w:r>
            <w:r>
              <w:rPr>
                <w:rFonts w:ascii="Times New Roman"/>
                <w:b w:val="false"/>
                <w:i w:val="false"/>
                <w:color w:val="000000"/>
                <w:sz w:val="20"/>
              </w:rPr>
              <w:t>
Размещение заказов</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Төлемдер (инвойстар (есеп шот - фактура)</w:t>
            </w:r>
            <w:r>
              <w:br/>
            </w:r>
            <w:r>
              <w:rPr>
                <w:rFonts w:ascii="Times New Roman"/>
                <w:b w:val="false"/>
                <w:i w:val="false"/>
                <w:color w:val="000000"/>
                <w:sz w:val="20"/>
              </w:rPr>
              <w:t>
Оплата (инвойсы (счет - фактура)</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c>
          <w:tcPr>
            <w:tcW w:w="9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операциялар</w:t>
            </w:r>
            <w:r>
              <w:br/>
            </w:r>
            <w:r>
              <w:rPr>
                <w:rFonts w:ascii="Times New Roman"/>
                <w:b w:val="false"/>
                <w:i w:val="false"/>
                <w:color w:val="000000"/>
                <w:sz w:val="20"/>
              </w:rPr>
              <w:t>
Другие операции</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Салық есептілігін электронды түрде тапсырасыз ба?</w:t>
            </w:r>
            <w:r>
              <w:br/>
            </w:r>
            <w:r>
              <w:rPr>
                <w:rFonts w:ascii="Times New Roman"/>
                <w:b w:val="false"/>
                <w:i w:val="false"/>
                <w:color w:val="000000"/>
                <w:sz w:val="20"/>
              </w:rPr>
              <w:t>
Сдаете ли Вы налоговую отчетность в электронном виде?</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Статистикалық нысандарды электронды түрде тапсырасыз ба?</w:t>
            </w:r>
            <w:r>
              <w:br/>
            </w:r>
            <w:r>
              <w:rPr>
                <w:rFonts w:ascii="Times New Roman"/>
                <w:b w:val="false"/>
                <w:i w:val="false"/>
                <w:color w:val="000000"/>
                <w:sz w:val="20"/>
              </w:rPr>
              <w:t>
Сдаете ли Вы статистические формы в электронном виде?</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304800" cy="241300"/>
                          </a:xfrm>
                          <a:prstGeom prst="rect">
                            <a:avLst/>
                          </a:prstGeom>
                        </pic:spPr>
                      </pic:pic>
                    </a:graphicData>
                  </a:graphic>
                </wp:inline>
              </w:drawing>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кәсіпорныңыз электрондық үкіметтің қызметтерін пайдаланады ма?</w:t>
            </w:r>
            <w:r>
              <w:br/>
            </w:r>
            <w:r>
              <w:rPr>
                <w:rFonts w:ascii="Times New Roman"/>
                <w:b w:val="false"/>
                <w:i w:val="false"/>
                <w:color w:val="000000"/>
                <w:sz w:val="20"/>
              </w:rPr>
              <w:t>
Ваша организация пользуется услугами электронного правительства?</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6"/>
        <w:gridCol w:w="4389"/>
        <w:gridCol w:w="723"/>
        <w:gridCol w:w="2245"/>
        <w:gridCol w:w="3777"/>
      </w:tblGrid>
      <w:tr>
        <w:trPr>
          <w:trHeight w:val="30" w:hRule="atLeast"/>
        </w:trPr>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xml:space="preserve">
Да  </w:t>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431800" cy="215900"/>
                          </a:xfrm>
                          <a:prstGeom prst="rect">
                            <a:avLst/>
                          </a:prstGeom>
                        </pic:spPr>
                      </pic:pic>
                    </a:graphicData>
                  </a:graphic>
                </wp:inline>
              </w:drawing>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3.6.-тармақ және әрі қарай</w:t>
            </w:r>
            <w:r>
              <w:br/>
            </w:r>
            <w:r>
              <w:rPr>
                <w:rFonts w:ascii="Times New Roman"/>
                <w:b w:val="false"/>
                <w:i w:val="false"/>
                <w:color w:val="000000"/>
                <w:sz w:val="20"/>
              </w:rPr>
              <w:t xml:space="preserve">
Пункт 3.6. и далее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xml:space="preserve">
Нет  </w:t>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431800" cy="215900"/>
                          </a:xfrm>
                          <a:prstGeom prst="rect">
                            <a:avLst/>
                          </a:prstGeom>
                        </pic:spPr>
                      </pic:pic>
                    </a:graphicData>
                  </a:graphic>
                </wp:inline>
              </w:drawing>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4-тармақ және әрі қарай</w:t>
            </w:r>
            <w:r>
              <w:br/>
            </w:r>
            <w:r>
              <w:rPr>
                <w:rFonts w:ascii="Times New Roman"/>
                <w:b w:val="false"/>
                <w:i w:val="false"/>
                <w:color w:val="000000"/>
                <w:sz w:val="20"/>
              </w:rPr>
              <w:t>
Пункт 4 и далее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
        <w:gridCol w:w="874"/>
        <w:gridCol w:w="1423"/>
        <w:gridCol w:w="8692"/>
        <w:gridCol w:w="1601"/>
      </w:tblGrid>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Электрондық үкіметтің қандай мемлекеттік қызметтерін пайдаланасыз?</w:t>
            </w:r>
            <w:r>
              <w:br/>
            </w:r>
            <w:r>
              <w:rPr>
                <w:rFonts w:ascii="Times New Roman"/>
                <w:b w:val="false"/>
                <w:i w:val="false"/>
                <w:color w:val="000000"/>
                <w:sz w:val="20"/>
              </w:rPr>
              <w:t>
Государственные услуги какой сферы электронного правительства Вы используете?</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w:t>
            </w:r>
          </w:p>
        </w:tc>
        <w:tc>
          <w:tcPr>
            <w:tcW w:w="8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Денсаулық сақтау</w:t>
            </w:r>
            <w:r>
              <w:br/>
            </w:r>
            <w:r>
              <w:rPr>
                <w:rFonts w:ascii="Times New Roman"/>
                <w:b w:val="false"/>
                <w:i w:val="false"/>
                <w:color w:val="000000"/>
                <w:sz w:val="20"/>
              </w:rPr>
              <w:t>
Здравоохранение</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304800" cy="241300"/>
                          </a:xfrm>
                          <a:prstGeom prst="rect">
                            <a:avLst/>
                          </a:prstGeom>
                        </pic:spPr>
                      </pic:pic>
                    </a:graphicData>
                  </a:graphic>
                </wp:inline>
              </w:drawing>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w:t>
            </w:r>
          </w:p>
        </w:tc>
        <w:tc>
          <w:tcPr>
            <w:tcW w:w="8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Мәдениет және Бұқаралық ақпарат құралдары. Зияткерлік меншік</w:t>
            </w:r>
            <w:r>
              <w:br/>
            </w:r>
            <w:r>
              <w:rPr>
                <w:rFonts w:ascii="Times New Roman"/>
                <w:b w:val="false"/>
                <w:i w:val="false"/>
                <w:color w:val="000000"/>
                <w:sz w:val="20"/>
              </w:rPr>
              <w:t>
Культура и Средства массовой информации. Интеллектуальная собственность</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304800" cy="241300"/>
                          </a:xfrm>
                          <a:prstGeom prst="rect">
                            <a:avLst/>
                          </a:prstGeom>
                        </pic:spPr>
                      </pic:pic>
                    </a:graphicData>
                  </a:graphic>
                </wp:inline>
              </w:drawing>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w:t>
            </w:r>
          </w:p>
        </w:tc>
        <w:tc>
          <w:tcPr>
            <w:tcW w:w="8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Жер қатынастары. Жылжымайтын мүлік</w:t>
            </w:r>
            <w:r>
              <w:br/>
            </w:r>
            <w:r>
              <w:rPr>
                <w:rFonts w:ascii="Times New Roman"/>
                <w:b w:val="false"/>
                <w:i w:val="false"/>
                <w:color w:val="000000"/>
                <w:sz w:val="20"/>
              </w:rPr>
              <w:t>
Земельные отношения. Недвижимость</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304800" cy="241300"/>
                          </a:xfrm>
                          <a:prstGeom prst="rect">
                            <a:avLst/>
                          </a:prstGeom>
                        </pic:spPr>
                      </pic:pic>
                    </a:graphicData>
                  </a:graphic>
                </wp:inline>
              </w:drawing>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w:t>
            </w:r>
          </w:p>
        </w:tc>
        <w:tc>
          <w:tcPr>
            <w:tcW w:w="8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Салық. Салық есептілігі</w:t>
            </w:r>
            <w:r>
              <w:br/>
            </w:r>
            <w:r>
              <w:rPr>
                <w:rFonts w:ascii="Times New Roman"/>
                <w:b w:val="false"/>
                <w:i w:val="false"/>
                <w:color w:val="000000"/>
                <w:sz w:val="20"/>
              </w:rPr>
              <w:t>
Налоги. Налоговая отчетность</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304800" cy="241300"/>
                          </a:xfrm>
                          <a:prstGeom prst="rect">
                            <a:avLst/>
                          </a:prstGeom>
                        </pic:spPr>
                      </pic:pic>
                    </a:graphicData>
                  </a:graphic>
                </wp:inline>
              </w:drawing>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c>
          <w:tcPr>
            <w:tcW w:w="8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Ақпараттандыру және байланыс</w:t>
            </w:r>
            <w:r>
              <w:br/>
            </w:r>
            <w:r>
              <w:rPr>
                <w:rFonts w:ascii="Times New Roman"/>
                <w:b w:val="false"/>
                <w:i w:val="false"/>
                <w:color w:val="000000"/>
                <w:sz w:val="20"/>
              </w:rPr>
              <w:t>
Информатизация и связь</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304800" cy="241300"/>
                          </a:xfrm>
                          <a:prstGeom prst="rect">
                            <a:avLst/>
                          </a:prstGeom>
                        </pic:spPr>
                      </pic:pic>
                    </a:graphicData>
                  </a:graphic>
                </wp:inline>
              </w:drawing>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w:t>
            </w:r>
          </w:p>
        </w:tc>
        <w:tc>
          <w:tcPr>
            <w:tcW w:w="8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Қорғаныс. Қауіпсіздік және құқық қорғау</w:t>
            </w:r>
            <w:r>
              <w:br/>
            </w:r>
            <w:r>
              <w:rPr>
                <w:rFonts w:ascii="Times New Roman"/>
                <w:b w:val="false"/>
                <w:i w:val="false"/>
                <w:color w:val="000000"/>
                <w:sz w:val="20"/>
              </w:rPr>
              <w:t>
Оборона. Безопасность и правопорядок</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304800" cy="241300"/>
                          </a:xfrm>
                          <a:prstGeom prst="rect">
                            <a:avLst/>
                          </a:prstGeom>
                        </pic:spPr>
                      </pic:pic>
                    </a:graphicData>
                  </a:graphic>
                </wp:inline>
              </w:drawing>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3.6.7.</w:t>
            </w:r>
          </w:p>
        </w:tc>
        <w:tc>
          <w:tcPr>
            <w:tcW w:w="8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Табиғатты пайдалану және экология</w:t>
            </w:r>
            <w:r>
              <w:br/>
            </w:r>
            <w:r>
              <w:rPr>
                <w:rFonts w:ascii="Times New Roman"/>
                <w:b w:val="false"/>
                <w:i w:val="false"/>
                <w:color w:val="000000"/>
                <w:sz w:val="20"/>
              </w:rPr>
              <w:t>
Природопользование и экология</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304800" cy="241300"/>
                          </a:xfrm>
                          <a:prstGeom prst="rect">
                            <a:avLst/>
                          </a:prstGeom>
                        </pic:spPr>
                      </pic:pic>
                    </a:graphicData>
                  </a:graphic>
                </wp:inline>
              </w:drawing>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w:t>
            </w:r>
          </w:p>
        </w:tc>
        <w:tc>
          <w:tcPr>
            <w:tcW w:w="8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Заңды тұлғаларды тіркеу және есепке қою</w:t>
            </w:r>
            <w:r>
              <w:br/>
            </w:r>
            <w:r>
              <w:rPr>
                <w:rFonts w:ascii="Times New Roman"/>
                <w:b w:val="false"/>
                <w:i w:val="false"/>
                <w:color w:val="000000"/>
                <w:sz w:val="20"/>
              </w:rPr>
              <w:t>
Регистрация и учет юридических лиц</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304800" cy="241300"/>
                          </a:xfrm>
                          <a:prstGeom prst="rect">
                            <a:avLst/>
                          </a:prstGeom>
                        </pic:spPr>
                      </pic:pic>
                    </a:graphicData>
                  </a:graphic>
                </wp:inline>
              </w:drawing>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w:t>
            </w:r>
          </w:p>
        </w:tc>
        <w:tc>
          <w:tcPr>
            <w:tcW w:w="8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Кеден ісі</w:t>
            </w:r>
            <w:r>
              <w:br/>
            </w:r>
            <w:r>
              <w:rPr>
                <w:rFonts w:ascii="Times New Roman"/>
                <w:b w:val="false"/>
                <w:i w:val="false"/>
                <w:color w:val="000000"/>
                <w:sz w:val="20"/>
              </w:rPr>
              <w:t>
Таможенное дело</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304800" cy="241300"/>
                          </a:xfrm>
                          <a:prstGeom prst="rect">
                            <a:avLst/>
                          </a:prstGeom>
                        </pic:spPr>
                      </pic:pic>
                    </a:graphicData>
                  </a:graphic>
                </wp:inline>
              </w:drawing>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3.6.10.</w:t>
            </w:r>
          </w:p>
        </w:tc>
        <w:tc>
          <w:tcPr>
            <w:tcW w:w="8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Көлік</w:t>
            </w:r>
            <w:r>
              <w:br/>
            </w:r>
            <w:r>
              <w:rPr>
                <w:rFonts w:ascii="Times New Roman"/>
                <w:b w:val="false"/>
                <w:i w:val="false"/>
                <w:color w:val="000000"/>
                <w:sz w:val="20"/>
              </w:rPr>
              <w:t>
Транспорт</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304800" cy="241300"/>
                          </a:xfrm>
                          <a:prstGeom prst="rect">
                            <a:avLst/>
                          </a:prstGeom>
                        </pic:spPr>
                      </pic:pic>
                    </a:graphicData>
                  </a:graphic>
                </wp:inline>
              </w:drawing>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3.6.11.</w:t>
            </w:r>
          </w:p>
        </w:tc>
        <w:tc>
          <w:tcPr>
            <w:tcW w:w="8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Қаржы саласы. Банктік операциялар. Аудит</w:t>
            </w:r>
            <w:r>
              <w:br/>
            </w:r>
            <w:r>
              <w:rPr>
                <w:rFonts w:ascii="Times New Roman"/>
                <w:b w:val="false"/>
                <w:i w:val="false"/>
                <w:color w:val="000000"/>
                <w:sz w:val="20"/>
              </w:rPr>
              <w:t>
Финансовая сфера. Банковские операции. Аудит</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304800" cy="241300"/>
                          </a:xfrm>
                          <a:prstGeom prst="rect">
                            <a:avLst/>
                          </a:prstGeom>
                        </pic:spPr>
                      </pic:pic>
                    </a:graphicData>
                  </a:graphic>
                </wp:inline>
              </w:drawing>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3.6.12.</w:t>
            </w:r>
          </w:p>
        </w:tc>
        <w:tc>
          <w:tcPr>
            <w:tcW w:w="8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Заң қызметтері. Адвокаттар мен нотариустардың қызметтері. Апостиль қою</w:t>
            </w:r>
            <w:r>
              <w:br/>
            </w:r>
            <w:r>
              <w:rPr>
                <w:rFonts w:ascii="Times New Roman"/>
                <w:b w:val="false"/>
                <w:i w:val="false"/>
                <w:color w:val="000000"/>
                <w:sz w:val="20"/>
              </w:rPr>
              <w:t>
Юридические услуги. Услуги адвокатов и нотариусов. Апостилирование</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304800" cy="241300"/>
                          </a:xfrm>
                          <a:prstGeom prst="rect">
                            <a:avLst/>
                          </a:prstGeom>
                        </pic:spPr>
                      </pic:pic>
                    </a:graphicData>
                  </a:graphic>
                </wp:inline>
              </w:drawing>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3.6.13.</w:t>
            </w:r>
          </w:p>
        </w:tc>
        <w:tc>
          <w:tcPr>
            <w:tcW w:w="8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Сәулет және қала құрылысы</w:t>
            </w:r>
            <w:r>
              <w:br/>
            </w:r>
            <w:r>
              <w:rPr>
                <w:rFonts w:ascii="Times New Roman"/>
                <w:b w:val="false"/>
                <w:i w:val="false"/>
                <w:color w:val="000000"/>
                <w:sz w:val="20"/>
              </w:rPr>
              <w:t>
Архитектура и градостроительство</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304800" cy="241300"/>
                          </a:xfrm>
                          <a:prstGeom prst="rect">
                            <a:avLst/>
                          </a:prstGeom>
                        </pic:spPr>
                      </pic:pic>
                    </a:graphicData>
                  </a:graphic>
                </wp:inline>
              </w:drawing>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3.6.14.</w:t>
            </w:r>
          </w:p>
        </w:tc>
        <w:tc>
          <w:tcPr>
            <w:tcW w:w="8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Ауылшаруашылығы және ветеринария</w:t>
            </w:r>
            <w:r>
              <w:br/>
            </w:r>
            <w:r>
              <w:rPr>
                <w:rFonts w:ascii="Times New Roman"/>
                <w:b w:val="false"/>
                <w:i w:val="false"/>
                <w:color w:val="000000"/>
                <w:sz w:val="20"/>
              </w:rPr>
              <w:t>
Сельское хозяйство и ветеринария</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304800" cy="2413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
        <w:gridCol w:w="775"/>
        <w:gridCol w:w="7470"/>
        <w:gridCol w:w="4967"/>
      </w:tblGrid>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7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Үкіметтің бірыңғай </w:t>
            </w:r>
            <w:r>
              <w:rPr>
                <w:rFonts w:ascii="Times New Roman"/>
                <w:b w:val="false"/>
                <w:i w:val="false"/>
                <w:color w:val="000000"/>
                <w:sz w:val="20"/>
                <w:u w:val="single"/>
              </w:rPr>
              <w:t>www.e-gov.kz</w:t>
            </w:r>
            <w:r>
              <w:rPr>
                <w:rFonts w:ascii="Times New Roman"/>
                <w:b/>
                <w:i w:val="false"/>
                <w:color w:val="000000"/>
                <w:sz w:val="20"/>
              </w:rPr>
              <w:t>  электрондық порталы арқылы толтыруға қолжетімді нысандардың жалпы нысандар ішіндегі үлесін көрсетіңіз</w:t>
            </w:r>
            <w:r>
              <w:br/>
            </w:r>
            <w:r>
              <w:rPr>
                <w:rFonts w:ascii="Times New Roman"/>
                <w:b w:val="false"/>
                <w:i w:val="false"/>
                <w:color w:val="000000"/>
                <w:sz w:val="20"/>
              </w:rPr>
              <w:t>
Укажите долю форм, доступных для заполнения через единый портал электронного правительства www.e-gov.kz в общем объеме форм</w:t>
            </w:r>
          </w:p>
        </w:tc>
        <w:tc>
          <w:tcPr>
            <w:tcW w:w="4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3"/>
              <w:gridCol w:w="1063"/>
              <w:gridCol w:w="910"/>
              <w:gridCol w:w="1326"/>
              <w:gridCol w:w="848"/>
            </w:tblGrid>
            <w:tr>
              <w:trPr>
                <w:trHeight w:val="285"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1-49%</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50%</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51-99%</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100%</w:t>
                  </w:r>
                </w:p>
              </w:tc>
            </w:tr>
            <w:tr>
              <w:trPr>
                <w:trHeight w:val="285"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304800" cy="241300"/>
                                </a:xfrm>
                                <a:prstGeom prst="rect">
                                  <a:avLst/>
                                </a:prstGeom>
                              </pic:spPr>
                            </pic:pic>
                          </a:graphicData>
                        </a:graphic>
                      </wp:inline>
                    </w:drawing>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304800" cy="241300"/>
                                </a:xfrm>
                                <a:prstGeom prst="rect">
                                  <a:avLst/>
                                </a:prstGeom>
                              </pic:spPr>
                            </pic:pic>
                          </a:graphicData>
                        </a:graphic>
                      </wp:inline>
                    </w:drawing>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304800" cy="241300"/>
                                </a:xfrm>
                                <a:prstGeom prst="rect">
                                  <a:avLst/>
                                </a:prstGeom>
                              </pic:spPr>
                            </pic:pic>
                          </a:graphicData>
                        </a:graphic>
                      </wp:inline>
                    </w:drawing>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304800" cy="241300"/>
                                </a:xfrm>
                                <a:prstGeom prst="rect">
                                  <a:avLst/>
                                </a:prstGeom>
                              </pic:spPr>
                            </pic:pic>
                          </a:graphicData>
                        </a:graphic>
                      </wp:inline>
                    </w:drawing>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304800" cy="241300"/>
                                </a:xfrm>
                                <a:prstGeom prst="rect">
                                  <a:avLst/>
                                </a:prstGeom>
                              </pic:spPr>
                            </pic:pic>
                          </a:graphicData>
                        </a:graphic>
                      </wp:inline>
                    </w:drawing>
                  </w:r>
                </w:p>
              </w:tc>
            </w:tr>
          </w:tbl>
          <w:p/>
        </w:tc>
      </w:tr>
    </w:tbl>
    <w:bookmarkStart w:name="z63" w:id="25"/>
    <w:p>
      <w:pPr>
        <w:spacing w:after="0"/>
        <w:ind w:left="0"/>
        <w:jc w:val="both"/>
      </w:pPr>
      <w:r>
        <w:rPr>
          <w:rFonts w:ascii="Times New Roman"/>
          <w:b w:val="false"/>
          <w:i w:val="false"/>
          <w:color w:val="000000"/>
          <w:sz w:val="28"/>
        </w:rPr>
        <w:t>
</w:t>
      </w:r>
      <w:r>
        <w:rPr>
          <w:rFonts w:ascii="Times New Roman"/>
          <w:b/>
          <w:i w:val="false"/>
          <w:color w:val="000000"/>
          <w:sz w:val="28"/>
        </w:rPr>
        <w:t>4. АКТ стратегиясы мен қызметтері жөнінде ақпарат</w:t>
      </w:r>
      <w:r>
        <w:br/>
      </w:r>
      <w:r>
        <w:rPr>
          <w:rFonts w:ascii="Times New Roman"/>
          <w:b w:val="false"/>
          <w:i w:val="false"/>
          <w:color w:val="000000"/>
          <w:sz w:val="28"/>
        </w:rPr>
        <w:t>
   Информация о стратегиях и услугах ИКТ</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9"/>
        <w:gridCol w:w="759"/>
        <w:gridCol w:w="11852"/>
      </w:tblGrid>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мекемеңіздің өзіндік АКТ стратегиясы бар ма?</w:t>
            </w:r>
            <w:r>
              <w:br/>
            </w:r>
            <w:r>
              <w:rPr>
                <w:rFonts w:ascii="Times New Roman"/>
                <w:b w:val="false"/>
                <w:i w:val="false"/>
                <w:color w:val="000000"/>
                <w:sz w:val="20"/>
              </w:rPr>
              <w:t>
Имеет ли ваша организация собственную стратегию ИКТ?</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5"/>
        <w:gridCol w:w="4155"/>
        <w:gridCol w:w="721"/>
        <w:gridCol w:w="2185"/>
        <w:gridCol w:w="3854"/>
      </w:tblGrid>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xml:space="preserve">
Да  </w:t>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431800" cy="215900"/>
                          </a:xfrm>
                          <a:prstGeom prst="rect">
                            <a:avLst/>
                          </a:prstGeom>
                        </pic:spPr>
                      </pic:pic>
                    </a:graphicData>
                  </a:graphic>
                </wp:inline>
              </w:drawing>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4.2.-тармақ және әрі қарай</w:t>
            </w:r>
            <w:r>
              <w:br/>
            </w:r>
            <w:r>
              <w:rPr>
                <w:rFonts w:ascii="Times New Roman"/>
                <w:b w:val="false"/>
                <w:i w:val="false"/>
                <w:color w:val="000000"/>
                <w:sz w:val="20"/>
              </w:rPr>
              <w:t xml:space="preserve">
Пункт 4.2. и далее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xml:space="preserve">
Нет  </w:t>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431800" cy="215900"/>
                          </a:xfrm>
                          <a:prstGeom prst="rect">
                            <a:avLst/>
                          </a:prstGeom>
                        </pic:spPr>
                      </pic:pic>
                    </a:graphicData>
                  </a:graphic>
                </wp:inline>
              </w:drawing>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4.3-тармақ және әрі қарай</w:t>
            </w:r>
            <w:r>
              <w:br/>
            </w:r>
            <w:r>
              <w:rPr>
                <w:rFonts w:ascii="Times New Roman"/>
                <w:b w:val="false"/>
                <w:i w:val="false"/>
                <w:color w:val="000000"/>
                <w:sz w:val="20"/>
              </w:rPr>
              <w:t>
Пункт 4.3 и далее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872"/>
        <w:gridCol w:w="1243"/>
        <w:gridCol w:w="7878"/>
        <w:gridCol w:w="265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АКТ стратегияңыздың негізгі мақсаттарын белгілеңіз</w:t>
            </w:r>
            <w:r>
              <w:br/>
            </w:r>
            <w:r>
              <w:rPr>
                <w:rFonts w:ascii="Times New Roman"/>
                <w:b w:val="false"/>
                <w:i w:val="false"/>
                <w:color w:val="000000"/>
                <w:sz w:val="20"/>
              </w:rPr>
              <w:t>
Укажите основные цели Вашей стратегии ИКТ</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w:t>
            </w:r>
          </w:p>
        </w:tc>
        <w:tc>
          <w:tcPr>
            <w:tcW w:w="7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Ашық бастапқы кодпен жазылған бағдарламалық қамтамасыз етуді пайдалану</w:t>
            </w:r>
            <w:r>
              <w:br/>
            </w:r>
            <w:r>
              <w:rPr>
                <w:rFonts w:ascii="Times New Roman"/>
                <w:b w:val="false"/>
                <w:i w:val="false"/>
                <w:color w:val="000000"/>
                <w:sz w:val="20"/>
              </w:rPr>
              <w:t>
Использование программного обеспечения с открытым исходным кодом</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304800" cy="241300"/>
                          </a:xfrm>
                          <a:prstGeom prst="rect">
                            <a:avLst/>
                          </a:prstGeom>
                        </pic:spPr>
                      </pic:pic>
                    </a:graphicData>
                  </a:graphic>
                </wp:inline>
              </w:drawing>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w:t>
            </w:r>
          </w:p>
        </w:tc>
        <w:tc>
          <w:tcPr>
            <w:tcW w:w="7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Қызмет көрсетуге бағытталған ақпараттық технологиялар сәулетін әзірлеу</w:t>
            </w:r>
            <w:r>
              <w:br/>
            </w:r>
            <w:r>
              <w:rPr>
                <w:rFonts w:ascii="Times New Roman"/>
                <w:b w:val="false"/>
                <w:i w:val="false"/>
                <w:color w:val="000000"/>
                <w:sz w:val="20"/>
              </w:rPr>
              <w:t>
Разработка архитектуры информационных технологий, ориентированной на предоставление услуг</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304800" cy="241300"/>
                          </a:xfrm>
                          <a:prstGeom prst="rect">
                            <a:avLst/>
                          </a:prstGeom>
                        </pic:spPr>
                      </pic:pic>
                    </a:graphicData>
                  </a:graphic>
                </wp:inline>
              </w:drawing>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w:t>
            </w:r>
          </w:p>
        </w:tc>
        <w:tc>
          <w:tcPr>
            <w:tcW w:w="7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Ақпараттық технологияларды пайдаланудың қауіпсіздігін қамтамасыз ету</w:t>
            </w:r>
            <w:r>
              <w:br/>
            </w:r>
            <w:r>
              <w:rPr>
                <w:rFonts w:ascii="Times New Roman"/>
                <w:b w:val="false"/>
                <w:i w:val="false"/>
                <w:color w:val="000000"/>
                <w:sz w:val="20"/>
              </w:rPr>
              <w:t>
Обеспечение безопасности использования информационных технологий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304800" cy="241300"/>
                          </a:xfrm>
                          <a:prstGeom prst="rect">
                            <a:avLst/>
                          </a:prstGeom>
                        </pic:spPr>
                      </pic:pic>
                    </a:graphicData>
                  </a:graphic>
                </wp:inline>
              </w:drawing>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w:t>
            </w:r>
          </w:p>
        </w:tc>
        <w:tc>
          <w:tcPr>
            <w:tcW w:w="7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Кәсіпорындар мен үй шаруашылықтарына арналған электрондық қызметті көрсету</w:t>
            </w:r>
            <w:r>
              <w:br/>
            </w:r>
            <w:r>
              <w:rPr>
                <w:rFonts w:ascii="Times New Roman"/>
                <w:b w:val="false"/>
                <w:i w:val="false"/>
                <w:color w:val="000000"/>
                <w:sz w:val="20"/>
              </w:rPr>
              <w:t>
Предоставление электронных услуг домохозяйствам и предприятиям</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304800" cy="241300"/>
                          </a:xfrm>
                          <a:prstGeom prst="rect">
                            <a:avLst/>
                          </a:prstGeom>
                        </pic:spPr>
                      </pic:pic>
                    </a:graphicData>
                  </a:graphic>
                </wp:inline>
              </w:drawing>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7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Электрондық сатып алуларды жүзеге асыру</w:t>
            </w:r>
            <w:r>
              <w:br/>
            </w:r>
            <w:r>
              <w:rPr>
                <w:rFonts w:ascii="Times New Roman"/>
                <w:b w:val="false"/>
                <w:i w:val="false"/>
                <w:color w:val="000000"/>
                <w:sz w:val="20"/>
              </w:rPr>
              <w:t>
Осуществление электронных закупок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304800" cy="241300"/>
                          </a:xfrm>
                          <a:prstGeom prst="rect">
                            <a:avLst/>
                          </a:prstGeom>
                        </pic:spPr>
                      </pic:pic>
                    </a:graphicData>
                  </a:graphic>
                </wp:inline>
              </w:drawing>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c>
          <w:tcPr>
            <w:tcW w:w="7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мемлекеттік органдармен бірлесіп пайдалану үшін АКТ шешімдерін стандарттау</w:t>
            </w:r>
            <w:r>
              <w:br/>
            </w:r>
            <w:r>
              <w:rPr>
                <w:rFonts w:ascii="Times New Roman"/>
                <w:b w:val="false"/>
                <w:i w:val="false"/>
                <w:color w:val="000000"/>
                <w:sz w:val="20"/>
              </w:rPr>
              <w:t>
Стандартизация решений ИКТ для совместного использования с другими государственными органами</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304800" cy="2413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
        <w:gridCol w:w="800"/>
        <w:gridCol w:w="6260"/>
        <w:gridCol w:w="6187"/>
      </w:tblGrid>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6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 пайдаланудан болған нақты өзгерістердің дәрежесін көрсетіңіз</w:t>
            </w:r>
            <w:r>
              <w:br/>
            </w:r>
            <w:r>
              <w:rPr>
                <w:rFonts w:ascii="Times New Roman"/>
                <w:b w:val="false"/>
                <w:i w:val="false"/>
                <w:color w:val="000000"/>
                <w:sz w:val="20"/>
              </w:rPr>
              <w:t>
Укажите степень фактических изменений, вызванных использованием ИКТ</w:t>
            </w:r>
          </w:p>
        </w:tc>
        <w:tc>
          <w:tcPr>
            <w:tcW w:w="6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28"/>
              <w:gridCol w:w="2181"/>
              <w:gridCol w:w="1971"/>
            </w:tblGrid>
            <w:tr>
              <w:trPr>
                <w:trHeight w:val="1155"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Өзгеріссіз</w:t>
                  </w:r>
                  <w:r>
                    <w:br/>
                  </w:r>
                  <w:r>
                    <w:rPr>
                      <w:rFonts w:ascii="Times New Roman"/>
                      <w:b w:val="false"/>
                      <w:i w:val="false"/>
                      <w:color w:val="000000"/>
                      <w:sz w:val="20"/>
                    </w:rPr>
                    <w:t>
Без изменений</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Аздап</w:t>
                  </w:r>
                  <w:r>
                    <w:br/>
                  </w:r>
                  <w:r>
                    <w:rPr>
                      <w:rFonts w:ascii="Times New Roman"/>
                      <w:b w:val="false"/>
                      <w:i w:val="false"/>
                      <w:color w:val="000000"/>
                      <w:sz w:val="20"/>
                    </w:rPr>
                    <w:t>
Незначительные</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Біршама</w:t>
                  </w:r>
                  <w:r>
                    <w:br/>
                  </w:r>
                  <w:r>
                    <w:rPr>
                      <w:rFonts w:ascii="Times New Roman"/>
                      <w:b w:val="false"/>
                      <w:i w:val="false"/>
                      <w:color w:val="000000"/>
                      <w:sz w:val="20"/>
                    </w:rPr>
                    <w:t>
Значительные</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
        <w:gridCol w:w="476"/>
        <w:gridCol w:w="1308"/>
        <w:gridCol w:w="4932"/>
        <w:gridCol w:w="1880"/>
        <w:gridCol w:w="2072"/>
        <w:gridCol w:w="1957"/>
      </w:tblGrid>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w:t>
            </w:r>
          </w:p>
        </w:tc>
        <w:tc>
          <w:tcPr>
            <w:tcW w:w="4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Көрсетілетін қызметтер сапасының жоғарылауы</w:t>
            </w:r>
            <w:r>
              <w:br/>
            </w:r>
            <w:r>
              <w:rPr>
                <w:rFonts w:ascii="Times New Roman"/>
                <w:b w:val="false"/>
                <w:i w:val="false"/>
                <w:color w:val="000000"/>
                <w:sz w:val="20"/>
              </w:rPr>
              <w:t>
Повышение качества предоставляемых услуг</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304800" cy="241300"/>
                          </a:xfrm>
                          <a:prstGeom prst="rect">
                            <a:avLst/>
                          </a:prstGeom>
                        </pic:spPr>
                      </pic:pic>
                    </a:graphicData>
                  </a:graphic>
                </wp:inline>
              </w:drawing>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304800" cy="241300"/>
                          </a:xfrm>
                          <a:prstGeom prst="rect">
                            <a:avLst/>
                          </a:prstGeom>
                        </pic:spPr>
                      </pic:pic>
                    </a:graphicData>
                  </a:graphic>
                </wp:inline>
              </w:drawing>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304800" cy="241300"/>
                          </a:xfrm>
                          <a:prstGeom prst="rect">
                            <a:avLst/>
                          </a:prstGeom>
                        </pic:spPr>
                      </pic:pic>
                    </a:graphicData>
                  </a:graphic>
                </wp:inline>
              </w:drawing>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w:t>
            </w:r>
          </w:p>
        </w:tc>
        <w:tc>
          <w:tcPr>
            <w:tcW w:w="4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Қабылданатын шешімдер тиімділігінің артуы</w:t>
            </w:r>
            <w:r>
              <w:br/>
            </w:r>
            <w:r>
              <w:rPr>
                <w:rFonts w:ascii="Times New Roman"/>
                <w:b w:val="false"/>
                <w:i w:val="false"/>
                <w:color w:val="000000"/>
                <w:sz w:val="20"/>
              </w:rPr>
              <w:t>
Повышение эффективности принимаемых решений</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304800" cy="241300"/>
                          </a:xfrm>
                          <a:prstGeom prst="rect">
                            <a:avLst/>
                          </a:prstGeom>
                        </pic:spPr>
                      </pic:pic>
                    </a:graphicData>
                  </a:graphic>
                </wp:inline>
              </w:drawing>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304800" cy="241300"/>
                          </a:xfrm>
                          <a:prstGeom prst="rect">
                            <a:avLst/>
                          </a:prstGeom>
                        </pic:spPr>
                      </pic:pic>
                    </a:graphicData>
                  </a:graphic>
                </wp:inline>
              </w:drawing>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304800" cy="241300"/>
                          </a:xfrm>
                          <a:prstGeom prst="rect">
                            <a:avLst/>
                          </a:prstGeom>
                        </pic:spPr>
                      </pic:pic>
                    </a:graphicData>
                  </a:graphic>
                </wp:inline>
              </w:drawing>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w:t>
            </w:r>
          </w:p>
        </w:tc>
        <w:tc>
          <w:tcPr>
            <w:tcW w:w="4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Сатып алулар құнының төмендеуі</w:t>
            </w:r>
            <w:r>
              <w:br/>
            </w:r>
            <w:r>
              <w:rPr>
                <w:rFonts w:ascii="Times New Roman"/>
                <w:b w:val="false"/>
                <w:i w:val="false"/>
                <w:color w:val="000000"/>
                <w:sz w:val="20"/>
              </w:rPr>
              <w:t>
Снижение стоимости закупок</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304800" cy="241300"/>
                          </a:xfrm>
                          <a:prstGeom prst="rect">
                            <a:avLst/>
                          </a:prstGeom>
                        </pic:spPr>
                      </pic:pic>
                    </a:graphicData>
                  </a:graphic>
                </wp:inline>
              </w:drawing>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304800" cy="241300"/>
                          </a:xfrm>
                          <a:prstGeom prst="rect">
                            <a:avLst/>
                          </a:prstGeom>
                        </pic:spPr>
                      </pic:pic>
                    </a:graphicData>
                  </a:graphic>
                </wp:inline>
              </w:drawing>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304800" cy="241300"/>
                          </a:xfrm>
                          <a:prstGeom prst="rect">
                            <a:avLst/>
                          </a:prstGeom>
                        </pic:spPr>
                      </pic:pic>
                    </a:graphicData>
                  </a:graphic>
                </wp:inline>
              </w:drawing>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w:t>
            </w:r>
          </w:p>
        </w:tc>
        <w:tc>
          <w:tcPr>
            <w:tcW w:w="4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Жұмыс үдерістерін оңтайландыру</w:t>
            </w:r>
            <w:r>
              <w:br/>
            </w:r>
            <w:r>
              <w:rPr>
                <w:rFonts w:ascii="Times New Roman"/>
                <w:b w:val="false"/>
                <w:i w:val="false"/>
                <w:color w:val="000000"/>
                <w:sz w:val="20"/>
              </w:rPr>
              <w:t>
Оптимизация рабочих процессов</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304800" cy="241300"/>
                          </a:xfrm>
                          <a:prstGeom prst="rect">
                            <a:avLst/>
                          </a:prstGeom>
                        </pic:spPr>
                      </pic:pic>
                    </a:graphicData>
                  </a:graphic>
                </wp:inline>
              </w:drawing>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304800" cy="241300"/>
                          </a:xfrm>
                          <a:prstGeom prst="rect">
                            <a:avLst/>
                          </a:prstGeom>
                        </pic:spPr>
                      </pic:pic>
                    </a:graphicData>
                  </a:graphic>
                </wp:inline>
              </w:drawing>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304800" cy="241300"/>
                          </a:xfrm>
                          <a:prstGeom prst="rect">
                            <a:avLst/>
                          </a:prstGeom>
                        </pic:spPr>
                      </pic:pic>
                    </a:graphicData>
                  </a:graphic>
                </wp:inline>
              </w:drawing>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4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Персонал санының азаюы</w:t>
            </w:r>
            <w:r>
              <w:br/>
            </w:r>
            <w:r>
              <w:rPr>
                <w:rFonts w:ascii="Times New Roman"/>
                <w:b w:val="false"/>
                <w:i w:val="false"/>
                <w:color w:val="000000"/>
                <w:sz w:val="20"/>
              </w:rPr>
              <w:t>
Уменьшение численности персонала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304800" cy="241300"/>
                          </a:xfrm>
                          <a:prstGeom prst="rect">
                            <a:avLst/>
                          </a:prstGeom>
                        </pic:spPr>
                      </pic:pic>
                    </a:graphicData>
                  </a:graphic>
                </wp:inline>
              </w:drawing>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304800" cy="241300"/>
                          </a:xfrm>
                          <a:prstGeom prst="rect">
                            <a:avLst/>
                          </a:prstGeom>
                        </pic:spPr>
                      </pic:pic>
                    </a:graphicData>
                  </a:graphic>
                </wp:inline>
              </w:drawing>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304800" cy="2413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
        <w:gridCol w:w="916"/>
        <w:gridCol w:w="11747"/>
      </w:tblGrid>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Электрондық құжатайналымының жалпы құжатайналымдағы үлесін көрсетіңіз:</w:t>
            </w:r>
            <w:r>
              <w:br/>
            </w:r>
            <w:r>
              <w:rPr>
                <w:rFonts w:ascii="Times New Roman"/>
                <w:b w:val="false"/>
                <w:i w:val="false"/>
                <w:color w:val="000000"/>
                <w:sz w:val="20"/>
              </w:rPr>
              <w:t>
Укажите долю электронного документооборота в общем объеме документооборота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
        <w:gridCol w:w="887"/>
        <w:gridCol w:w="8161"/>
        <w:gridCol w:w="4106"/>
      </w:tblGrid>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3"/>
              <w:gridCol w:w="1093"/>
              <w:gridCol w:w="1213"/>
              <w:gridCol w:w="1633"/>
            </w:tblGrid>
            <w:tr>
              <w:trPr>
                <w:trHeight w:val="24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25-50%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51-100%</w:t>
                  </w:r>
                </w:p>
              </w:tc>
            </w:tr>
            <w:tr>
              <w:trPr>
                <w:trHeight w:val="24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304800" cy="241300"/>
                                </a:xfrm>
                                <a:prstGeom prst="rect">
                                  <a:avLst/>
                                </a:prstGeom>
                              </pic:spPr>
                            </pic:pic>
                          </a:graphicData>
                        </a:graphic>
                      </wp:inline>
                    </w:drawing>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304800" cy="241300"/>
                                </a:xfrm>
                                <a:prstGeom prst="rect">
                                  <a:avLst/>
                                </a:prstGeom>
                              </pic:spPr>
                            </pic:pic>
                          </a:graphicData>
                        </a:graphic>
                      </wp:inline>
                    </w:drawing>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304800" cy="241300"/>
                                </a:xfrm>
                                <a:prstGeom prst="rect">
                                  <a:avLst/>
                                </a:prstGeom>
                              </pic:spPr>
                            </pic:pic>
                          </a:graphicData>
                        </a:graphic>
                      </wp:inline>
                    </w:drawing>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304800" cy="241300"/>
                                </a:xfrm>
                                <a:prstGeom prst="rect">
                                  <a:avLst/>
                                </a:prstGeom>
                              </pic:spPr>
                            </pic:pic>
                          </a:graphicData>
                        </a:graphic>
                      </wp:inline>
                    </w:drawing>
                  </w:r>
                </w:p>
              </w:tc>
            </w:tr>
          </w:tbl>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 келесі қызметтерін көрсетуде сырт мамандарының үлесі қандай?</w:t>
            </w:r>
            <w:r>
              <w:br/>
            </w:r>
            <w:r>
              <w:rPr>
                <w:rFonts w:ascii="Times New Roman"/>
                <w:b w:val="false"/>
                <w:i w:val="false"/>
                <w:color w:val="000000"/>
                <w:sz w:val="20"/>
              </w:rPr>
              <w:t>
Какова доля сторонних специалистов</w:t>
            </w:r>
            <w:r>
              <w:br/>
            </w:r>
            <w:r>
              <w:rPr>
                <w:rFonts w:ascii="Times New Roman"/>
                <w:b w:val="false"/>
                <w:i w:val="false"/>
                <w:color w:val="000000"/>
                <w:sz w:val="20"/>
              </w:rPr>
              <w:t>
в предоставлении следующих услуг ИКТ?</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930"/>
              <w:gridCol w:w="1081"/>
              <w:gridCol w:w="1302"/>
            </w:tblGrid>
            <w:tr>
              <w:trPr>
                <w:trHeight w:val="27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1-24%</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25-50%</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51-100%</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
        <w:gridCol w:w="880"/>
        <w:gridCol w:w="1304"/>
        <w:gridCol w:w="5661"/>
        <w:gridCol w:w="1082"/>
        <w:gridCol w:w="1122"/>
        <w:gridCol w:w="1324"/>
        <w:gridCol w:w="1770"/>
      </w:tblGrid>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w:t>
            </w:r>
          </w:p>
        </w:tc>
        <w:tc>
          <w:tcPr>
            <w:tcW w:w="5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Жобаларды басқару</w:t>
            </w:r>
            <w:r>
              <w:br/>
            </w:r>
            <w:r>
              <w:rPr>
                <w:rFonts w:ascii="Times New Roman"/>
                <w:b w:val="false"/>
                <w:i w:val="false"/>
                <w:color w:val="000000"/>
                <w:sz w:val="20"/>
              </w:rPr>
              <w:t>
Управление проектами</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304800" cy="241300"/>
                          </a:xfrm>
                          <a:prstGeom prst="rect">
                            <a:avLst/>
                          </a:prstGeom>
                        </pic:spPr>
                      </pic:pic>
                    </a:graphicData>
                  </a:graphic>
                </wp:inline>
              </w:drawing>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304800" cy="241300"/>
                          </a:xfrm>
                          <a:prstGeom prst="rect">
                            <a:avLst/>
                          </a:prstGeom>
                        </pic:spPr>
                      </pic:pic>
                    </a:graphicData>
                  </a:graphic>
                </wp:inline>
              </w:drawing>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304800" cy="241300"/>
                          </a:xfrm>
                          <a:prstGeom prst="rect">
                            <a:avLst/>
                          </a:prstGeom>
                        </pic:spPr>
                      </pic:pic>
                    </a:graphicData>
                  </a:graphic>
                </wp:inline>
              </w:drawing>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304800" cy="241300"/>
                          </a:xfrm>
                          <a:prstGeom prst="rect">
                            <a:avLst/>
                          </a:prstGeom>
                        </pic:spPr>
                      </pic:pic>
                    </a:graphicData>
                  </a:graphic>
                </wp:inline>
              </w:drawing>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w:t>
            </w:r>
          </w:p>
        </w:tc>
        <w:tc>
          <w:tcPr>
            <w:tcW w:w="5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 стратегиясы</w:t>
            </w:r>
            <w:r>
              <w:br/>
            </w:r>
            <w:r>
              <w:rPr>
                <w:rFonts w:ascii="Times New Roman"/>
                <w:b w:val="false"/>
                <w:i w:val="false"/>
                <w:color w:val="000000"/>
                <w:sz w:val="20"/>
              </w:rPr>
              <w:t>
Стратегия ИКТ</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304800" cy="241300"/>
                          </a:xfrm>
                          <a:prstGeom prst="rect">
                            <a:avLst/>
                          </a:prstGeom>
                        </pic:spPr>
                      </pic:pic>
                    </a:graphicData>
                  </a:graphic>
                </wp:inline>
              </w:drawing>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304800" cy="241300"/>
                          </a:xfrm>
                          <a:prstGeom prst="rect">
                            <a:avLst/>
                          </a:prstGeom>
                        </pic:spPr>
                      </pic:pic>
                    </a:graphicData>
                  </a:graphic>
                </wp:inline>
              </w:drawing>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304800" cy="241300"/>
                          </a:xfrm>
                          <a:prstGeom prst="rect">
                            <a:avLst/>
                          </a:prstGeom>
                        </pic:spPr>
                      </pic:pic>
                    </a:graphicData>
                  </a:graphic>
                </wp:inline>
              </w:drawing>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304800" cy="241300"/>
                          </a:xfrm>
                          <a:prstGeom prst="rect">
                            <a:avLst/>
                          </a:prstGeom>
                        </pic:spPr>
                      </pic:pic>
                    </a:graphicData>
                  </a:graphic>
                </wp:inline>
              </w:drawing>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w:t>
            </w:r>
          </w:p>
        </w:tc>
        <w:tc>
          <w:tcPr>
            <w:tcW w:w="5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Интернет-қосымшаларын әзірлеу</w:t>
            </w:r>
            <w:r>
              <w:br/>
            </w:r>
            <w:r>
              <w:rPr>
                <w:rFonts w:ascii="Times New Roman"/>
                <w:b w:val="false"/>
                <w:i w:val="false"/>
                <w:color w:val="000000"/>
                <w:sz w:val="20"/>
              </w:rPr>
              <w:t>
Разработка Интернет-приложений</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304800" cy="241300"/>
                          </a:xfrm>
                          <a:prstGeom prst="rect">
                            <a:avLst/>
                          </a:prstGeom>
                        </pic:spPr>
                      </pic:pic>
                    </a:graphicData>
                  </a:graphic>
                </wp:inline>
              </w:drawing>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304800" cy="241300"/>
                          </a:xfrm>
                          <a:prstGeom prst="rect">
                            <a:avLst/>
                          </a:prstGeom>
                        </pic:spPr>
                      </pic:pic>
                    </a:graphicData>
                  </a:graphic>
                </wp:inline>
              </w:drawing>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304800" cy="241300"/>
                          </a:xfrm>
                          <a:prstGeom prst="rect">
                            <a:avLst/>
                          </a:prstGeom>
                        </pic:spPr>
                      </pic:pic>
                    </a:graphicData>
                  </a:graphic>
                </wp:inline>
              </w:drawing>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304800" cy="241300"/>
                          </a:xfrm>
                          <a:prstGeom prst="rect">
                            <a:avLst/>
                          </a:prstGeom>
                        </pic:spPr>
                      </pic:pic>
                    </a:graphicData>
                  </a:graphic>
                </wp:inline>
              </w:drawing>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w:t>
            </w:r>
          </w:p>
        </w:tc>
        <w:tc>
          <w:tcPr>
            <w:tcW w:w="5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жүйелерді әзірлеу (өзіндік өндірісті бағдарламалық қамтамасыз ету)</w:t>
            </w:r>
            <w:r>
              <w:br/>
            </w:r>
            <w:r>
              <w:rPr>
                <w:rFonts w:ascii="Times New Roman"/>
                <w:b w:val="false"/>
                <w:i w:val="false"/>
                <w:color w:val="000000"/>
                <w:sz w:val="20"/>
              </w:rPr>
              <w:t>
Разработка других систем (программное обеспечение собственного производства)</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304800" cy="241300"/>
                          </a:xfrm>
                          <a:prstGeom prst="rect">
                            <a:avLst/>
                          </a:prstGeom>
                        </pic:spPr>
                      </pic:pic>
                    </a:graphicData>
                  </a:graphic>
                </wp:inline>
              </w:drawing>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304800" cy="241300"/>
                          </a:xfrm>
                          <a:prstGeom prst="rect">
                            <a:avLst/>
                          </a:prstGeom>
                        </pic:spPr>
                      </pic:pic>
                    </a:graphicData>
                  </a:graphic>
                </wp:inline>
              </w:drawing>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304800" cy="241300"/>
                          </a:xfrm>
                          <a:prstGeom prst="rect">
                            <a:avLst/>
                          </a:prstGeom>
                        </pic:spPr>
                      </pic:pic>
                    </a:graphicData>
                  </a:graphic>
                </wp:inline>
              </w:drawing>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304800" cy="241300"/>
                          </a:xfrm>
                          <a:prstGeom prst="rect">
                            <a:avLst/>
                          </a:prstGeom>
                        </pic:spPr>
                      </pic:pic>
                    </a:graphicData>
                  </a:graphic>
                </wp:inline>
              </w:drawing>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w:t>
            </w:r>
          </w:p>
        </w:tc>
        <w:tc>
          <w:tcPr>
            <w:tcW w:w="5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Серверлерге қызмет көрсету</w:t>
            </w:r>
            <w:r>
              <w:br/>
            </w:r>
            <w:r>
              <w:rPr>
                <w:rFonts w:ascii="Times New Roman"/>
                <w:b w:val="false"/>
                <w:i w:val="false"/>
                <w:color w:val="000000"/>
                <w:sz w:val="20"/>
              </w:rPr>
              <w:t>
Обслуживание серверов</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304800" cy="241300"/>
                          </a:xfrm>
                          <a:prstGeom prst="rect">
                            <a:avLst/>
                          </a:prstGeom>
                        </pic:spPr>
                      </pic:pic>
                    </a:graphicData>
                  </a:graphic>
                </wp:inline>
              </w:drawing>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304800" cy="241300"/>
                          </a:xfrm>
                          <a:prstGeom prst="rect">
                            <a:avLst/>
                          </a:prstGeom>
                        </pic:spPr>
                      </pic:pic>
                    </a:graphicData>
                  </a:graphic>
                </wp:inline>
              </w:drawing>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304800" cy="241300"/>
                          </a:xfrm>
                          <a:prstGeom prst="rect">
                            <a:avLst/>
                          </a:prstGeom>
                        </pic:spPr>
                      </pic:pic>
                    </a:graphicData>
                  </a:graphic>
                </wp:inline>
              </w:drawing>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304800" cy="241300"/>
                          </a:xfrm>
                          <a:prstGeom prst="rect">
                            <a:avLst/>
                          </a:prstGeom>
                        </pic:spPr>
                      </pic:pic>
                    </a:graphicData>
                  </a:graphic>
                </wp:inline>
              </w:drawing>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w:t>
            </w:r>
          </w:p>
        </w:tc>
        <w:tc>
          <w:tcPr>
            <w:tcW w:w="5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ДК қызмет көрсету</w:t>
            </w:r>
            <w:r>
              <w:br/>
            </w:r>
            <w:r>
              <w:rPr>
                <w:rFonts w:ascii="Times New Roman"/>
                <w:b w:val="false"/>
                <w:i w:val="false"/>
                <w:color w:val="000000"/>
                <w:sz w:val="20"/>
              </w:rPr>
              <w:t>
Обслуживание ПК</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304800" cy="241300"/>
                          </a:xfrm>
                          <a:prstGeom prst="rect">
                            <a:avLst/>
                          </a:prstGeom>
                        </pic:spPr>
                      </pic:pic>
                    </a:graphicData>
                  </a:graphic>
                </wp:inline>
              </w:drawing>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304800" cy="241300"/>
                          </a:xfrm>
                          <a:prstGeom prst="rect">
                            <a:avLst/>
                          </a:prstGeom>
                        </pic:spPr>
                      </pic:pic>
                    </a:graphicData>
                  </a:graphic>
                </wp:inline>
              </w:drawing>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304800" cy="241300"/>
                          </a:xfrm>
                          <a:prstGeom prst="rect">
                            <a:avLst/>
                          </a:prstGeom>
                        </pic:spPr>
                      </pic:pic>
                    </a:graphicData>
                  </a:graphic>
                </wp:inline>
              </w:drawing>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304800" cy="241300"/>
                          </a:xfrm>
                          <a:prstGeom prst="rect">
                            <a:avLst/>
                          </a:prstGeom>
                        </pic:spPr>
                      </pic:pic>
                    </a:graphicData>
                  </a:graphic>
                </wp:inline>
              </w:drawing>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4.5.7.</w:t>
            </w:r>
          </w:p>
        </w:tc>
        <w:tc>
          <w:tcPr>
            <w:tcW w:w="5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Бағдарламалық қамтамасыз етуді жаңарту</w:t>
            </w:r>
            <w:r>
              <w:br/>
            </w:r>
            <w:r>
              <w:rPr>
                <w:rFonts w:ascii="Times New Roman"/>
                <w:b w:val="false"/>
                <w:i w:val="false"/>
                <w:color w:val="000000"/>
                <w:sz w:val="20"/>
              </w:rPr>
              <w:t>
Модернизация программного обеспечения</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304800" cy="241300"/>
                          </a:xfrm>
                          <a:prstGeom prst="rect">
                            <a:avLst/>
                          </a:prstGeom>
                        </pic:spPr>
                      </pic:pic>
                    </a:graphicData>
                  </a:graphic>
                </wp:inline>
              </w:drawing>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304800" cy="241300"/>
                          </a:xfrm>
                          <a:prstGeom prst="rect">
                            <a:avLst/>
                          </a:prstGeom>
                        </pic:spPr>
                      </pic:pic>
                    </a:graphicData>
                  </a:graphic>
                </wp:inline>
              </w:drawing>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304800" cy="241300"/>
                          </a:xfrm>
                          <a:prstGeom prst="rect">
                            <a:avLst/>
                          </a:prstGeom>
                        </pic:spPr>
                      </pic:pic>
                    </a:graphicData>
                  </a:graphic>
                </wp:inline>
              </w:drawing>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304800" cy="241300"/>
                          </a:xfrm>
                          <a:prstGeom prst="rect">
                            <a:avLst/>
                          </a:prstGeom>
                        </pic:spPr>
                      </pic:pic>
                    </a:graphicData>
                  </a:graphic>
                </wp:inline>
              </w:drawing>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5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Мамандандырылған бағдарламалық қамтамасыз ету (мұрағат (деректерді) резервтік сақтау)</w:t>
            </w:r>
            <w:r>
              <w:br/>
            </w:r>
            <w:r>
              <w:rPr>
                <w:rFonts w:ascii="Times New Roman"/>
                <w:b w:val="false"/>
                <w:i w:val="false"/>
                <w:color w:val="000000"/>
                <w:sz w:val="20"/>
              </w:rPr>
              <w:t>
Специализированное программное обеспечение (архив (резервное) сохранение данных)</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304800" cy="241300"/>
                          </a:xfrm>
                          <a:prstGeom prst="rect">
                            <a:avLst/>
                          </a:prstGeom>
                        </pic:spPr>
                      </pic:pic>
                    </a:graphicData>
                  </a:graphic>
                </wp:inline>
              </w:drawing>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304800" cy="241300"/>
                          </a:xfrm>
                          <a:prstGeom prst="rect">
                            <a:avLst/>
                          </a:prstGeom>
                        </pic:spPr>
                      </pic:pic>
                    </a:graphicData>
                  </a:graphic>
                </wp:inline>
              </w:drawing>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304800" cy="241300"/>
                          </a:xfrm>
                          <a:prstGeom prst="rect">
                            <a:avLst/>
                          </a:prstGeom>
                        </pic:spPr>
                      </pic:pic>
                    </a:graphicData>
                  </a:graphic>
                </wp:inline>
              </w:drawing>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304800" cy="241300"/>
                          </a:xfrm>
                          <a:prstGeom prst="rect">
                            <a:avLst/>
                          </a:prstGeom>
                        </pic:spPr>
                      </pic:pic>
                    </a:graphicData>
                  </a:graphic>
                </wp:inline>
              </w:drawing>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4.5.9.</w:t>
            </w:r>
          </w:p>
        </w:tc>
        <w:tc>
          <w:tcPr>
            <w:tcW w:w="5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 саласында пайдаланушыларды оқыту</w:t>
            </w:r>
            <w:r>
              <w:br/>
            </w:r>
            <w:r>
              <w:rPr>
                <w:rFonts w:ascii="Times New Roman"/>
                <w:b w:val="false"/>
                <w:i w:val="false"/>
                <w:color w:val="000000"/>
                <w:sz w:val="20"/>
              </w:rPr>
              <w:t>
Обучение пользователей в области ИКТ</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304800" cy="241300"/>
                          </a:xfrm>
                          <a:prstGeom prst="rect">
                            <a:avLst/>
                          </a:prstGeom>
                        </pic:spPr>
                      </pic:pic>
                    </a:graphicData>
                  </a:graphic>
                </wp:inline>
              </w:drawing>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304800" cy="241300"/>
                          </a:xfrm>
                          <a:prstGeom prst="rect">
                            <a:avLst/>
                          </a:prstGeom>
                        </pic:spPr>
                      </pic:pic>
                    </a:graphicData>
                  </a:graphic>
                </wp:inline>
              </w:drawing>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304800" cy="241300"/>
                          </a:xfrm>
                          <a:prstGeom prst="rect">
                            <a:avLst/>
                          </a:prstGeom>
                        </pic:spPr>
                      </pic:pic>
                    </a:graphicData>
                  </a:graphic>
                </wp:inline>
              </w:drawing>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304800" cy="241300"/>
                          </a:xfrm>
                          <a:prstGeom prst="rect">
                            <a:avLst/>
                          </a:prstGeom>
                        </pic:spPr>
                      </pic:pic>
                    </a:graphicData>
                  </a:graphic>
                </wp:inline>
              </w:drawing>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9"/>
        <w:gridCol w:w="911"/>
        <w:gridCol w:w="6333"/>
        <w:gridCol w:w="5907"/>
      </w:tblGrid>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Көрсетілген қызметтердің қандай түрлері электрондық форматта Сіздің пайдаланушыларыңызға қолжетімді (қолжетімсіз)?</w:t>
            </w:r>
            <w:r>
              <w:br/>
            </w:r>
            <w:r>
              <w:rPr>
                <w:rFonts w:ascii="Times New Roman"/>
                <w:b w:val="false"/>
                <w:i w:val="false"/>
                <w:color w:val="000000"/>
                <w:sz w:val="20"/>
              </w:rPr>
              <w:t>
Какие из указанных видов услуг доступны (недоступны) вашим пользователям в электронном формате?</w:t>
            </w:r>
          </w:p>
        </w:tc>
        <w:tc>
          <w:tcPr>
            <w:tcW w:w="5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5"/>
              <w:gridCol w:w="2375"/>
              <w:gridCol w:w="1050"/>
            </w:tblGrid>
            <w:tr>
              <w:trPr>
                <w:trHeight w:val="30" w:hRule="atLeast"/>
              </w:trPr>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Халыққа қолжетімді</w:t>
                  </w:r>
                  <w:r>
                    <w:br/>
                  </w:r>
                  <w:r>
                    <w:rPr>
                      <w:rFonts w:ascii="Times New Roman"/>
                      <w:b/>
                      <w:i w:val="false"/>
                      <w:color w:val="000000"/>
                      <w:sz w:val="20"/>
                    </w:rPr>
                    <w:t>
Доступны населению
</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Кәсіпорындарға қолжетімді</w:t>
                  </w:r>
                  <w:r>
                    <w:br/>
                  </w:r>
                  <w:r>
                    <w:rPr>
                      <w:rFonts w:ascii="Times New Roman"/>
                      <w:b/>
                      <w:i w:val="false"/>
                      <w:color w:val="000000"/>
                      <w:sz w:val="20"/>
                    </w:rPr>
                    <w:t>
Доступны предприятиям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Қолжетімсіз</w:t>
                  </w:r>
                  <w:r>
                    <w:br/>
                  </w:r>
                  <w:r>
                    <w:rPr>
                      <w:rFonts w:ascii="Times New Roman"/>
                      <w:b/>
                      <w:i w:val="false"/>
                      <w:color w:val="000000"/>
                      <w:sz w:val="20"/>
                    </w:rPr>
                    <w:t>
Недоступны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867"/>
        <w:gridCol w:w="1300"/>
        <w:gridCol w:w="4725"/>
        <w:gridCol w:w="1673"/>
        <w:gridCol w:w="2089"/>
        <w:gridCol w:w="1995"/>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4.6.1.</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Ақпараттық материалға (брошюралар) тапсырыс беру</w:t>
            </w:r>
            <w:r>
              <w:br/>
            </w:r>
            <w:r>
              <w:rPr>
                <w:rFonts w:ascii="Times New Roman"/>
                <w:b w:val="false"/>
                <w:i w:val="false"/>
                <w:color w:val="000000"/>
                <w:sz w:val="20"/>
              </w:rPr>
              <w:t>
Заказ информационного материала (брошюры)</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304800" cy="241300"/>
                          </a:xfrm>
                          <a:prstGeom prst="rect">
                            <a:avLst/>
                          </a:prstGeom>
                        </pic:spPr>
                      </pic:pic>
                    </a:graphicData>
                  </a:graphic>
                </wp:inline>
              </w:drawing>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304800" cy="241300"/>
                          </a:xfrm>
                          <a:prstGeom prst="rect">
                            <a:avLst/>
                          </a:prstGeom>
                        </pic:spPr>
                      </pic:pic>
                    </a:graphicData>
                  </a:graphic>
                </wp:inline>
              </w:drawing>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304800" cy="241300"/>
                          </a:xfrm>
                          <a:prstGeom prst="rect">
                            <a:avLst/>
                          </a:prstGeom>
                        </pic:spPr>
                      </pic:pic>
                    </a:graphicData>
                  </a:graphic>
                </wp:inline>
              </w:drawing>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Формулярды көшіру (басып шығару)</w:t>
            </w:r>
            <w:r>
              <w:br/>
            </w:r>
            <w:r>
              <w:rPr>
                <w:rFonts w:ascii="Times New Roman"/>
                <w:b w:val="false"/>
                <w:i w:val="false"/>
                <w:color w:val="000000"/>
                <w:sz w:val="20"/>
              </w:rPr>
              <w:t>
Скачивание (печать) формуляра</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304800" cy="241300"/>
                          </a:xfrm>
                          <a:prstGeom prst="rect">
                            <a:avLst/>
                          </a:prstGeom>
                        </pic:spPr>
                      </pic:pic>
                    </a:graphicData>
                  </a:graphic>
                </wp:inline>
              </w:drawing>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304800" cy="241300"/>
                          </a:xfrm>
                          <a:prstGeom prst="rect">
                            <a:avLst/>
                          </a:prstGeom>
                        </pic:spPr>
                      </pic:pic>
                    </a:graphicData>
                  </a:graphic>
                </wp:inline>
              </w:drawing>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304800" cy="241300"/>
                          </a:xfrm>
                          <a:prstGeom prst="rect">
                            <a:avLst/>
                          </a:prstGeom>
                        </pic:spPr>
                      </pic:pic>
                    </a:graphicData>
                  </a:graphic>
                </wp:inline>
              </w:drawing>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Ұйыммен коммуникациялардың электрондық түрін таңдау (электрондық почта, чат)</w:t>
            </w:r>
            <w:r>
              <w:br/>
            </w:r>
            <w:r>
              <w:rPr>
                <w:rFonts w:ascii="Times New Roman"/>
                <w:b w:val="false"/>
                <w:i w:val="false"/>
                <w:color w:val="000000"/>
                <w:sz w:val="20"/>
              </w:rPr>
              <w:t>
Выбор электронного вида коммуникаций с организацией (электронная почта, чат)</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304800" cy="241300"/>
                          </a:xfrm>
                          <a:prstGeom prst="rect">
                            <a:avLst/>
                          </a:prstGeom>
                        </pic:spPr>
                      </pic:pic>
                    </a:graphicData>
                  </a:graphic>
                </wp:inline>
              </w:drawing>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304800" cy="241300"/>
                          </a:xfrm>
                          <a:prstGeom prst="rect">
                            <a:avLst/>
                          </a:prstGeom>
                        </pic:spPr>
                      </pic:pic>
                    </a:graphicData>
                  </a:graphic>
                </wp:inline>
              </w:drawing>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304800" cy="241300"/>
                          </a:xfrm>
                          <a:prstGeom prst="rect">
                            <a:avLst/>
                          </a:prstGeom>
                        </pic:spPr>
                      </pic:pic>
                    </a:graphicData>
                  </a:graphic>
                </wp:inline>
              </w:drawing>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4.6.4.</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Электрондық формулярды толтыру және жіберу</w:t>
            </w:r>
            <w:r>
              <w:br/>
            </w:r>
            <w:r>
              <w:rPr>
                <w:rFonts w:ascii="Times New Roman"/>
                <w:b w:val="false"/>
                <w:i w:val="false"/>
                <w:color w:val="000000"/>
                <w:sz w:val="20"/>
              </w:rPr>
              <w:t>
Заполнение и отправка электронного формуляра</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304800" cy="241300"/>
                          </a:xfrm>
                          <a:prstGeom prst="rect">
                            <a:avLst/>
                          </a:prstGeom>
                        </pic:spPr>
                      </pic:pic>
                    </a:graphicData>
                  </a:graphic>
                </wp:inline>
              </w:drawing>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304800" cy="241300"/>
                          </a:xfrm>
                          <a:prstGeom prst="rect">
                            <a:avLst/>
                          </a:prstGeom>
                        </pic:spPr>
                      </pic:pic>
                    </a:graphicData>
                  </a:graphic>
                </wp:inline>
              </w:drawing>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304800" cy="241300"/>
                          </a:xfrm>
                          <a:prstGeom prst="rect">
                            <a:avLst/>
                          </a:prstGeom>
                        </pic:spPr>
                      </pic:pic>
                    </a:graphicData>
                  </a:graphic>
                </wp:inline>
              </w:drawing>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Тіркелім деректері негізінде автоматты түрде деректермен толтырылған электрондық формулярды жіберу</w:t>
            </w:r>
            <w:r>
              <w:br/>
            </w:r>
            <w:r>
              <w:rPr>
                <w:rFonts w:ascii="Times New Roman"/>
                <w:b w:val="false"/>
                <w:i w:val="false"/>
                <w:color w:val="000000"/>
                <w:sz w:val="20"/>
              </w:rPr>
              <w:t>
Отправка электронного формуляра с автоматически заполненными данными на основе данных регистра</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304800" cy="241300"/>
                          </a:xfrm>
                          <a:prstGeom prst="rect">
                            <a:avLst/>
                          </a:prstGeom>
                        </pic:spPr>
                      </pic:pic>
                    </a:graphicData>
                  </a:graphic>
                </wp:inline>
              </w:drawing>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304800" cy="241300"/>
                          </a:xfrm>
                          <a:prstGeom prst="rect">
                            <a:avLst/>
                          </a:prstGeom>
                        </pic:spPr>
                      </pic:pic>
                    </a:graphicData>
                  </a:graphic>
                </wp:inline>
              </w:drawing>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304800" cy="241300"/>
                          </a:xfrm>
                          <a:prstGeom prst="rect">
                            <a:avLst/>
                          </a:prstGeom>
                        </pic:spPr>
                      </pic:pic>
                    </a:graphicData>
                  </a:graphic>
                </wp:inline>
              </w:drawing>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Әкімшілік жүйеден деректерге қолжетімділік жүктеу</w:t>
            </w:r>
            <w:r>
              <w:br/>
            </w:r>
            <w:r>
              <w:rPr>
                <w:rFonts w:ascii="Times New Roman"/>
                <w:b w:val="false"/>
                <w:i w:val="false"/>
                <w:color w:val="000000"/>
                <w:sz w:val="20"/>
              </w:rPr>
              <w:t>
Доступ к скачиванию данных из административной системы</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304800" cy="241300"/>
                          </a:xfrm>
                          <a:prstGeom prst="rect">
                            <a:avLst/>
                          </a:prstGeom>
                        </pic:spPr>
                      </pic:pic>
                    </a:graphicData>
                  </a:graphic>
                </wp:inline>
              </w:drawing>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304800" cy="241300"/>
                          </a:xfrm>
                          <a:prstGeom prst="rect">
                            <a:avLst/>
                          </a:prstGeom>
                        </pic:spPr>
                      </pic:pic>
                    </a:graphicData>
                  </a:graphic>
                </wp:inline>
              </w:drawing>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304800" cy="241300"/>
                          </a:xfrm>
                          <a:prstGeom prst="rect">
                            <a:avLst/>
                          </a:prstGeom>
                        </pic:spPr>
                      </pic:pic>
                    </a:graphicData>
                  </a:graphic>
                </wp:inline>
              </w:drawing>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4.6.7.</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Құжатайналымын бақылау</w:t>
            </w:r>
            <w:r>
              <w:br/>
            </w:r>
            <w:r>
              <w:rPr>
                <w:rFonts w:ascii="Times New Roman"/>
                <w:b w:val="false"/>
                <w:i w:val="false"/>
                <w:color w:val="000000"/>
                <w:sz w:val="20"/>
              </w:rPr>
              <w:t>
Отслеживание документооборота</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304800" cy="241300"/>
                          </a:xfrm>
                          <a:prstGeom prst="rect">
                            <a:avLst/>
                          </a:prstGeom>
                        </pic:spPr>
                      </pic:pic>
                    </a:graphicData>
                  </a:graphic>
                </wp:inline>
              </w:drawing>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304800" cy="241300"/>
                          </a:xfrm>
                          <a:prstGeom prst="rect">
                            <a:avLst/>
                          </a:prstGeom>
                        </pic:spPr>
                      </pic:pic>
                    </a:graphicData>
                  </a:graphic>
                </wp:inline>
              </w:drawing>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304800" cy="241300"/>
                          </a:xfrm>
                          <a:prstGeom prst="rect">
                            <a:avLst/>
                          </a:prstGeom>
                        </pic:spPr>
                      </pic:pic>
                    </a:graphicData>
                  </a:graphic>
                </wp:inline>
              </w:drawing>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Транзакциялық қызмет көрсету (онлайн тәртібіндегі төлем)</w:t>
            </w:r>
            <w:r>
              <w:br/>
            </w:r>
            <w:r>
              <w:rPr>
                <w:rFonts w:ascii="Times New Roman"/>
                <w:b w:val="false"/>
                <w:i w:val="false"/>
                <w:color w:val="000000"/>
                <w:sz w:val="20"/>
              </w:rPr>
              <w:t>
Транзакционные услуги (оплата в режиме онлайн)</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304800" cy="241300"/>
                          </a:xfrm>
                          <a:prstGeom prst="rect">
                            <a:avLst/>
                          </a:prstGeom>
                        </pic:spPr>
                      </pic:pic>
                    </a:graphicData>
                  </a:graphic>
                </wp:inline>
              </w:drawing>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304800" cy="241300"/>
                          </a:xfrm>
                          <a:prstGeom prst="rect">
                            <a:avLst/>
                          </a:prstGeom>
                        </pic:spPr>
                      </pic:pic>
                    </a:graphicData>
                  </a:graphic>
                </wp:inline>
              </w:drawing>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304800" cy="241300"/>
                          </a:xfrm>
                          <a:prstGeom prst="rect">
                            <a:avLst/>
                          </a:prstGeom>
                        </pic:spPr>
                      </pic:pic>
                    </a:graphicData>
                  </a:graphic>
                </wp:inline>
              </w:drawing>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4.6.9.</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w:t>
            </w:r>
            <w:r>
              <w:br/>
            </w:r>
            <w:r>
              <w:rPr>
                <w:rFonts w:ascii="Times New Roman"/>
                <w:b w:val="false"/>
                <w:i w:val="false"/>
                <w:color w:val="000000"/>
                <w:sz w:val="20"/>
              </w:rPr>
              <w:t>
Другие</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304800" cy="241300"/>
                          </a:xfrm>
                          <a:prstGeom prst="rect">
                            <a:avLst/>
                          </a:prstGeom>
                        </pic:spPr>
                      </pic:pic>
                    </a:graphicData>
                  </a:graphic>
                </wp:inline>
              </w:drawing>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304800" cy="241300"/>
                          </a:xfrm>
                          <a:prstGeom prst="rect">
                            <a:avLst/>
                          </a:prstGeom>
                        </pic:spPr>
                      </pic:pic>
                    </a:graphicData>
                  </a:graphic>
                </wp:inline>
              </w:drawing>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304800" cy="2413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4"/>
        <w:gridCol w:w="872"/>
        <w:gridCol w:w="1299"/>
        <w:gridCol w:w="8416"/>
        <w:gridCol w:w="2049"/>
      </w:tblGrid>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 саласында қауіпсіздікті қамтамасыз ету бойынша шаралар</w:t>
            </w:r>
            <w:r>
              <w:br/>
            </w:r>
            <w:r>
              <w:rPr>
                <w:rFonts w:ascii="Times New Roman"/>
                <w:b w:val="false"/>
                <w:i w:val="false"/>
                <w:color w:val="000000"/>
                <w:sz w:val="20"/>
              </w:rPr>
              <w:t>
Меры по обеспечению безопасности в сфере ИКТ</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ұйым АКТ саласында қауіпсіздікті қамтамасыз ету бойынша көрсетілген шаралар</w:t>
            </w:r>
            <w:r>
              <w:br/>
            </w:r>
            <w:r>
              <w:rPr>
                <w:rFonts w:ascii="Times New Roman"/>
                <w:b w:val="false"/>
                <w:i w:val="false"/>
                <w:color w:val="000000"/>
                <w:sz w:val="20"/>
              </w:rPr>
              <w:t>
Меры по обеспечению безопасности в сфере ИКТ Вашей организации</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w:t>
            </w:r>
          </w:p>
        </w:tc>
        <w:tc>
          <w:tcPr>
            <w:tcW w:w="8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 қауіпсіздік саясатын реттейтін құжат қабылданды</w:t>
            </w:r>
            <w:r>
              <w:br/>
            </w:r>
            <w:r>
              <w:rPr>
                <w:rFonts w:ascii="Times New Roman"/>
                <w:b w:val="false"/>
                <w:i w:val="false"/>
                <w:color w:val="000000"/>
                <w:sz w:val="20"/>
              </w:rPr>
              <w:t>
Принят документ, регламентирующий политику безопасности ИКТ</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304800" cy="241300"/>
                          </a:xfrm>
                          <a:prstGeom prst="rect">
                            <a:avLst/>
                          </a:prstGeom>
                        </pic:spPr>
                      </pic:pic>
                    </a:graphicData>
                  </a:graphic>
                </wp:inline>
              </w:drawing>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w:t>
            </w:r>
          </w:p>
        </w:tc>
        <w:tc>
          <w:tcPr>
            <w:tcW w:w="8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Коммуникациялар және деректерді тасымалдау қауіпсіздігінің стратегиясы айқындалды</w:t>
            </w:r>
            <w:r>
              <w:br/>
            </w:r>
            <w:r>
              <w:rPr>
                <w:rFonts w:ascii="Times New Roman"/>
                <w:b w:val="false"/>
                <w:i w:val="false"/>
                <w:color w:val="000000"/>
                <w:sz w:val="20"/>
              </w:rPr>
              <w:t>
Определена стратегия безопасности коммуникаций и передачи данных</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304800" cy="241300"/>
                          </a:xfrm>
                          <a:prstGeom prst="rect">
                            <a:avLst/>
                          </a:prstGeom>
                        </pic:spPr>
                      </pic:pic>
                    </a:graphicData>
                  </a:graphic>
                </wp:inline>
              </w:drawing>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w:t>
            </w:r>
          </w:p>
        </w:tc>
        <w:tc>
          <w:tcPr>
            <w:tcW w:w="8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АКТ-дың жаңа түрлерін пайдаланумен байланысты тәуекелдерді бағалау өткізілді</w:t>
            </w:r>
            <w:r>
              <w:br/>
            </w:r>
            <w:r>
              <w:rPr>
                <w:rFonts w:ascii="Times New Roman"/>
                <w:b w:val="false"/>
                <w:i w:val="false"/>
                <w:color w:val="000000"/>
                <w:sz w:val="20"/>
              </w:rPr>
              <w:t>
Проведена оценка рисков, связанных с использованием новых видов ИКТ</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304800" cy="241300"/>
                          </a:xfrm>
                          <a:prstGeom prst="rect">
                            <a:avLst/>
                          </a:prstGeom>
                        </pic:spPr>
                      </pic:pic>
                    </a:graphicData>
                  </a:graphic>
                </wp:inline>
              </w:drawing>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w:t>
            </w:r>
          </w:p>
        </w:tc>
        <w:tc>
          <w:tcPr>
            <w:tcW w:w="8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Қызметкерлер үшін АКТ саласындағы оқыту ұйымдастырылды</w:t>
            </w:r>
            <w:r>
              <w:br/>
            </w:r>
            <w:r>
              <w:rPr>
                <w:rFonts w:ascii="Times New Roman"/>
                <w:b w:val="false"/>
                <w:i w:val="false"/>
                <w:color w:val="000000"/>
                <w:sz w:val="20"/>
              </w:rPr>
              <w:t>
Организовано обучение в сфере ИКТ для сотрудников</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304800" cy="241300"/>
                          </a:xfrm>
                          <a:prstGeom prst="rect">
                            <a:avLst/>
                          </a:prstGeom>
                        </pic:spPr>
                      </pic:pic>
                    </a:graphicData>
                  </a:graphic>
                </wp:inline>
              </w:drawing>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c>
          <w:tcPr>
            <w:tcW w:w="8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Мекеме АКТ саласында өзінің қауіпсіздігін қамтамасыз етуге жауап бермейді</w:t>
            </w:r>
            <w:r>
              <w:br/>
            </w:r>
            <w:r>
              <w:rPr>
                <w:rFonts w:ascii="Times New Roman"/>
                <w:b w:val="false"/>
                <w:i w:val="false"/>
                <w:color w:val="000000"/>
                <w:sz w:val="20"/>
              </w:rPr>
              <w:t>
Организация не несет ответственности за обеспечение собственной безопасности в области ИКТ</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304800" cy="241300"/>
                          </a:xfrm>
                          <a:prstGeom prst="rect">
                            <a:avLst/>
                          </a:prstGeom>
                        </pic:spPr>
                      </pic:pic>
                    </a:graphicData>
                  </a:graphic>
                </wp:inline>
              </w:drawing>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Ұйымдармен ақпарат алмасудың қауіпсіздігін қамтамасыз ету үшін қандай әдістер қолданылады?</w:t>
            </w:r>
            <w:r>
              <w:br/>
            </w:r>
            <w:r>
              <w:rPr>
                <w:rFonts w:ascii="Times New Roman"/>
                <w:b w:val="false"/>
                <w:i w:val="false"/>
                <w:color w:val="000000"/>
                <w:sz w:val="20"/>
              </w:rPr>
              <w:t>
Какие методы используются для обеспечения безопасности обмена информацией с организациями?</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w:t>
            </w:r>
          </w:p>
        </w:tc>
        <w:tc>
          <w:tcPr>
            <w:tcW w:w="8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Электрондық цифрлық қолтаңба көмегімен пайдаланушыны сәйкестендіру</w:t>
            </w:r>
            <w:r>
              <w:br/>
            </w:r>
            <w:r>
              <w:rPr>
                <w:rFonts w:ascii="Times New Roman"/>
                <w:b w:val="false"/>
                <w:i w:val="false"/>
                <w:color w:val="000000"/>
                <w:sz w:val="20"/>
              </w:rPr>
              <w:t>
Идентификация пользователя с помощью электронной цифровой подписи</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304800" cy="241300"/>
                          </a:xfrm>
                          <a:prstGeom prst="rect">
                            <a:avLst/>
                          </a:prstGeom>
                        </pic:spPr>
                      </pic:pic>
                    </a:graphicData>
                  </a:graphic>
                </wp:inline>
              </w:drawing>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w:t>
            </w:r>
          </w:p>
        </w:tc>
        <w:tc>
          <w:tcPr>
            <w:tcW w:w="8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Пин-кодты қолдану</w:t>
            </w:r>
            <w:r>
              <w:br/>
            </w:r>
            <w:r>
              <w:rPr>
                <w:rFonts w:ascii="Times New Roman"/>
                <w:b w:val="false"/>
                <w:i w:val="false"/>
                <w:color w:val="000000"/>
                <w:sz w:val="20"/>
              </w:rPr>
              <w:t>
Использование пин-кода</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304800" cy="241300"/>
                          </a:xfrm>
                          <a:prstGeom prst="rect">
                            <a:avLst/>
                          </a:prstGeom>
                        </pic:spPr>
                      </pic:pic>
                    </a:graphicData>
                  </a:graphic>
                </wp:inline>
              </w:drawing>
            </w:r>
          </w:p>
        </w:tc>
      </w:tr>
      <w:tr>
        <w:trPr>
          <w:trHeight w:val="75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w:t>
            </w:r>
          </w:p>
        </w:tc>
        <w:tc>
          <w:tcPr>
            <w:tcW w:w="8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Деректерді криптографиялық шифрлеу</w:t>
            </w:r>
            <w:r>
              <w:br/>
            </w:r>
            <w:r>
              <w:rPr>
                <w:rFonts w:ascii="Times New Roman"/>
                <w:b w:val="false"/>
                <w:i w:val="false"/>
                <w:color w:val="000000"/>
                <w:sz w:val="20"/>
              </w:rPr>
              <w:t>
Криптографическое шифрование данных</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304800" cy="241300"/>
                          </a:xfrm>
                          <a:prstGeom prst="rect">
                            <a:avLst/>
                          </a:prstGeom>
                        </pic:spPr>
                      </pic:pic>
                    </a:graphicData>
                  </a:graphic>
                </wp:inline>
              </w:drawing>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Өткен жыл ішінде ұйымыңызда төменде берілген АКТ саласындағы қиындықтардың қайсысы кездесті?</w:t>
            </w:r>
            <w:r>
              <w:br/>
            </w:r>
            <w:r>
              <w:rPr>
                <w:rFonts w:ascii="Times New Roman"/>
                <w:b w:val="false"/>
                <w:i w:val="false"/>
                <w:color w:val="000000"/>
                <w:sz w:val="20"/>
              </w:rPr>
              <w:t>
С какими из ниже перечисленных проблем в сфере ИКТ столкнулась ваша организация в течение прошлого года?</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8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Экономикалық сипаттағы ақпараттық технологиялар саласындағы бұзушылықтар</w:t>
            </w:r>
            <w:r>
              <w:br/>
            </w:r>
            <w:r>
              <w:rPr>
                <w:rFonts w:ascii="Times New Roman"/>
                <w:b w:val="false"/>
                <w:i w:val="false"/>
                <w:color w:val="000000"/>
                <w:sz w:val="20"/>
              </w:rPr>
              <w:t>
Нарушения в сфере информационных технологий экономического характера</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304800" cy="241300"/>
                          </a:xfrm>
                          <a:prstGeom prst="rect">
                            <a:avLst/>
                          </a:prstGeom>
                        </pic:spPr>
                      </pic:pic>
                    </a:graphicData>
                  </a:graphic>
                </wp:inline>
              </w:drawing>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w:t>
            </w:r>
          </w:p>
        </w:tc>
        <w:tc>
          <w:tcPr>
            <w:tcW w:w="8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Жүйеге санкцияланбаған кіру</w:t>
            </w:r>
            <w:r>
              <w:br/>
            </w:r>
            <w:r>
              <w:rPr>
                <w:rFonts w:ascii="Times New Roman"/>
                <w:b w:val="false"/>
                <w:i w:val="false"/>
                <w:color w:val="000000"/>
                <w:sz w:val="20"/>
              </w:rPr>
              <w:t>
Несанкционированное проникновение в систему</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304800" cy="241300"/>
                          </a:xfrm>
                          <a:prstGeom prst="rect">
                            <a:avLst/>
                          </a:prstGeom>
                        </pic:spPr>
                      </pic:pic>
                    </a:graphicData>
                  </a:graphic>
                </wp:inline>
              </w:drawing>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5.3.3.</w:t>
            </w:r>
          </w:p>
        </w:tc>
        <w:tc>
          <w:tcPr>
            <w:tcW w:w="8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Жұмысты сыртқы тоқтатуға байланысты қызмет көрсете алмау</w:t>
            </w:r>
            <w:r>
              <w:br/>
            </w:r>
            <w:r>
              <w:rPr>
                <w:rFonts w:ascii="Times New Roman"/>
                <w:b w:val="false"/>
                <w:i w:val="false"/>
                <w:color w:val="000000"/>
                <w:sz w:val="20"/>
              </w:rPr>
              <w:t>
Невозможность предоставления услуги из-за внешнего блокирования работы</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304800" cy="241300"/>
                          </a:xfrm>
                          <a:prstGeom prst="rect">
                            <a:avLst/>
                          </a:prstGeom>
                        </pic:spPr>
                      </pic:pic>
                    </a:graphicData>
                  </a:graphic>
                </wp:inline>
              </w:drawing>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5.3.4.</w:t>
            </w:r>
          </w:p>
        </w:tc>
        <w:tc>
          <w:tcPr>
            <w:tcW w:w="8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Резервтік көшірме мүмкіндігінің болмауынан деректердің біржола жоғалуы</w:t>
            </w:r>
            <w:r>
              <w:br/>
            </w:r>
            <w:r>
              <w:rPr>
                <w:rFonts w:ascii="Times New Roman"/>
                <w:b w:val="false"/>
                <w:i w:val="false"/>
                <w:color w:val="000000"/>
                <w:sz w:val="20"/>
              </w:rPr>
              <w:t>
Безвозвратная потеря данных из-за отсутствия возможности резервного копирования</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304800" cy="241300"/>
                          </a:xfrm>
                          <a:prstGeom prst="rect">
                            <a:avLst/>
                          </a:prstGeom>
                        </pic:spPr>
                      </pic:pic>
                    </a:graphicData>
                  </a:graphic>
                </wp:inline>
              </w:drawing>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c>
          <w:tcPr>
            <w:tcW w:w="8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Деректердің жартылай немесе біржола жоғалуына әкелген вирустық шабуыл</w:t>
            </w:r>
            <w:r>
              <w:br/>
            </w:r>
            <w:r>
              <w:rPr>
                <w:rFonts w:ascii="Times New Roman"/>
                <w:b w:val="false"/>
                <w:i w:val="false"/>
                <w:color w:val="000000"/>
                <w:sz w:val="20"/>
              </w:rPr>
              <w:t>
Вирусная атака повлекшая частичную или полную потерю данных</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304800" cy="241300"/>
                          </a:xfrm>
                          <a:prstGeom prst="rect">
                            <a:avLst/>
                          </a:prstGeom>
                        </pic:spPr>
                      </pic:pic>
                    </a:graphicData>
                  </a:graphic>
                </wp:inline>
              </w:drawing>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5.3.6.</w:t>
            </w:r>
          </w:p>
        </w:tc>
        <w:tc>
          <w:tcPr>
            <w:tcW w:w="8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Деректерді сыртқы тасымалдау желілерімен (оның ішінде Интернетпен) жұмыс кезінде байланыс сапасының нашарлығы (тоқтаулар мен ажыраулар)</w:t>
            </w:r>
            <w:r>
              <w:br/>
            </w:r>
            <w:r>
              <w:rPr>
                <w:rFonts w:ascii="Times New Roman"/>
                <w:b w:val="false"/>
                <w:i w:val="false"/>
                <w:color w:val="000000"/>
                <w:sz w:val="20"/>
              </w:rPr>
              <w:t>
Плохое качество связи (остановки и разрывы связи) при работе с внешними сетями и передачи данных (в том числе с сетью Интернет)</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304800" cy="241300"/>
                          </a:xfrm>
                          <a:prstGeom prst="rect">
                            <a:avLst/>
                          </a:prstGeom>
                        </pic:spPr>
                      </pic:pic>
                    </a:graphicData>
                  </a:graphic>
                </wp:inline>
              </w:drawing>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5.3.7.</w:t>
            </w:r>
          </w:p>
        </w:tc>
        <w:tc>
          <w:tcPr>
            <w:tcW w:w="8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w:t>
            </w:r>
            <w:r>
              <w:br/>
            </w:r>
            <w:r>
              <w:rPr>
                <w:rFonts w:ascii="Times New Roman"/>
                <w:b w:val="false"/>
                <w:i w:val="false"/>
                <w:color w:val="000000"/>
                <w:sz w:val="20"/>
              </w:rPr>
              <w:t>
Другие</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304800" cy="241300"/>
                          </a:xfrm>
                          <a:prstGeom prst="rect">
                            <a:avLst/>
                          </a:prstGeom>
                        </pic:spPr>
                      </pic:pic>
                    </a:graphicData>
                  </a:graphic>
                </wp:inline>
              </w:drawing>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w:t>
            </w:r>
          </w:p>
        </w:tc>
        <w:tc>
          <w:tcPr>
            <w:tcW w:w="8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Қиындықтар болған жоқ</w:t>
            </w:r>
            <w:r>
              <w:br/>
            </w:r>
            <w:r>
              <w:rPr>
                <w:rFonts w:ascii="Times New Roman"/>
                <w:b w:val="false"/>
                <w:i w:val="false"/>
                <w:color w:val="000000"/>
                <w:sz w:val="20"/>
              </w:rPr>
              <w:t>
Проблем не возникало</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304800" cy="2413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5"/>
        <w:gridCol w:w="853"/>
        <w:gridCol w:w="1300"/>
        <w:gridCol w:w="7847"/>
        <w:gridCol w:w="2635"/>
      </w:tblGrid>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Ақпараттық және коммуникациялық технологияларға жұмсалған шығындар</w:t>
            </w:r>
            <w:r>
              <w:br/>
            </w:r>
            <w:r>
              <w:rPr>
                <w:rFonts w:ascii="Times New Roman"/>
                <w:b w:val="false"/>
                <w:i w:val="false"/>
                <w:color w:val="000000"/>
                <w:sz w:val="20"/>
              </w:rPr>
              <w:t>
Затраты на информационные и коммуникационные технологии</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Ақпараттық және коммуникациялық технологияларға байланысты шығындардың жалпы сомасын көрсетіңіз</w:t>
            </w:r>
            <w:r>
              <w:br/>
            </w:r>
            <w:r>
              <w:rPr>
                <w:rFonts w:ascii="Times New Roman"/>
                <w:b w:val="false"/>
                <w:i w:val="false"/>
                <w:color w:val="000000"/>
                <w:sz w:val="20"/>
              </w:rPr>
              <w:t>
Укажите общую сумму затрат на информационные и коммуникационные технологии</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мың теңге</w:t>
            </w:r>
            <w:r>
              <w:br/>
            </w:r>
            <w:r>
              <w:rPr>
                <w:rFonts w:ascii="Times New Roman"/>
                <w:b/>
                <w:i w:val="false"/>
                <w:color w:val="000000"/>
                <w:sz w:val="20"/>
              </w:rPr>
              <w:t>
тысяч тенге
</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6.1.1.</w:t>
            </w:r>
          </w:p>
        </w:tc>
        <w:tc>
          <w:tcPr>
            <w:tcW w:w="7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Есептеуіш техникасын (компьютерлер, серверлер, принтерлер, сканерлер, жергілікті желілерде қолданылатын жабдықтар және басқалар) сатып алуға (орнату мен реттеуді қоса) кеткен шығындар</w:t>
            </w:r>
            <w:r>
              <w:br/>
            </w:r>
            <w:r>
              <w:rPr>
                <w:rFonts w:ascii="Times New Roman"/>
                <w:b w:val="false"/>
                <w:i w:val="false"/>
                <w:color w:val="000000"/>
                <w:sz w:val="20"/>
              </w:rPr>
              <w:t>
Затраты на приобретение (включая установку и наладку) вычислительной техники (компьютеры, серверы, принтеры, сканеры, оборудование для локальных сетей и другие)</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8"/>
            </w:tblGrid>
            <w:tr>
              <w:trPr>
                <w:trHeight w:val="30" w:hRule="atLeast"/>
              </w:trPr>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6.1.2.</w:t>
            </w:r>
          </w:p>
        </w:tc>
        <w:tc>
          <w:tcPr>
            <w:tcW w:w="7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Лицензиялық келісім негізінде қолданылатын бағдарламалық құралдарды сатып алуға кеткен шығындар</w:t>
            </w:r>
            <w:r>
              <w:br/>
            </w:r>
            <w:r>
              <w:rPr>
                <w:rFonts w:ascii="Times New Roman"/>
                <w:b w:val="false"/>
                <w:i w:val="false"/>
                <w:color w:val="000000"/>
                <w:sz w:val="20"/>
              </w:rPr>
              <w:t>
Затраты на приобретение программных средств, используемых на основе лицензионного соглашения</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8"/>
            </w:tblGrid>
            <w:tr>
              <w:trPr>
                <w:trHeight w:val="30" w:hRule="atLeast"/>
              </w:trPr>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w:t>
            </w:r>
          </w:p>
        </w:tc>
        <w:tc>
          <w:tcPr>
            <w:tcW w:w="7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Ұйым ішінде бағдарламалық қамтамасыз етуді өзіндік әзірлеуге жұмсалған шығындар</w:t>
            </w:r>
            <w:r>
              <w:br/>
            </w:r>
            <w:r>
              <w:rPr>
                <w:rFonts w:ascii="Times New Roman"/>
                <w:b w:val="false"/>
                <w:i w:val="false"/>
                <w:color w:val="000000"/>
                <w:sz w:val="20"/>
              </w:rPr>
              <w:t>
Затраты на самостоятельную разработку программного обеспечения внутри организации</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8"/>
            </w:tblGrid>
            <w:tr>
              <w:trPr>
                <w:trHeight w:val="30" w:hRule="atLeast"/>
              </w:trPr>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6.1.4.</w:t>
            </w:r>
          </w:p>
        </w:tc>
        <w:tc>
          <w:tcPr>
            <w:tcW w:w="7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 байланысы қызметтеріне ақы төлеуге жұмсалған шығындар</w:t>
            </w:r>
            <w:r>
              <w:br/>
            </w:r>
            <w:r>
              <w:rPr>
                <w:rFonts w:ascii="Times New Roman"/>
                <w:b w:val="false"/>
                <w:i w:val="false"/>
                <w:color w:val="000000"/>
                <w:sz w:val="20"/>
              </w:rPr>
              <w:t>
Затраты на оплату услуг связи сети Интернет</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8"/>
            </w:tblGrid>
            <w:tr>
              <w:trPr>
                <w:trHeight w:val="30" w:hRule="atLeast"/>
              </w:trPr>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w:t>
            </w:r>
          </w:p>
        </w:tc>
        <w:tc>
          <w:tcPr>
            <w:tcW w:w="7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 жетілдірумен айналысатын және оларды пайдаланатын қызметкерлерді оқытуға кеткен шығындар</w:t>
            </w:r>
            <w:r>
              <w:br/>
            </w:r>
            <w:r>
              <w:rPr>
                <w:rFonts w:ascii="Times New Roman"/>
                <w:b w:val="false"/>
                <w:i w:val="false"/>
                <w:color w:val="000000"/>
                <w:sz w:val="20"/>
              </w:rPr>
              <w:t>
Затраты на обучение сотрудников, связанные с развитием и использованием ИКТ</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8"/>
            </w:tblGrid>
            <w:tr>
              <w:trPr>
                <w:trHeight w:val="30" w:hRule="atLeast"/>
              </w:trPr>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6.1.6.</w:t>
            </w:r>
          </w:p>
        </w:tc>
        <w:tc>
          <w:tcPr>
            <w:tcW w:w="7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Ақпараттық технологиялармен (байланыс қызметтері мен оқытудан басқа) байланысты өзге ұйымдар мен мамандар көрсеткен қызметке ақы төлеу үшін кеткен шығындар</w:t>
            </w:r>
            <w:r>
              <w:br/>
            </w:r>
            <w:r>
              <w:rPr>
                <w:rFonts w:ascii="Times New Roman"/>
                <w:b w:val="false"/>
                <w:i w:val="false"/>
                <w:color w:val="000000"/>
                <w:sz w:val="20"/>
              </w:rPr>
              <w:t>
Затраты на оплату услуг сторонних организаций и специалистов, связанных с информационными технологиями (кроме услуг связи и обучения)</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8"/>
            </w:tblGrid>
            <w:tr>
              <w:trPr>
                <w:trHeight w:val="30" w:hRule="atLeast"/>
              </w:trPr>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6.1.7.</w:t>
            </w:r>
          </w:p>
        </w:tc>
        <w:tc>
          <w:tcPr>
            <w:tcW w:w="7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желісінде жарнамаға кеткен шығындар</w:t>
            </w:r>
            <w:r>
              <w:br/>
            </w:r>
            <w:r>
              <w:rPr>
                <w:rFonts w:ascii="Times New Roman"/>
                <w:b w:val="false"/>
                <w:i w:val="false"/>
                <w:color w:val="000000"/>
                <w:sz w:val="20"/>
              </w:rPr>
              <w:t>
Затраты на рекламу в сети Интернет</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8"/>
            </w:tblGrid>
            <w:tr>
              <w:trPr>
                <w:trHeight w:val="30" w:hRule="atLeast"/>
              </w:trPr>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6.1.8.</w:t>
            </w:r>
          </w:p>
        </w:tc>
        <w:tc>
          <w:tcPr>
            <w:tcW w:w="7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Интернет-ресурстарды құруға және ұстауға кеткен шығындар</w:t>
            </w:r>
            <w:r>
              <w:br/>
            </w:r>
            <w:r>
              <w:rPr>
                <w:rFonts w:ascii="Times New Roman"/>
                <w:b w:val="false"/>
                <w:i w:val="false"/>
                <w:color w:val="000000"/>
                <w:sz w:val="20"/>
              </w:rPr>
              <w:t>
Затраты на создание и содержание Интернет-ресурсов</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8"/>
            </w:tblGrid>
            <w:tr>
              <w:trPr>
                <w:trHeight w:val="30" w:hRule="atLeast"/>
              </w:trPr>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6.1.9.</w:t>
            </w:r>
          </w:p>
        </w:tc>
        <w:tc>
          <w:tcPr>
            <w:tcW w:w="7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 байланысты өзге де шығындар</w:t>
            </w:r>
            <w:r>
              <w:br/>
            </w:r>
            <w:r>
              <w:rPr>
                <w:rFonts w:ascii="Times New Roman"/>
                <w:b w:val="false"/>
                <w:i w:val="false"/>
                <w:color w:val="000000"/>
                <w:sz w:val="20"/>
              </w:rPr>
              <w:t>
Прочие затраты на ИКТ</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8"/>
            </w:tblGrid>
            <w:tr>
              <w:trPr>
                <w:trHeight w:val="30" w:hRule="atLeast"/>
              </w:trPr>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 құралдарын жалға алуға жұмсалған шығындар сомасын көрсетіңіз:</w:t>
            </w:r>
            <w:r>
              <w:br/>
            </w:r>
            <w:r>
              <w:rPr>
                <w:rFonts w:ascii="Times New Roman"/>
                <w:b w:val="false"/>
                <w:i w:val="false"/>
                <w:color w:val="000000"/>
                <w:sz w:val="20"/>
              </w:rPr>
              <w:t>
Укажите сумму затрат на прокат средств ИКТ:</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6.2.1.</w:t>
            </w:r>
          </w:p>
        </w:tc>
        <w:tc>
          <w:tcPr>
            <w:tcW w:w="7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Компьютерлік жабдықтар (компьютерлер, серверлер, принтерлер, сканерлер, жергілікті желілерде қолданатын жабдықтар және басқалар)</w:t>
            </w:r>
            <w:r>
              <w:br/>
            </w:r>
            <w:r>
              <w:rPr>
                <w:rFonts w:ascii="Times New Roman"/>
                <w:b w:val="false"/>
                <w:i w:val="false"/>
                <w:color w:val="000000"/>
                <w:sz w:val="20"/>
              </w:rPr>
              <w:t>
Компьютерное оборудование (компьютеры, серверы, принтеры, сканеры, оборудование для локальных сетей и другие)</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8"/>
            </w:tblGrid>
            <w:tr>
              <w:trPr>
                <w:trHeight w:val="30" w:hRule="atLeast"/>
              </w:trPr>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 шығындарын қаржыландыру көздері</w:t>
            </w:r>
            <w:r>
              <w:br/>
            </w:r>
            <w:r>
              <w:rPr>
                <w:rFonts w:ascii="Times New Roman"/>
                <w:b w:val="false"/>
                <w:i w:val="false"/>
                <w:color w:val="000000"/>
                <w:sz w:val="20"/>
              </w:rPr>
              <w:t>
Источники финансирования затрат на ИКТ</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мың теңге</w:t>
            </w:r>
            <w:r>
              <w:br/>
            </w:r>
            <w:r>
              <w:rPr>
                <w:rFonts w:ascii="Times New Roman"/>
                <w:b w:val="false"/>
                <w:i w:val="false"/>
                <w:color w:val="000000"/>
                <w:sz w:val="20"/>
              </w:rPr>
              <w:t>
тысяч тенге</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Кәсіпорын қаражаты</w:t>
            </w:r>
            <w:r>
              <w:br/>
            </w:r>
            <w:r>
              <w:rPr>
                <w:rFonts w:ascii="Times New Roman"/>
                <w:b w:val="false"/>
                <w:i w:val="false"/>
                <w:color w:val="000000"/>
                <w:sz w:val="20"/>
              </w:rPr>
              <w:t>
Средства предприятия</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8"/>
            </w:tblGrid>
            <w:tr>
              <w:trPr>
                <w:trHeight w:val="30" w:hRule="atLeast"/>
              </w:trPr>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Республикалық бюджет</w:t>
            </w:r>
            <w:r>
              <w:br/>
            </w:r>
            <w:r>
              <w:rPr>
                <w:rFonts w:ascii="Times New Roman"/>
                <w:b w:val="false"/>
                <w:i w:val="false"/>
                <w:color w:val="000000"/>
                <w:sz w:val="20"/>
              </w:rPr>
              <w:t>
Республиканский бюджет</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8"/>
            </w:tblGrid>
            <w:tr>
              <w:trPr>
                <w:trHeight w:val="30" w:hRule="atLeast"/>
              </w:trPr>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Жергілікті бюджет</w:t>
            </w:r>
            <w:r>
              <w:br/>
            </w:r>
            <w:r>
              <w:rPr>
                <w:rFonts w:ascii="Times New Roman"/>
                <w:b w:val="false"/>
                <w:i w:val="false"/>
                <w:color w:val="000000"/>
                <w:sz w:val="20"/>
              </w:rPr>
              <w:t>
Местный бюджет</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8"/>
            </w:tblGrid>
            <w:tr>
              <w:trPr>
                <w:trHeight w:val="30" w:hRule="atLeast"/>
              </w:trPr>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Шетелдік инвестициялар</w:t>
            </w:r>
            <w:r>
              <w:br/>
            </w:r>
            <w:r>
              <w:rPr>
                <w:rFonts w:ascii="Times New Roman"/>
                <w:b w:val="false"/>
                <w:i w:val="false"/>
                <w:color w:val="000000"/>
                <w:sz w:val="20"/>
              </w:rPr>
              <w:t>
Иностранные инвестиции</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8"/>
            </w:tblGrid>
            <w:tr>
              <w:trPr>
                <w:trHeight w:val="30" w:hRule="atLeast"/>
              </w:trPr>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Қарыз қаражаттар</w:t>
            </w:r>
            <w:r>
              <w:br/>
            </w:r>
            <w:r>
              <w:rPr>
                <w:rFonts w:ascii="Times New Roman"/>
                <w:b w:val="false"/>
                <w:i w:val="false"/>
                <w:color w:val="000000"/>
                <w:sz w:val="20"/>
              </w:rPr>
              <w:t>
Заемные средства</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8"/>
            </w:tblGrid>
            <w:tr>
              <w:trPr>
                <w:trHeight w:val="30" w:hRule="atLeast"/>
              </w:trPr>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856"/>
        <w:gridCol w:w="1227"/>
        <w:gridCol w:w="10514"/>
      </w:tblGrid>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 пайдалануды тежеуші факторлар</w:t>
            </w:r>
            <w:r>
              <w:br/>
            </w:r>
            <w:r>
              <w:rPr>
                <w:rFonts w:ascii="Times New Roman"/>
                <w:b w:val="false"/>
                <w:i w:val="false"/>
                <w:color w:val="000000"/>
                <w:sz w:val="20"/>
              </w:rPr>
              <w:t>
Факторы, сдерживающие использование ИКТ</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 пайдалануды тежеуші факторлар мен себептерді көрсетіңіз</w:t>
            </w:r>
            <w:r>
              <w:br/>
            </w:r>
            <w:r>
              <w:rPr>
                <w:rFonts w:ascii="Times New Roman"/>
                <w:b w:val="false"/>
                <w:i w:val="false"/>
                <w:color w:val="000000"/>
                <w:sz w:val="20"/>
              </w:rPr>
              <w:t>
Укажите причины (факторы), сдерживающие использование ИКТ</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w:t>
            </w:r>
          </w:p>
        </w:tc>
        <w:tc>
          <w:tcPr>
            <w:tcW w:w="10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Технологиялық факторлар:</w:t>
            </w:r>
            <w:r>
              <w:br/>
            </w:r>
            <w:r>
              <w:rPr>
                <w:rFonts w:ascii="Times New Roman"/>
                <w:b w:val="false"/>
                <w:i w:val="false"/>
                <w:color w:val="000000"/>
                <w:sz w:val="20"/>
              </w:rPr>
              <w:t>
Технологические факторы: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535"/>
        <w:gridCol w:w="1141"/>
        <w:gridCol w:w="1559"/>
        <w:gridCol w:w="7411"/>
        <w:gridCol w:w="2418"/>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8.1.1.1.</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Техникалық қиындықтар</w:t>
            </w:r>
            <w:r>
              <w:br/>
            </w:r>
            <w:r>
              <w:rPr>
                <w:rFonts w:ascii="Times New Roman"/>
                <w:b w:val="false"/>
                <w:i w:val="false"/>
                <w:color w:val="000000"/>
                <w:sz w:val="20"/>
              </w:rPr>
              <w:t>
Технические сложности</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304800" cy="241300"/>
                          </a:xfrm>
                          <a:prstGeom prst="rect">
                            <a:avLst/>
                          </a:prstGeom>
                        </pic:spPr>
                      </pic:pic>
                    </a:graphicData>
                  </a:graphic>
                </wp:inline>
              </w:drawing>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8.1.1.2.</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Қолда бар техникалық және бағдарламалық құралдар мүмкіндіктерінің кәсіпорынның ерекше қажеттіліктеріне сәйкес келмеуі</w:t>
            </w:r>
            <w:r>
              <w:br/>
            </w:r>
            <w:r>
              <w:rPr>
                <w:rFonts w:ascii="Times New Roman"/>
                <w:b w:val="false"/>
                <w:i w:val="false"/>
                <w:color w:val="000000"/>
                <w:sz w:val="20"/>
              </w:rPr>
              <w:t>
Несоответствие возможностей существующих технических и программных средств специфическим потребностям предприятия</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304800" cy="241300"/>
                          </a:xfrm>
                          <a:prstGeom prst="rect">
                            <a:avLst/>
                          </a:prstGeom>
                        </pic:spPr>
                      </pic:pic>
                    </a:graphicData>
                  </a:graphic>
                </wp:inline>
              </w:drawing>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8.1.1.3.</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Телекоммуникация желілеріне қосылуға техникалық мүмкіндіктің жоқтығы</w:t>
            </w:r>
            <w:r>
              <w:br/>
            </w:r>
            <w:r>
              <w:rPr>
                <w:rFonts w:ascii="Times New Roman"/>
                <w:b w:val="false"/>
                <w:i w:val="false"/>
                <w:color w:val="000000"/>
                <w:sz w:val="20"/>
              </w:rPr>
              <w:t>
Отсутствие технической возможности подключения к сетям телекоммуникаций</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304800" cy="241300"/>
                          </a:xfrm>
                          <a:prstGeom prst="rect">
                            <a:avLst/>
                          </a:prstGeom>
                        </pic:spPr>
                      </pic:pic>
                    </a:graphicData>
                  </a:graphic>
                </wp:inline>
              </w:drawing>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8.1.1.4.</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Байланыстың қанағаттанарлықсыз сапасы</w:t>
            </w:r>
            <w:r>
              <w:br/>
            </w:r>
            <w:r>
              <w:rPr>
                <w:rFonts w:ascii="Times New Roman"/>
                <w:b w:val="false"/>
                <w:i w:val="false"/>
                <w:color w:val="000000"/>
                <w:sz w:val="20"/>
              </w:rPr>
              <w:t>
Неудовлетворительное качество связи</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304800" cy="241300"/>
                          </a:xfrm>
                          <a:prstGeom prst="rect">
                            <a:avLst/>
                          </a:prstGeom>
                        </pic:spPr>
                      </pic:pic>
                    </a:graphicData>
                  </a:graphic>
                </wp:inline>
              </w:drawing>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8.1.1.5.</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Құжаттармен электрондық алмасуда файлдардың бірыңғай стандартының болмауы</w:t>
            </w:r>
            <w:r>
              <w:br/>
            </w:r>
            <w:r>
              <w:rPr>
                <w:rFonts w:ascii="Times New Roman"/>
                <w:b w:val="false"/>
                <w:i w:val="false"/>
                <w:color w:val="000000"/>
                <w:sz w:val="20"/>
              </w:rPr>
              <w:t>
Отсутствие единого стандарта файлов при электронном обмене документами</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304800" cy="241300"/>
                          </a:xfrm>
                          <a:prstGeom prst="rect">
                            <a:avLst/>
                          </a:prstGeom>
                        </pic:spPr>
                      </pic:pic>
                    </a:graphicData>
                  </a:graphic>
                </wp:inline>
              </w:drawing>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8.1.1.6.</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Инфрақұрылымды құруда жалпы тәсілдердің болмауы</w:t>
            </w:r>
            <w:r>
              <w:br/>
            </w:r>
            <w:r>
              <w:rPr>
                <w:rFonts w:ascii="Times New Roman"/>
                <w:b w:val="false"/>
                <w:i w:val="false"/>
                <w:color w:val="000000"/>
                <w:sz w:val="20"/>
              </w:rPr>
              <w:t>
Отсутствие общих подходов к формированию инфраструктуры</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304800" cy="241300"/>
                          </a:xfrm>
                          <a:prstGeom prst="rect">
                            <a:avLst/>
                          </a:prstGeom>
                        </pic:spPr>
                      </pic:pic>
                    </a:graphicData>
                  </a:graphic>
                </wp:inline>
              </w:drawing>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8.1.2.</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Экономикалық факторлар:</w:t>
            </w:r>
            <w:r>
              <w:br/>
            </w:r>
            <w:r>
              <w:rPr>
                <w:rFonts w:ascii="Times New Roman"/>
                <w:b w:val="false"/>
                <w:i w:val="false"/>
                <w:color w:val="000000"/>
                <w:sz w:val="20"/>
              </w:rPr>
              <w:t>
Экономические факторы:</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8.1.2.1.</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Ақшалай қаражаттың жоқтығы</w:t>
            </w:r>
            <w:r>
              <w:br/>
            </w:r>
            <w:r>
              <w:rPr>
                <w:rFonts w:ascii="Times New Roman"/>
                <w:b w:val="false"/>
                <w:i w:val="false"/>
                <w:color w:val="000000"/>
                <w:sz w:val="20"/>
              </w:rPr>
              <w:t>
Отсутствие денежных средств</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304800" cy="241300"/>
                          </a:xfrm>
                          <a:prstGeom prst="rect">
                            <a:avLst/>
                          </a:prstGeom>
                        </pic:spPr>
                      </pic:pic>
                    </a:graphicData>
                  </a:graphic>
                </wp:inline>
              </w:drawing>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8.1.2.2.</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 дамытуға арналған қаржылық бос ресурстардың болмауы</w:t>
            </w:r>
            <w:r>
              <w:br/>
            </w:r>
            <w:r>
              <w:rPr>
                <w:rFonts w:ascii="Times New Roman"/>
                <w:b w:val="false"/>
                <w:i w:val="false"/>
                <w:color w:val="000000"/>
                <w:sz w:val="20"/>
              </w:rPr>
              <w:t>
Отсутствие свободных финансовых ресурсов для развития ИКТ</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304800" cy="241300"/>
                          </a:xfrm>
                          <a:prstGeom prst="rect">
                            <a:avLst/>
                          </a:prstGeom>
                        </pic:spPr>
                      </pic:pic>
                    </a:graphicData>
                  </a:graphic>
                </wp:inline>
              </w:drawing>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8.1.2.3.</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 пайдаланудан экономикалық пайданың беймәлімсіздігі</w:t>
            </w:r>
            <w:r>
              <w:br/>
            </w:r>
            <w:r>
              <w:rPr>
                <w:rFonts w:ascii="Times New Roman"/>
                <w:b w:val="false"/>
                <w:i w:val="false"/>
                <w:color w:val="000000"/>
                <w:sz w:val="20"/>
              </w:rPr>
              <w:t>
Неопределенность экономической выгоды от использования ИКТ</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304800" cy="241300"/>
                          </a:xfrm>
                          <a:prstGeom prst="rect">
                            <a:avLst/>
                          </a:prstGeom>
                        </pic:spPr>
                      </pic:pic>
                    </a:graphicData>
                  </a:graphic>
                </wp:inline>
              </w:drawing>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8.1.2.4.</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 іске асырудың жеткіліксіз тиімділік</w:t>
            </w:r>
            <w:r>
              <w:br/>
            </w:r>
            <w:r>
              <w:rPr>
                <w:rFonts w:ascii="Times New Roman"/>
                <w:b w:val="false"/>
                <w:i w:val="false"/>
                <w:color w:val="000000"/>
                <w:sz w:val="20"/>
              </w:rPr>
              <w:t>
Недостаточность выгоды от реализации ИКТ</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304800" cy="241300"/>
                          </a:xfrm>
                          <a:prstGeom prst="rect">
                            <a:avLst/>
                          </a:prstGeom>
                        </pic:spPr>
                      </pic:pic>
                    </a:graphicData>
                  </a:graphic>
                </wp:inline>
              </w:drawing>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8.1.2.5.</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Кәсіпорын үшін тиімділігінің болмауы</w:t>
            </w:r>
            <w:r>
              <w:br/>
            </w:r>
            <w:r>
              <w:rPr>
                <w:rFonts w:ascii="Times New Roman"/>
                <w:b w:val="false"/>
                <w:i w:val="false"/>
                <w:color w:val="000000"/>
                <w:sz w:val="20"/>
              </w:rPr>
              <w:t>
Отсутствие выгоды для предприятия</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304800" cy="241300"/>
                          </a:xfrm>
                          <a:prstGeom prst="rect">
                            <a:avLst/>
                          </a:prstGeom>
                        </pic:spPr>
                      </pic:pic>
                    </a:graphicData>
                  </a:graphic>
                </wp:inline>
              </w:drawing>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8.1.2.6.</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Халық үшін тиімділігінің болмауы</w:t>
            </w:r>
            <w:r>
              <w:br/>
            </w:r>
            <w:r>
              <w:rPr>
                <w:rFonts w:ascii="Times New Roman"/>
                <w:b w:val="false"/>
                <w:i w:val="false"/>
                <w:color w:val="000000"/>
                <w:sz w:val="20"/>
              </w:rPr>
              <w:t>
Отсутствие выгоды для населения</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304800" cy="241300"/>
                          </a:xfrm>
                          <a:prstGeom prst="rect">
                            <a:avLst/>
                          </a:prstGeom>
                        </pic:spPr>
                      </pic:pic>
                    </a:graphicData>
                  </a:graphic>
                </wp:inline>
              </w:drawing>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8.1.2.7.</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Серіктестердің, жеткізушілердің және тұтынушылардың АКТ толық пайдаланбауы</w:t>
            </w:r>
            <w:r>
              <w:br/>
            </w:r>
            <w:r>
              <w:rPr>
                <w:rFonts w:ascii="Times New Roman"/>
                <w:b w:val="false"/>
                <w:i w:val="false"/>
                <w:color w:val="000000"/>
                <w:sz w:val="20"/>
              </w:rPr>
              <w:t>
Недостаточное использование ИКТ партнерами, поставщиками и потребителями</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304800" cy="241300"/>
                          </a:xfrm>
                          <a:prstGeom prst="rect">
                            <a:avLst/>
                          </a:prstGeom>
                        </pic:spPr>
                      </pic:pic>
                    </a:graphicData>
                  </a:graphic>
                </wp:inline>
              </w:drawing>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Өндірістік факторлар:</w:t>
            </w:r>
            <w:r>
              <w:br/>
            </w:r>
            <w:r>
              <w:rPr>
                <w:rFonts w:ascii="Times New Roman"/>
                <w:b w:val="false"/>
                <w:i w:val="false"/>
                <w:color w:val="000000"/>
                <w:sz w:val="20"/>
              </w:rPr>
              <w:t>
Производственные факторы:</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8.1.3.1.</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Кәсіпорын қызметінің және шығарылатын өнімнің (қызметтің) сипатына байланысты АКТ пайдалану қажеттілігінің жоқтығы</w:t>
            </w:r>
            <w:r>
              <w:br/>
            </w:r>
            <w:r>
              <w:rPr>
                <w:rFonts w:ascii="Times New Roman"/>
                <w:b w:val="false"/>
                <w:i w:val="false"/>
                <w:color w:val="000000"/>
                <w:sz w:val="20"/>
              </w:rPr>
              <w:t>
Отсутствие потребности в использовании ИКТ в связи с характером деятельности предприятия и выпускаемой продукции (услуг)</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304800" cy="241300"/>
                          </a:xfrm>
                          <a:prstGeom prst="rect">
                            <a:avLst/>
                          </a:prstGeom>
                        </pic:spPr>
                      </pic:pic>
                    </a:graphicData>
                  </a:graphic>
                </wp:inline>
              </w:drawing>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8.1.3.2.</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Кәсіпорында АКТ саласында білікті мамандардың жетіспеушілігі</w:t>
            </w:r>
            <w:r>
              <w:br/>
            </w:r>
            <w:r>
              <w:rPr>
                <w:rFonts w:ascii="Times New Roman"/>
                <w:b w:val="false"/>
                <w:i w:val="false"/>
                <w:color w:val="000000"/>
                <w:sz w:val="20"/>
              </w:rPr>
              <w:t>
Нехватка на предприятии квалифицированных специалистов в области ИКТ</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304800" cy="241300"/>
                          </a:xfrm>
                          <a:prstGeom prst="rect">
                            <a:avLst/>
                          </a:prstGeom>
                        </pic:spPr>
                      </pic:pic>
                    </a:graphicData>
                  </a:graphic>
                </wp:inline>
              </w:drawing>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8.1.3.3.</w:t>
            </w:r>
          </w:p>
        </w:tc>
        <w:tc>
          <w:tcPr>
            <w:tcW w:w="7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Техникалық жайлардың жоқтығы немесе олардың тиісті талаптарға сәйкес келмеуі</w:t>
            </w:r>
            <w:r>
              <w:br/>
            </w:r>
            <w:r>
              <w:rPr>
                <w:rFonts w:ascii="Times New Roman"/>
                <w:b w:val="false"/>
                <w:i w:val="false"/>
                <w:color w:val="000000"/>
                <w:sz w:val="20"/>
              </w:rPr>
              <w:t>
Отсутствие технических помещений или их несоответствие необходимым требованиям</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304800" cy="241300"/>
                          </a:xfrm>
                          <a:prstGeom prst="rect">
                            <a:avLst/>
                          </a:prstGeom>
                        </pic:spPr>
                      </pic:pic>
                    </a:graphicData>
                  </a:graphic>
                </wp:inline>
              </w:drawing>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Ұйым қызметкерлерінің саны</w:t>
            </w:r>
            <w:r>
              <w:br/>
            </w:r>
            <w:r>
              <w:rPr>
                <w:rFonts w:ascii="Times New Roman"/>
                <w:b w:val="false"/>
                <w:i w:val="false"/>
                <w:color w:val="000000"/>
                <w:sz w:val="20"/>
              </w:rPr>
              <w:t>
Численность работников организации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6"/>
        <w:gridCol w:w="730"/>
        <w:gridCol w:w="5558"/>
        <w:gridCol w:w="2281"/>
        <w:gridCol w:w="2282"/>
        <w:gridCol w:w="2283"/>
      </w:tblGrid>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адам</w:t>
            </w:r>
            <w:r>
              <w:br/>
            </w:r>
            <w:r>
              <w:rPr>
                <w:rFonts w:ascii="Times New Roman"/>
                <w:b w:val="false"/>
                <w:i w:val="false"/>
                <w:color w:val="000000"/>
                <w:sz w:val="20"/>
              </w:rPr>
              <w:t>
человек</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Есепті жылдың соңында жұмыскерлердің жалпы санын көрсетіңіз</w:t>
            </w:r>
            <w:r>
              <w:br/>
            </w:r>
            <w:r>
              <w:rPr>
                <w:rFonts w:ascii="Times New Roman"/>
                <w:b w:val="false"/>
                <w:i w:val="false"/>
                <w:color w:val="000000"/>
                <w:sz w:val="20"/>
              </w:rPr>
              <w:t xml:space="preserve">
Укажите общее количество работников на конец отчетного года </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3"/>
            </w:tblGrid>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бары</w:t>
            </w:r>
            <w:r>
              <w:br/>
            </w:r>
            <w:r>
              <w:rPr>
                <w:rFonts w:ascii="Times New Roman"/>
                <w:b w:val="false"/>
                <w:i w:val="false"/>
                <w:color w:val="000000"/>
                <w:sz w:val="20"/>
              </w:rPr>
              <w:t>
наличие</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қажеттілік</w:t>
            </w:r>
            <w:r>
              <w:br/>
            </w:r>
            <w:r>
              <w:rPr>
                <w:rFonts w:ascii="Times New Roman"/>
                <w:b w:val="false"/>
                <w:i w:val="false"/>
                <w:color w:val="000000"/>
                <w:sz w:val="20"/>
              </w:rPr>
              <w:t>
потребность</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Есепті жылдың соңында IT – мамандардың жалпы санын және оларға қажеттілікті көрсетіңіз</w:t>
            </w:r>
            <w:r>
              <w:br/>
            </w:r>
            <w:r>
              <w:rPr>
                <w:rFonts w:ascii="Times New Roman"/>
                <w:b w:val="false"/>
                <w:i w:val="false"/>
                <w:color w:val="000000"/>
                <w:sz w:val="20"/>
              </w:rPr>
              <w:t>
Укажите общее количество IT – специалистов на конец отчетного года, а также их потребность</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3"/>
              <w:gridCol w:w="2173"/>
            </w:tblGrid>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
        <w:gridCol w:w="745"/>
        <w:gridCol w:w="1251"/>
        <w:gridCol w:w="1798"/>
        <w:gridCol w:w="4508"/>
        <w:gridCol w:w="2132"/>
        <w:gridCol w:w="2209"/>
      </w:tblGrid>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Есепті жылдың соңында біліктілігі жоғары деңгейдегі IT – мамандардың санын және оларға қажеттілікті көрсетіңіз</w:t>
            </w:r>
            <w:r>
              <w:br/>
            </w:r>
            <w:r>
              <w:rPr>
                <w:rFonts w:ascii="Times New Roman"/>
                <w:b w:val="false"/>
                <w:i w:val="false"/>
                <w:color w:val="000000"/>
                <w:sz w:val="20"/>
              </w:rPr>
              <w:t>
Укажите численность IT - специалистов высшего уровня квалификации на конец отчетного года, а также их потребность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7"/>
              <w:gridCol w:w="2117"/>
            </w:tblGrid>
            <w:tr>
              <w:trPr>
                <w:trHeight w:val="30" w:hRule="atLeast"/>
              </w:trPr>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соның ішінде:</w:t>
            </w:r>
            <w:r>
              <w:br/>
            </w:r>
            <w:r>
              <w:rPr>
                <w:rFonts w:ascii="Times New Roman"/>
                <w:b w:val="false"/>
                <w:i w:val="false"/>
                <w:color w:val="000000"/>
                <w:sz w:val="20"/>
              </w:rPr>
              <w:t>
в том числе:</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9.2.1.1.</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Жүйелік талдаушылар</w:t>
            </w:r>
            <w:r>
              <w:br/>
            </w:r>
            <w:r>
              <w:rPr>
                <w:rFonts w:ascii="Times New Roman"/>
                <w:b w:val="false"/>
                <w:i w:val="false"/>
                <w:color w:val="000000"/>
                <w:sz w:val="20"/>
              </w:rPr>
              <w:t>
Системные аналитики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7"/>
              <w:gridCol w:w="2117"/>
            </w:tblGrid>
            <w:tr>
              <w:trPr>
                <w:trHeight w:val="30" w:hRule="atLeast"/>
              </w:trPr>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9.2.1.2.</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Бағдарламалық қамтамасыз етуді әзірлеушілер</w:t>
            </w:r>
            <w:r>
              <w:br/>
            </w:r>
            <w:r>
              <w:rPr>
                <w:rFonts w:ascii="Times New Roman"/>
                <w:b w:val="false"/>
                <w:i w:val="false"/>
                <w:color w:val="000000"/>
                <w:sz w:val="20"/>
              </w:rPr>
              <w:t>
Разработчики программного обеспечения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9.2.1.3.</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Жоғарыда көрсетілген топтарға енбеген IT – мамандар</w:t>
            </w:r>
            <w:r>
              <w:br/>
            </w:r>
            <w:r>
              <w:rPr>
                <w:rFonts w:ascii="Times New Roman"/>
                <w:b w:val="false"/>
                <w:i w:val="false"/>
                <w:color w:val="000000"/>
                <w:sz w:val="20"/>
              </w:rPr>
              <w:t>
IT - специалисты, не вошедшие в вышеперечисленные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7"/>
              <w:gridCol w:w="2117"/>
            </w:tblGrid>
            <w:tr>
              <w:trPr>
                <w:trHeight w:val="30" w:hRule="atLeast"/>
              </w:trPr>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одан:</w:t>
            </w:r>
            <w:r>
              <w:br/>
            </w:r>
            <w:r>
              <w:rPr>
                <w:rFonts w:ascii="Times New Roman"/>
                <w:b w:val="false"/>
                <w:i w:val="false"/>
                <w:color w:val="000000"/>
                <w:sz w:val="20"/>
              </w:rPr>
              <w:t>
из них:</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
        <w:gridCol w:w="739"/>
        <w:gridCol w:w="1240"/>
        <w:gridCol w:w="1440"/>
        <w:gridCol w:w="1622"/>
        <w:gridCol w:w="3199"/>
        <w:gridCol w:w="4431"/>
      </w:tblGrid>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9.2.1.3.1.</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Деректер базасының әкімшісі</w:t>
            </w:r>
            <w:r>
              <w:br/>
            </w:r>
            <w:r>
              <w:rPr>
                <w:rFonts w:ascii="Times New Roman"/>
                <w:b w:val="false"/>
                <w:i w:val="false"/>
                <w:color w:val="000000"/>
                <w:sz w:val="20"/>
              </w:rPr>
              <w:t>
Администратор баз данных</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2"/>
              <w:gridCol w:w="2162"/>
            </w:tblGrid>
            <w:tr>
              <w:trPr>
                <w:trHeight w:val="30" w:hRule="atLeast"/>
              </w:trPr>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9.2.1.3.2.</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Инженер-жүйе технигі</w:t>
            </w:r>
            <w:r>
              <w:br/>
            </w:r>
            <w:r>
              <w:rPr>
                <w:rFonts w:ascii="Times New Roman"/>
                <w:b w:val="false"/>
                <w:i w:val="false"/>
                <w:color w:val="000000"/>
                <w:sz w:val="20"/>
              </w:rPr>
              <w:t>
Инженер-системотехник</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2"/>
              <w:gridCol w:w="2162"/>
            </w:tblGrid>
            <w:tr>
              <w:trPr>
                <w:trHeight w:val="30" w:hRule="atLeast"/>
              </w:trPr>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9.2.1.3.3.</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IT - дизайнер</w:t>
            </w:r>
            <w:r>
              <w:br/>
            </w:r>
            <w:r>
              <w:rPr>
                <w:rFonts w:ascii="Times New Roman"/>
                <w:b w:val="false"/>
                <w:i w:val="false"/>
                <w:color w:val="000000"/>
                <w:sz w:val="20"/>
              </w:rPr>
              <w:t>
IT – дизайнер</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2"/>
              <w:gridCol w:w="2162"/>
            </w:tblGrid>
            <w:tr>
              <w:trPr>
                <w:trHeight w:val="30" w:hRule="atLeast"/>
              </w:trPr>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9.2.1.3.4.</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Жүйелік инженер</w:t>
            </w:r>
            <w:r>
              <w:br/>
            </w:r>
            <w:r>
              <w:rPr>
                <w:rFonts w:ascii="Times New Roman"/>
                <w:b w:val="false"/>
                <w:i w:val="false"/>
                <w:color w:val="000000"/>
                <w:sz w:val="20"/>
              </w:rPr>
              <w:t>
Системный инженер</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2"/>
              <w:gridCol w:w="2162"/>
            </w:tblGrid>
            <w:tr>
              <w:trPr>
                <w:trHeight w:val="30" w:hRule="atLeast"/>
              </w:trPr>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9.2.2.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i w:val="false"/>
                <w:color w:val="000000"/>
                <w:sz w:val="20"/>
              </w:rPr>
              <w:t>Есепті жылдың соңында біліктілігі орташа деңгейдегі IT – мамандардың санын және оларға қажеттілікті көрсетіңіз</w:t>
            </w:r>
            <w:r>
              <w:br/>
            </w:r>
            <w:r>
              <w:rPr>
                <w:rFonts w:ascii="Times New Roman"/>
                <w:b w:val="false"/>
                <w:i w:val="false"/>
                <w:color w:val="000000"/>
                <w:sz w:val="20"/>
              </w:rPr>
              <w:t>
Укажите численность IT- специалистов среднего уровня квалификации на конец отчетного года, а также их потребность</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2"/>
              <w:gridCol w:w="2162"/>
            </w:tblGrid>
            <w:tr>
              <w:trPr>
                <w:trHeight w:val="30" w:hRule="atLeast"/>
              </w:trPr>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соның ішінде:</w:t>
            </w:r>
            <w:r>
              <w:br/>
            </w:r>
            <w:r>
              <w:rPr>
                <w:rFonts w:ascii="Times New Roman"/>
                <w:b w:val="false"/>
                <w:i w:val="false"/>
                <w:color w:val="000000"/>
                <w:sz w:val="20"/>
              </w:rPr>
              <w:t>
в том числе:</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Электронды есептеуіш машиналарға қызмет көрсету жөніндегі техник-операторлар</w:t>
            </w:r>
            <w:r>
              <w:br/>
            </w:r>
            <w:r>
              <w:rPr>
                <w:rFonts w:ascii="Times New Roman"/>
                <w:b w:val="false"/>
                <w:i w:val="false"/>
                <w:color w:val="000000"/>
                <w:sz w:val="20"/>
              </w:rPr>
              <w:t>
Техники-операторы по обслуживанию электронных вычислительных машин</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2"/>
              <w:gridCol w:w="2162"/>
            </w:tblGrid>
            <w:tr>
              <w:trPr>
                <w:trHeight w:val="30" w:hRule="atLeast"/>
              </w:trPr>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Компьютер құрылғыларына қызмет көрсету жөніндегі техник-операторлар</w:t>
            </w:r>
            <w:r>
              <w:br/>
            </w:r>
            <w:r>
              <w:rPr>
                <w:rFonts w:ascii="Times New Roman"/>
                <w:b w:val="false"/>
                <w:i w:val="false"/>
                <w:color w:val="000000"/>
                <w:sz w:val="20"/>
              </w:rPr>
              <w:t>
Техники-операторы по обслуживанию компьютерных устройств</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2"/>
              <w:gridCol w:w="2162"/>
            </w:tblGrid>
            <w:tr>
              <w:trPr>
                <w:trHeight w:val="30" w:hRule="atLeast"/>
              </w:trPr>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Өнеркәсіптік роботтарға қызмет көрсету жөніндегі техник-операторлар</w:t>
            </w:r>
            <w:r>
              <w:br/>
            </w:r>
            <w:r>
              <w:rPr>
                <w:rFonts w:ascii="Times New Roman"/>
                <w:b w:val="false"/>
                <w:i w:val="false"/>
                <w:color w:val="000000"/>
                <w:sz w:val="20"/>
              </w:rPr>
              <w:t>
Техники-операторы по обслуживанию промышленных роботов</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2"/>
              <w:gridCol w:w="2162"/>
            </w:tblGrid>
            <w:tr>
              <w:trPr>
                <w:trHeight w:val="30" w:hRule="atLeast"/>
              </w:trPr>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Қашықтықтан жұмыспен қамтылған қызметкерлердің санын көрсетіңіз</w:t>
            </w:r>
            <w:r>
              <w:br/>
            </w:r>
            <w:r>
              <w:rPr>
                <w:rFonts w:ascii="Times New Roman"/>
                <w:b w:val="false"/>
                <w:i w:val="false"/>
                <w:color w:val="000000"/>
                <w:sz w:val="20"/>
              </w:rPr>
              <w:t>
Укажите численность работников, занятых на дистанционной работе</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2"/>
              <w:gridCol w:w="2162"/>
            </w:tblGrid>
            <w:tr>
              <w:trPr>
                <w:trHeight w:val="30" w:hRule="atLeast"/>
              </w:trPr>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Компьютерлік сауаттылықты меңгерген қызметкерлердің санын көрсетіңіз</w:t>
            </w:r>
            <w:r>
              <w:br/>
            </w:r>
            <w:r>
              <w:rPr>
                <w:rFonts w:ascii="Times New Roman"/>
                <w:b w:val="false"/>
                <w:i w:val="false"/>
                <w:color w:val="000000"/>
                <w:sz w:val="20"/>
              </w:rPr>
              <w:t>
Укажите численность работников, владеющих компьютерной грамотностью</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2"/>
              <w:gridCol w:w="2162"/>
            </w:tblGrid>
            <w:tr>
              <w:trPr>
                <w:trHeight w:val="30" w:hRule="atLeast"/>
              </w:trPr>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Компьютерлік сауаттылық бойынша оқытудан өткен қызметкерлердің санын көрсетіңіз</w:t>
            </w:r>
            <w:r>
              <w:br/>
            </w:r>
            <w:r>
              <w:rPr>
                <w:rFonts w:ascii="Times New Roman"/>
                <w:b w:val="false"/>
                <w:i w:val="false"/>
                <w:color w:val="000000"/>
                <w:sz w:val="20"/>
              </w:rPr>
              <w:t xml:space="preserve">
Укажите численность работников, прошедших обучение по компьютерной грамотности </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3"/>
            </w:tblGrid>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Дербес компьютер пайдаланатын қызметкерлердің санын көрсетіңіз</w:t>
            </w:r>
            <w:r>
              <w:br/>
            </w:r>
            <w:r>
              <w:rPr>
                <w:rFonts w:ascii="Times New Roman"/>
                <w:b w:val="false"/>
                <w:i w:val="false"/>
                <w:color w:val="000000"/>
                <w:sz w:val="20"/>
              </w:rPr>
              <w:t>
Укажите численность работников, использующих персональный компьютер</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3"/>
            </w:tblGrid>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p>
      <w:pPr>
        <w:spacing w:after="0"/>
        <w:ind w:left="0"/>
        <w:jc w:val="both"/>
      </w:pPr>
      <w:r>
        <w:rPr>
          <w:rFonts w:ascii="Times New Roman"/>
          <w:b/>
          <w:i w:val="false"/>
          <w:color w:val="000000"/>
          <w:sz w:val="28"/>
        </w:rPr>
        <w:t>Атауы                               Мекенжайы</w:t>
      </w:r>
      <w:r>
        <w:br/>
      </w:r>
      <w:r>
        <w:rPr>
          <w:rFonts w:ascii="Times New Roman"/>
          <w:b w:val="false"/>
          <w:i w:val="false"/>
          <w:color w:val="000000"/>
          <w:sz w:val="28"/>
        </w:rPr>
        <w:t>
Наименование________________________   Адрес_________________________</w:t>
      </w:r>
      <w:r>
        <w:br/>
      </w:r>
      <w:r>
        <w:rPr>
          <w:rFonts w:ascii="Times New Roman"/>
          <w:b w:val="false"/>
          <w:i w:val="false"/>
          <w:color w:val="000000"/>
          <w:sz w:val="28"/>
        </w:rPr>
        <w:t>
____________________________________    _____________________________</w:t>
      </w:r>
    </w:p>
    <w:p>
      <w:pPr>
        <w:spacing w:after="0"/>
        <w:ind w:left="0"/>
        <w:jc w:val="both"/>
      </w:pPr>
      <w:r>
        <w:rPr>
          <w:rFonts w:ascii="Times New Roman"/>
          <w:b w:val="false"/>
          <w:i w:val="false"/>
          <w:color w:val="000000"/>
          <w:sz w:val="28"/>
        </w:rPr>
        <w:t>Телефон_____________________________</w:t>
      </w:r>
    </w:p>
    <w:p>
      <w:pPr>
        <w:spacing w:after="0"/>
        <w:ind w:left="0"/>
        <w:jc w:val="both"/>
      </w:pPr>
      <w:r>
        <w:rPr>
          <w:rFonts w:ascii="Times New Roman"/>
          <w:b/>
          <w:i w:val="false"/>
          <w:color w:val="000000"/>
          <w:sz w:val="28"/>
        </w:rPr>
        <w:t>Электрондық почта мекенжайы</w:t>
      </w:r>
      <w:r>
        <w:br/>
      </w:r>
      <w:r>
        <w:rPr>
          <w:rFonts w:ascii="Times New Roman"/>
          <w:b w:val="false"/>
          <w:i w:val="false"/>
          <w:color w:val="000000"/>
          <w:sz w:val="28"/>
        </w:rPr>
        <w:t>
Адрес электронной почты ____________________</w:t>
      </w:r>
    </w:p>
    <w:p>
      <w:pPr>
        <w:spacing w:after="0"/>
        <w:ind w:left="0"/>
        <w:jc w:val="both"/>
      </w:pPr>
      <w:r>
        <w:rPr>
          <w:rFonts w:ascii="Times New Roman"/>
          <w:b/>
          <w:i w:val="false"/>
          <w:color w:val="000000"/>
          <w:sz w:val="28"/>
        </w:rPr>
        <w:t>Орындаушы</w:t>
      </w:r>
      <w:r>
        <w:br/>
      </w:r>
      <w:r>
        <w:rPr>
          <w:rFonts w:ascii="Times New Roman"/>
          <w:b w:val="false"/>
          <w:i w:val="false"/>
          <w:color w:val="000000"/>
          <w:sz w:val="28"/>
        </w:rPr>
        <w:t>
Исполнитель ________________________________  _____________________</w:t>
      </w:r>
      <w:r>
        <w:br/>
      </w:r>
      <w:r>
        <w:rPr>
          <w:rFonts w:ascii="Times New Roman"/>
          <w:b w:val="false"/>
          <w:i w:val="false"/>
          <w:color w:val="000000"/>
          <w:sz w:val="28"/>
        </w:rPr>
        <w:t>
</w:t>
      </w:r>
      <w:r>
        <w:rPr>
          <w:rFonts w:ascii="Times New Roman"/>
          <w:b/>
          <w:i w:val="false"/>
          <w:color w:val="000000"/>
          <w:sz w:val="28"/>
        </w:rPr>
        <w:t xml:space="preserve">                  аты-жөні                     </w:t>
      </w:r>
      <w:r>
        <w:rPr>
          <w:rFonts w:ascii="Times New Roman"/>
          <w:b w:val="false"/>
          <w:i w:val="false"/>
          <w:color w:val="000000"/>
          <w:sz w:val="28"/>
        </w:rPr>
        <w:t>телефон</w:t>
      </w:r>
      <w:r>
        <w:br/>
      </w:r>
      <w:r>
        <w:rPr>
          <w:rFonts w:ascii="Times New Roman"/>
          <w:b w:val="false"/>
          <w:i w:val="false"/>
          <w:color w:val="000000"/>
          <w:sz w:val="28"/>
        </w:rPr>
        <w:t>
                    фамилия</w:t>
      </w:r>
    </w:p>
    <w:p>
      <w:pPr>
        <w:spacing w:after="0"/>
        <w:ind w:left="0"/>
        <w:jc w:val="both"/>
      </w:pPr>
      <w:r>
        <w:rPr>
          <w:rFonts w:ascii="Times New Roman"/>
          <w:b/>
          <w:i w:val="false"/>
          <w:color w:val="000000"/>
          <w:sz w:val="28"/>
        </w:rPr>
        <w:t>Басшы</w:t>
      </w:r>
      <w:r>
        <w:br/>
      </w:r>
      <w:r>
        <w:rPr>
          <w:rFonts w:ascii="Times New Roman"/>
          <w:b w:val="false"/>
          <w:i w:val="false"/>
          <w:color w:val="000000"/>
          <w:sz w:val="28"/>
        </w:rPr>
        <w:t>
Руководитель ________________________________  _____________________</w:t>
      </w:r>
      <w:r>
        <w:br/>
      </w:r>
      <w:r>
        <w:rPr>
          <w:rFonts w:ascii="Times New Roman"/>
          <w:b w:val="false"/>
          <w:i w:val="false"/>
          <w:color w:val="000000"/>
          <w:sz w:val="28"/>
        </w:rPr>
        <w:t>
</w:t>
      </w:r>
      <w:r>
        <w:rPr>
          <w:rFonts w:ascii="Times New Roman"/>
          <w:b/>
          <w:i w:val="false"/>
          <w:color w:val="000000"/>
          <w:sz w:val="28"/>
        </w:rPr>
        <w:t>             тегі, аты және әкесінің аты          қолы</w:t>
      </w:r>
      <w:r>
        <w:br/>
      </w:r>
      <w:r>
        <w:rPr>
          <w:rFonts w:ascii="Times New Roman"/>
          <w:b w:val="false"/>
          <w:i w:val="false"/>
          <w:color w:val="000000"/>
          <w:sz w:val="28"/>
        </w:rPr>
        <w:t>
                 фамилия, имя и отчество              подпись</w:t>
      </w:r>
    </w:p>
    <w:p>
      <w:pPr>
        <w:spacing w:after="0"/>
        <w:ind w:left="0"/>
        <w:jc w:val="both"/>
      </w:pPr>
      <w:r>
        <w:rPr>
          <w:rFonts w:ascii="Times New Roman"/>
          <w:b/>
          <w:i w:val="false"/>
          <w:color w:val="000000"/>
          <w:sz w:val="28"/>
        </w:rPr>
        <w:t>Бас бухгалтер</w:t>
      </w:r>
      <w:r>
        <w:br/>
      </w:r>
      <w:r>
        <w:rPr>
          <w:rFonts w:ascii="Times New Roman"/>
          <w:b w:val="false"/>
          <w:i w:val="false"/>
          <w:color w:val="000000"/>
          <w:sz w:val="28"/>
        </w:rPr>
        <w:t>
Главный бухгалтер_____________________________  ___________________</w:t>
      </w:r>
      <w:r>
        <w:br/>
      </w:r>
      <w:r>
        <w:rPr>
          <w:rFonts w:ascii="Times New Roman"/>
          <w:b w:val="false"/>
          <w:i w:val="false"/>
          <w:color w:val="000000"/>
          <w:sz w:val="28"/>
        </w:rPr>
        <w:t>
</w:t>
      </w:r>
      <w:r>
        <w:rPr>
          <w:rFonts w:ascii="Times New Roman"/>
          <w:b/>
          <w:i w:val="false"/>
          <w:color w:val="000000"/>
          <w:sz w:val="28"/>
        </w:rPr>
        <w:t>               тегі, аты және әкесінің аты        қолы</w:t>
      </w:r>
      <w:r>
        <w:br/>
      </w:r>
      <w:r>
        <w:rPr>
          <w:rFonts w:ascii="Times New Roman"/>
          <w:b w:val="false"/>
          <w:i w:val="false"/>
          <w:color w:val="000000"/>
          <w:sz w:val="28"/>
        </w:rPr>
        <w:t>
                   фамилия, имя и отчество            подпись</w:t>
      </w:r>
    </w:p>
    <w:p>
      <w:pPr>
        <w:spacing w:after="0"/>
        <w:ind w:left="0"/>
        <w:jc w:val="both"/>
      </w:pPr>
      <w:r>
        <w:rPr>
          <w:rFonts w:ascii="Times New Roman"/>
          <w:b w:val="false"/>
          <w:i w:val="false"/>
          <w:color w:val="000000"/>
          <w:sz w:val="28"/>
        </w:rPr>
        <w:t>      </w:t>
      </w:r>
      <w:r>
        <w:rPr>
          <w:rFonts w:ascii="Times New Roman"/>
          <w:b/>
          <w:i w:val="false"/>
          <w:color w:val="000000"/>
          <w:sz w:val="28"/>
        </w:rPr>
        <w:t>Мөрдің орны (бар болған жағдайда)</w:t>
      </w:r>
      <w:r>
        <w:br/>
      </w:r>
      <w:r>
        <w:rPr>
          <w:rFonts w:ascii="Times New Roman"/>
          <w:b w:val="false"/>
          <w:i w:val="false"/>
          <w:color w:val="000000"/>
          <w:sz w:val="28"/>
        </w:rPr>
        <w:t>
      Место для печати (при наличии)</w:t>
      </w:r>
    </w:p>
    <w:bookmarkStart w:name="z64" w:id="2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Статистика агенттігі    </w:t>
      </w:r>
      <w:r>
        <w:br/>
      </w:r>
      <w:r>
        <w:rPr>
          <w:rFonts w:ascii="Times New Roman"/>
          <w:b w:val="false"/>
          <w:i w:val="false"/>
          <w:color w:val="000000"/>
          <w:sz w:val="28"/>
        </w:rPr>
        <w:t xml:space="preserve">
      төрағасының 2013 жылғы   </w:t>
      </w:r>
      <w:r>
        <w:br/>
      </w:r>
      <w:r>
        <w:rPr>
          <w:rFonts w:ascii="Times New Roman"/>
          <w:b w:val="false"/>
          <w:i w:val="false"/>
          <w:color w:val="000000"/>
          <w:sz w:val="28"/>
        </w:rPr>
        <w:t>
      12 тамыздағы № 188 бұйрығына</w:t>
      </w:r>
      <w:r>
        <w:br/>
      </w:r>
      <w:r>
        <w:rPr>
          <w:rFonts w:ascii="Times New Roman"/>
          <w:b w:val="false"/>
          <w:i w:val="false"/>
          <w:color w:val="000000"/>
          <w:sz w:val="28"/>
        </w:rPr>
        <w:t xml:space="preserve">
      6-қосымша         </w:t>
      </w:r>
    </w:p>
    <w:bookmarkEnd w:id="26"/>
    <w:bookmarkStart w:name="z65" w:id="27"/>
    <w:p>
      <w:pPr>
        <w:spacing w:after="0"/>
        <w:ind w:left="0"/>
        <w:jc w:val="left"/>
      </w:pPr>
      <w:r>
        <w:rPr>
          <w:rFonts w:ascii="Times New Roman"/>
          <w:b/>
          <w:i w:val="false"/>
          <w:color w:val="000000"/>
        </w:rPr>
        <w:t xml:space="preserve"> 
«Ақпараттық-коммуникациялық технологияларды (АКТ)</w:t>
      </w:r>
      <w:r>
        <w:br/>
      </w:r>
      <w:r>
        <w:rPr>
          <w:rFonts w:ascii="Times New Roman"/>
          <w:b/>
          <w:i w:val="false"/>
          <w:color w:val="000000"/>
        </w:rPr>
        <w:t>
пайдалану туралы есеп» жалпымемлекеттік статистикалық</w:t>
      </w:r>
      <w:r>
        <w:br/>
      </w:r>
      <w:r>
        <w:rPr>
          <w:rFonts w:ascii="Times New Roman"/>
          <w:b/>
          <w:i w:val="false"/>
          <w:color w:val="000000"/>
        </w:rPr>
        <w:t>
байқауының статистикалық нысанын толтыру жөніндегі нұсқаулық</w:t>
      </w:r>
      <w:r>
        <w:br/>
      </w:r>
      <w:r>
        <w:rPr>
          <w:rFonts w:ascii="Times New Roman"/>
          <w:b/>
          <w:i w:val="false"/>
          <w:color w:val="000000"/>
        </w:rPr>
        <w:t>
(коды 0481104, индексі 3-ақпарат, мерзімділігі жылдық)</w:t>
      </w:r>
    </w:p>
    <w:bookmarkEnd w:id="27"/>
    <w:bookmarkStart w:name="z66" w:id="28"/>
    <w:p>
      <w:pPr>
        <w:spacing w:after="0"/>
        <w:ind w:left="0"/>
        <w:jc w:val="both"/>
      </w:pPr>
      <w:r>
        <w:rPr>
          <w:rFonts w:ascii="Times New Roman"/>
          <w:b w:val="false"/>
          <w:i w:val="false"/>
          <w:color w:val="000000"/>
          <w:sz w:val="28"/>
        </w:rPr>
        <w:t>
      1. Осы «Ақпараттық-коммуникациялық технологияларды (АКТ) пайдалану туралы есеп» жалпымемлекеттік статистикалық байқауының статистикалық нысанын толтыру жөніндегі нұсқаулық (бұдан әрі - Нұсқаулық) (коды 0481104, индексі 3-ақпарат, мерзімділігі жылдық) «Мемлекеттік статистика туралы» Қазақстан Республикасы Заңының 12-бабының </w:t>
      </w:r>
      <w:r>
        <w:rPr>
          <w:rFonts w:ascii="Times New Roman"/>
          <w:b w:val="false"/>
          <w:i w:val="false"/>
          <w:color w:val="000000"/>
          <w:sz w:val="28"/>
        </w:rPr>
        <w:t>7-тармақшасына</w:t>
      </w:r>
      <w:r>
        <w:rPr>
          <w:rFonts w:ascii="Times New Roman"/>
          <w:b w:val="false"/>
          <w:i w:val="false"/>
          <w:color w:val="000000"/>
          <w:sz w:val="28"/>
        </w:rPr>
        <w:t xml:space="preserve"> сәйкес әзірленді және «Ақпараттық-коммуникациялық технологияларды (АКТ) пайдалану туралы есеп» (коды 0481104, индексі 3-ақпарат, мерзімділігі жылдық) жалпымемлекеттік статистикалық байқауының статистикалық нысанын толтыруды нақтылайды.</w:t>
      </w:r>
      <w:r>
        <w:br/>
      </w:r>
      <w:r>
        <w:rPr>
          <w:rFonts w:ascii="Times New Roman"/>
          <w:b w:val="false"/>
          <w:i w:val="false"/>
          <w:color w:val="000000"/>
          <w:sz w:val="28"/>
        </w:rPr>
        <w:t>
</w:t>
      </w:r>
      <w:r>
        <w:rPr>
          <w:rFonts w:ascii="Times New Roman"/>
          <w:b w:val="false"/>
          <w:i w:val="false"/>
          <w:color w:val="000000"/>
          <w:sz w:val="28"/>
        </w:rPr>
        <w:t>
      2. Келесі анықтамалар осы статистикалық нысанды толтыру мақсатында қолданылады:</w:t>
      </w:r>
      <w:r>
        <w:br/>
      </w:r>
      <w:r>
        <w:rPr>
          <w:rFonts w:ascii="Times New Roman"/>
          <w:b w:val="false"/>
          <w:i w:val="false"/>
          <w:color w:val="000000"/>
          <w:sz w:val="28"/>
        </w:rPr>
        <w:t>
      1) ақпараттық-коммуникациялық технологиялар (АКТ) - ақпаратты пайдаланушылардың мүддесіне қарай жинау, өңдеу, сақтау, тарату, бейнелеу және пайдалану мақсатында біріктірілген әдістердің өндірістік үдерістер мен бағдарламалық-техникалық құралдардың жиынтығы;</w:t>
      </w:r>
      <w:r>
        <w:br/>
      </w:r>
      <w:r>
        <w:rPr>
          <w:rFonts w:ascii="Times New Roman"/>
          <w:b w:val="false"/>
          <w:i w:val="false"/>
          <w:color w:val="000000"/>
          <w:sz w:val="28"/>
        </w:rPr>
        <w:t>
      2) АКТ стратегиясы - ақпараттық-коммуникациялық технологияларды пайдаланудың даму мақсаттары мен міндеттерін анықтайтын ішкі құжат;</w:t>
      </w:r>
      <w:r>
        <w:br/>
      </w:r>
      <w:r>
        <w:rPr>
          <w:rFonts w:ascii="Times New Roman"/>
          <w:b w:val="false"/>
          <w:i w:val="false"/>
          <w:color w:val="000000"/>
          <w:sz w:val="28"/>
        </w:rPr>
        <w:t>
      3) аналогты модем - телефондық сөйлесулер үшін телефон желісін пайдалану мүмкіндігінсіз секундына 256 килобитқа дейінгі жылдамдықпен аналогті телефон желісі арқылы Интернет желісіне қатынауды ұйымдастыруға мүмкіндік беретін технология;</w:t>
      </w:r>
      <w:r>
        <w:br/>
      </w:r>
      <w:r>
        <w:rPr>
          <w:rFonts w:ascii="Times New Roman"/>
          <w:b w:val="false"/>
          <w:i w:val="false"/>
          <w:color w:val="000000"/>
          <w:sz w:val="28"/>
        </w:rPr>
        <w:t>
      4) жергілікті есептеу желісі - бір немесе бірнеше жақын орналасқан ғимараттар шегінде цифрлық деректерді берудің бір немесе бірнеше автономдық жоғары жылдамдықты арналарымен біріктірілген компьютерлер тобы және оқшауланған жабдық;</w:t>
      </w:r>
      <w:r>
        <w:br/>
      </w:r>
      <w:r>
        <w:rPr>
          <w:rFonts w:ascii="Times New Roman"/>
          <w:b w:val="false"/>
          <w:i w:val="false"/>
          <w:color w:val="000000"/>
          <w:sz w:val="28"/>
        </w:rPr>
        <w:t>
      5) интернет желісі – элементтері TCP/IP хаттамасында негізделген бірыңғай мекенжайлық кеңістік арқылы бір-бірімен өзара байланысқан, пайдаланушыларға көптеген ақпараттық, бизнес ресурстарға және электрондық поштаға қол жеткізу мүмкіндігін ұсынатын ғаламдық ақпараттық жүйе;</w:t>
      </w:r>
      <w:r>
        <w:br/>
      </w:r>
      <w:r>
        <w:rPr>
          <w:rFonts w:ascii="Times New Roman"/>
          <w:b w:val="false"/>
          <w:i w:val="false"/>
          <w:color w:val="000000"/>
          <w:sz w:val="28"/>
        </w:rPr>
        <w:t>
      6) интернет-ресурс - тәуелсіз домендік аты бар және Интернет желісін пайдаланушыға бір сайт шеңберінде жұмыс жасайтын почта, іздеу, ауа-райы, жаңалықтар, форумдар, талқылаулар, дауыс беру сияқты әртүрлі өзіндік қызметтер ұсынатын веб-сайт;</w:t>
      </w:r>
      <w:r>
        <w:br/>
      </w:r>
      <w:r>
        <w:rPr>
          <w:rFonts w:ascii="Times New Roman"/>
          <w:b w:val="false"/>
          <w:i w:val="false"/>
          <w:color w:val="000000"/>
          <w:sz w:val="28"/>
        </w:rPr>
        <w:t>
      7) интранет - жеке ішкіфирмалық немесе фирмааралық (корпоративтік) компьютерлік желі, ол Интернет желісіне қатынай алатын, Интернет технологиясын өзіне пайдалана алудың арқасында кең мүмкіншіліктерге ие болған, бірақ ресурстарына сыртқы пайдаланушылар тараптарының қатынауынан қорғалған;</w:t>
      </w:r>
      <w:r>
        <w:br/>
      </w:r>
      <w:r>
        <w:rPr>
          <w:rFonts w:ascii="Times New Roman"/>
          <w:b w:val="false"/>
          <w:i w:val="false"/>
          <w:color w:val="000000"/>
          <w:sz w:val="28"/>
        </w:rPr>
        <w:t>
      8) коммутатор - ауыстырып – қосқыш, таратушы, шығыстық тізбекті және оны кірістік тізбекпен қосуды талап ететін таңдауды қосу, ажырату және ауыстыру жолымен қамтамасыз ететін құрылғы;</w:t>
      </w:r>
      <w:r>
        <w:br/>
      </w:r>
      <w:r>
        <w:rPr>
          <w:rFonts w:ascii="Times New Roman"/>
          <w:b w:val="false"/>
          <w:i w:val="false"/>
          <w:color w:val="000000"/>
          <w:sz w:val="28"/>
        </w:rPr>
        <w:t>
      9) құрылымдалған кабель жүйесі (әрі қарай - ҚКЖ) - жалпы белгіленген талаптарға сай салынған бір ғимаратта (ғимараттар) кешенінде телекоммуникациялық белгілер беретін орта және кабель, коннекторлар, біріктіретін баусымдар, кросс-панельдер, ақпараттық розеткалар және басқа жабдық кіретін кешен;</w:t>
      </w:r>
      <w:r>
        <w:br/>
      </w:r>
      <w:r>
        <w:rPr>
          <w:rFonts w:ascii="Times New Roman"/>
          <w:b w:val="false"/>
          <w:i w:val="false"/>
          <w:color w:val="000000"/>
          <w:sz w:val="28"/>
        </w:rPr>
        <w:t>
      10) маршрутизатор - екі желіні қосуға арналған жабдық;</w:t>
      </w:r>
      <w:r>
        <w:br/>
      </w:r>
      <w:r>
        <w:rPr>
          <w:rFonts w:ascii="Times New Roman"/>
          <w:b w:val="false"/>
          <w:i w:val="false"/>
          <w:color w:val="000000"/>
          <w:sz w:val="28"/>
        </w:rPr>
        <w:t>
      11) сервер - ақпарат желілерінде – ақпарат алмасу мақсатында өз қызметтеріне немесе ресурстарына қашықтан қатынауды ұсынатын компьютер немесе бағдарламалық жүйе;</w:t>
      </w:r>
      <w:r>
        <w:br/>
      </w:r>
      <w:r>
        <w:rPr>
          <w:rFonts w:ascii="Times New Roman"/>
          <w:b w:val="false"/>
          <w:i w:val="false"/>
          <w:color w:val="000000"/>
          <w:sz w:val="28"/>
        </w:rPr>
        <w:t>
      12) спам-фильтр - жарнамалық сипатта қажетсіз электронды почтаны алуға жол бермейтін бағдарламалық қамтамасыз ету;</w:t>
      </w:r>
      <w:r>
        <w:br/>
      </w:r>
      <w:r>
        <w:rPr>
          <w:rFonts w:ascii="Times New Roman"/>
          <w:b w:val="false"/>
          <w:i w:val="false"/>
          <w:color w:val="000000"/>
          <w:sz w:val="28"/>
        </w:rPr>
        <w:t>
      13) талшықты-оптикалық байланыс - ақпараттық дабылдарды тасымалдаушы ретінде оптикалық диапазондардың электромагнитті сәуле шығаруын, бағыттауыш жүйелер ретінде талшықты-оптикалық кабельдерді пайдаланатын сымды электробайланыс түрі;</w:t>
      </w:r>
      <w:r>
        <w:br/>
      </w:r>
      <w:r>
        <w:rPr>
          <w:rFonts w:ascii="Times New Roman"/>
          <w:b w:val="false"/>
          <w:i w:val="false"/>
          <w:color w:val="000000"/>
          <w:sz w:val="28"/>
        </w:rPr>
        <w:t>
      14) экстранет - бірлескен бірнеше (екі және одан көп) интражелілерін көрсетеді;</w:t>
      </w:r>
      <w:r>
        <w:br/>
      </w:r>
      <w:r>
        <w:rPr>
          <w:rFonts w:ascii="Times New Roman"/>
          <w:b w:val="false"/>
          <w:i w:val="false"/>
          <w:color w:val="000000"/>
          <w:sz w:val="28"/>
        </w:rPr>
        <w:t>
      15) электрондық үкімет - мемлекеттік функцияларды уақтылы және сапалы пайдалануға бағытталған ақпараттық-комуникациялық инфрақұрылым негізіндегі мемлекеттік басқару жүйесі;</w:t>
      </w:r>
      <w:r>
        <w:br/>
      </w:r>
      <w:r>
        <w:rPr>
          <w:rFonts w:ascii="Times New Roman"/>
          <w:b w:val="false"/>
          <w:i w:val="false"/>
          <w:color w:val="000000"/>
          <w:sz w:val="28"/>
        </w:rPr>
        <w:t>
      16) электрондық үкімет порталы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r>
        <w:br/>
      </w:r>
      <w:r>
        <w:rPr>
          <w:rFonts w:ascii="Times New Roman"/>
          <w:b w:val="false"/>
          <w:i w:val="false"/>
          <w:color w:val="000000"/>
          <w:sz w:val="28"/>
        </w:rPr>
        <w:t>
      17) электронды мұрағат - іс жүргізу мақсаттарына сәйкес құжаттарды жүйелеу, мұрағаттау, сақтау және басқару тапсырмаларын жүзеге асыруға мүмкіндік беретін электронды құжаттардың мұрағаты;</w:t>
      </w:r>
      <w:r>
        <w:br/>
      </w:r>
      <w:r>
        <w:rPr>
          <w:rFonts w:ascii="Times New Roman"/>
          <w:b w:val="false"/>
          <w:i w:val="false"/>
          <w:color w:val="000000"/>
          <w:sz w:val="28"/>
        </w:rPr>
        <w:t>
      18) электрондық сатып алулар - тауарлар, жұмыстар мен қызмет көрсетуді сатып алу үдерісіне заманауи АКТ енгізу арқылы сатып алудың жұмыс істеу тиімділігін арттыруға арналған сатып алу үдерісін қағаз жүзінен электрондық түрге аудару болып табылады;</w:t>
      </w:r>
      <w:r>
        <w:br/>
      </w:r>
      <w:r>
        <w:rPr>
          <w:rFonts w:ascii="Times New Roman"/>
          <w:b w:val="false"/>
          <w:i w:val="false"/>
          <w:color w:val="000000"/>
          <w:sz w:val="28"/>
        </w:rPr>
        <w:t>
      19) электрондық құжатайналым - стандарттық форматта компьютерден компьютерге электрондық деректермен алмасу;</w:t>
      </w:r>
      <w:r>
        <w:br/>
      </w:r>
      <w:r>
        <w:rPr>
          <w:rFonts w:ascii="Times New Roman"/>
          <w:b w:val="false"/>
          <w:i w:val="false"/>
          <w:color w:val="000000"/>
          <w:sz w:val="28"/>
        </w:rPr>
        <w:t>
      20) DSL - мәліметтерді дәстүрлі (мыс) телефон желісі арқылы жоғары жылдамдықпен жеткізетін кең жолақты сандық абоненттік желі;</w:t>
      </w:r>
      <w:r>
        <w:br/>
      </w:r>
      <w:r>
        <w:rPr>
          <w:rFonts w:ascii="Times New Roman"/>
          <w:b w:val="false"/>
          <w:i w:val="false"/>
          <w:color w:val="000000"/>
          <w:sz w:val="28"/>
        </w:rPr>
        <w:t>
      21) GPRS</w:t>
      </w:r>
      <w:r>
        <w:rPr>
          <w:rFonts w:ascii="Times New Roman"/>
          <w:b/>
          <w:i w:val="false"/>
          <w:color w:val="000000"/>
          <w:sz w:val="28"/>
        </w:rPr>
        <w:t xml:space="preserve"> - </w:t>
      </w:r>
      <w:r>
        <w:rPr>
          <w:rFonts w:ascii="Times New Roman"/>
          <w:b w:val="false"/>
          <w:i w:val="false"/>
          <w:color w:val="000000"/>
          <w:sz w:val="28"/>
        </w:rPr>
        <w:t>деректерді топтап жіберуді жүзеге асыратын GSM ұтқыр байланысы технологиясындағы қондырма;</w:t>
      </w:r>
      <w:r>
        <w:br/>
      </w:r>
      <w:r>
        <w:rPr>
          <w:rFonts w:ascii="Times New Roman"/>
          <w:b w:val="false"/>
          <w:i w:val="false"/>
          <w:color w:val="000000"/>
          <w:sz w:val="28"/>
        </w:rPr>
        <w:t>
      22) ISDN - арналарды коммутациялаумен телефондық байланыс жүйесін қолдана отырып Интернет желісіне уақытша қосылу;</w:t>
      </w:r>
      <w:r>
        <w:br/>
      </w:r>
      <w:r>
        <w:rPr>
          <w:rFonts w:ascii="Times New Roman"/>
          <w:b w:val="false"/>
          <w:i w:val="false"/>
          <w:color w:val="000000"/>
          <w:sz w:val="28"/>
        </w:rPr>
        <w:t>
      23) UMTS - 3G буынына жататын ұялы байланыс технологиясы.</w:t>
      </w:r>
      <w:r>
        <w:br/>
      </w:r>
      <w:r>
        <w:rPr>
          <w:rFonts w:ascii="Times New Roman"/>
          <w:b w:val="false"/>
          <w:i w:val="false"/>
          <w:color w:val="000000"/>
          <w:sz w:val="28"/>
        </w:rPr>
        <w:t>
      24) қашықтықтан жұмыс істеу - жұмыс процесінде ақпараттық және коммуникациялық технологияларды пайдаланып, еңбек процесін жұмыс беруші орналасқан жерден тысқары жерде жүзеге асырудың айрықша нысаны.</w:t>
      </w:r>
      <w:r>
        <w:br/>
      </w:r>
      <w:r>
        <w:rPr>
          <w:rFonts w:ascii="Times New Roman"/>
          <w:b w:val="false"/>
          <w:i w:val="false"/>
          <w:color w:val="000000"/>
          <w:sz w:val="28"/>
        </w:rPr>
        <w:t>
</w:t>
      </w:r>
      <w:r>
        <w:rPr>
          <w:rFonts w:ascii="Times New Roman"/>
          <w:b w:val="false"/>
          <w:i w:val="false"/>
          <w:color w:val="000000"/>
          <w:sz w:val="28"/>
        </w:rPr>
        <w:t>
      3. 7-бөлімде АКТ-ға шығындарды қаржыландыру көздері қандай қаражаттарға: меншікті, қарыз қаражаттар немесе субсидияға жататынына қарамастан көрсетіледі.</w:t>
      </w:r>
      <w:r>
        <w:br/>
      </w:r>
      <w:r>
        <w:rPr>
          <w:rFonts w:ascii="Times New Roman"/>
          <w:b w:val="false"/>
          <w:i w:val="false"/>
          <w:color w:val="000000"/>
          <w:sz w:val="28"/>
        </w:rPr>
        <w:t>
</w:t>
      </w:r>
      <w:r>
        <w:rPr>
          <w:rFonts w:ascii="Times New Roman"/>
          <w:b w:val="false"/>
          <w:i w:val="false"/>
          <w:color w:val="000000"/>
          <w:sz w:val="28"/>
        </w:rPr>
        <w:t>
      4. 8-бөлімді ақпараттық технологияларды пайдаланатынына не пайдаланбайтынына қарамастан барлық ұйымдар толтырады.</w:t>
      </w:r>
      <w:r>
        <w:br/>
      </w:r>
      <w:r>
        <w:rPr>
          <w:rFonts w:ascii="Times New Roman"/>
          <w:b w:val="false"/>
          <w:i w:val="false"/>
          <w:color w:val="000000"/>
          <w:sz w:val="28"/>
        </w:rPr>
        <w:t>
</w:t>
      </w:r>
      <w:r>
        <w:rPr>
          <w:rFonts w:ascii="Times New Roman"/>
          <w:b w:val="false"/>
          <w:i w:val="false"/>
          <w:color w:val="000000"/>
          <w:sz w:val="28"/>
        </w:rPr>
        <w:t>
      5. 9-бөлімнің «қажеттілік» бағанында бос орындар саны емес, мамандардың қажеттi саны көрсетiледі.</w:t>
      </w:r>
      <w:r>
        <w:br/>
      </w:r>
      <w:r>
        <w:rPr>
          <w:rFonts w:ascii="Times New Roman"/>
          <w:b w:val="false"/>
          <w:i w:val="false"/>
          <w:color w:val="000000"/>
          <w:sz w:val="28"/>
        </w:rPr>
        <w:t>
</w:t>
      </w:r>
      <w:r>
        <w:rPr>
          <w:rFonts w:ascii="Times New Roman"/>
          <w:b w:val="false"/>
          <w:i w:val="false"/>
          <w:color w:val="000000"/>
          <w:sz w:val="28"/>
        </w:rPr>
        <w:t>
      6. 9-бөлімнің 9.3-тармағында мамандығына және біліктілік деңгейіне қарамастан кәсіпорынның дербес компьютер қолданатын барлық жұмыскерлері есепке алынады.</w:t>
      </w:r>
      <w:r>
        <w:br/>
      </w:r>
      <w:r>
        <w:rPr>
          <w:rFonts w:ascii="Times New Roman"/>
          <w:b w:val="false"/>
          <w:i w:val="false"/>
          <w:color w:val="000000"/>
          <w:sz w:val="28"/>
        </w:rPr>
        <w:t>
</w:t>
      </w:r>
      <w:r>
        <w:rPr>
          <w:rFonts w:ascii="Times New Roman"/>
          <w:b w:val="false"/>
          <w:i w:val="false"/>
          <w:color w:val="000000"/>
          <w:sz w:val="28"/>
        </w:rPr>
        <w:t>
      7. Осы нысанды тапсыру қағаз тасығышта және электронды форматта жүзеге асырылады. Нысанды электронды форматта толтыру Қазақстан Республикасы Статистика агенттігі Интернет-ресурсының (www.stat.gov.kz) «On-line есептер» бөлімінде орналастырылған бағдарламалық қамтамасыз етуді пайдалану арқылы іске асырылады.</w:t>
      </w:r>
      <w:r>
        <w:br/>
      </w:r>
      <w:r>
        <w:rPr>
          <w:rFonts w:ascii="Times New Roman"/>
          <w:b w:val="false"/>
          <w:i w:val="false"/>
          <w:color w:val="000000"/>
          <w:sz w:val="28"/>
        </w:rPr>
        <w:t>
</w:t>
      </w:r>
      <w:r>
        <w:rPr>
          <w:rFonts w:ascii="Times New Roman"/>
          <w:b w:val="false"/>
          <w:i w:val="false"/>
          <w:color w:val="000000"/>
          <w:sz w:val="28"/>
        </w:rPr>
        <w:t>
      8. Арифметикалық-логикалық бақылау:</w:t>
      </w:r>
      <w:r>
        <w:br/>
      </w:r>
      <w:r>
        <w:rPr>
          <w:rFonts w:ascii="Times New Roman"/>
          <w:b w:val="false"/>
          <w:i w:val="false"/>
          <w:color w:val="000000"/>
          <w:sz w:val="28"/>
        </w:rPr>
        <w:t>
      1-бөлім. Ақпараттық-коммуникациялық технологияларды пайдалану жөнінде ақпарат:</w:t>
      </w:r>
      <w:r>
        <w:br/>
      </w:r>
      <w:r>
        <w:rPr>
          <w:rFonts w:ascii="Times New Roman"/>
          <w:b w:val="false"/>
          <w:i w:val="false"/>
          <w:color w:val="000000"/>
          <w:sz w:val="28"/>
        </w:rPr>
        <w:t xml:space="preserve">
      1.4-тармақ </w:t>
      </w:r>
      <w:r>
        <w:rPr>
          <w:rFonts w:ascii="Times New Roman"/>
          <w:b w:val="false"/>
          <w:i w:val="false"/>
          <w:color w:val="000000"/>
          <w:sz w:val="28"/>
          <w:u w:val="single"/>
        </w:rPr>
        <w:t>&gt;</w:t>
      </w:r>
      <w:r>
        <w:rPr>
          <w:rFonts w:ascii="Times New Roman"/>
          <w:b w:val="false"/>
          <w:i w:val="false"/>
          <w:color w:val="000000"/>
          <w:sz w:val="28"/>
        </w:rPr>
        <w:t xml:space="preserve"> 1.5-тармақтан</w:t>
      </w:r>
      <w:r>
        <w:br/>
      </w:r>
      <w:r>
        <w:rPr>
          <w:rFonts w:ascii="Times New Roman"/>
          <w:b w:val="false"/>
          <w:i w:val="false"/>
          <w:color w:val="000000"/>
          <w:sz w:val="28"/>
        </w:rPr>
        <w:t xml:space="preserve">
      1.6-тармақ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1.6.1-1.6.3-тармақтарының;</w:t>
      </w:r>
      <w:r>
        <w:br/>
      </w:r>
      <w:r>
        <w:rPr>
          <w:rFonts w:ascii="Times New Roman"/>
          <w:b w:val="false"/>
          <w:i w:val="false"/>
          <w:color w:val="000000"/>
          <w:sz w:val="28"/>
        </w:rPr>
        <w:t>
      6-бөлім. Ақпараттық және коммуникациялық технологияларға байланысты шығындар:</w:t>
      </w:r>
      <w:r>
        <w:br/>
      </w:r>
      <w:r>
        <w:rPr>
          <w:rFonts w:ascii="Times New Roman"/>
          <w:b w:val="false"/>
          <w:i w:val="false"/>
          <w:color w:val="000000"/>
          <w:sz w:val="28"/>
        </w:rPr>
        <w:t xml:space="preserve">
      6.1-тармақ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6.1.1 - 6.1.9-тармақтары + 6.2.1-тармақ;</w:t>
      </w:r>
      <w:r>
        <w:br/>
      </w:r>
      <w:r>
        <w:rPr>
          <w:rFonts w:ascii="Times New Roman"/>
          <w:b w:val="false"/>
          <w:i w:val="false"/>
          <w:color w:val="000000"/>
          <w:sz w:val="28"/>
        </w:rPr>
        <w:t>
      9-бөлім. Ұйым қызметкерлерінің саны:</w:t>
      </w:r>
      <w:r>
        <w:br/>
      </w:r>
      <w:r>
        <w:rPr>
          <w:rFonts w:ascii="Times New Roman"/>
          <w:b w:val="false"/>
          <w:i w:val="false"/>
          <w:color w:val="000000"/>
          <w:sz w:val="28"/>
        </w:rPr>
        <w:t xml:space="preserve">
      9.1-тармақ </w:t>
      </w:r>
      <w:r>
        <w:rPr>
          <w:rFonts w:ascii="Times New Roman"/>
          <w:b w:val="false"/>
          <w:i w:val="false"/>
          <w:color w:val="000000"/>
          <w:sz w:val="28"/>
          <w:u w:val="single"/>
        </w:rPr>
        <w:t>&gt;</w:t>
      </w:r>
      <w:r>
        <w:rPr>
          <w:rFonts w:ascii="Times New Roman"/>
          <w:b w:val="false"/>
          <w:i w:val="false"/>
          <w:color w:val="000000"/>
          <w:sz w:val="28"/>
        </w:rPr>
        <w:t xml:space="preserve"> 9.2-тармақтан</w:t>
      </w:r>
      <w:r>
        <w:br/>
      </w:r>
      <w:r>
        <w:rPr>
          <w:rFonts w:ascii="Times New Roman"/>
          <w:b w:val="false"/>
          <w:i w:val="false"/>
          <w:color w:val="000000"/>
          <w:sz w:val="28"/>
        </w:rPr>
        <w:t>
      9.2-тармақ = 9.2.1-тармақ + 9.2.2-тармаққа</w:t>
      </w:r>
      <w:r>
        <w:br/>
      </w:r>
      <w:r>
        <w:rPr>
          <w:rFonts w:ascii="Times New Roman"/>
          <w:b w:val="false"/>
          <w:i w:val="false"/>
          <w:color w:val="000000"/>
          <w:sz w:val="28"/>
        </w:rPr>
        <w:t xml:space="preserve">
      9.2.1-тармақ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9.2.1.1 - 9.2.1.3-тармақтары</w:t>
      </w:r>
      <w:r>
        <w:br/>
      </w:r>
      <w:r>
        <w:rPr>
          <w:rFonts w:ascii="Times New Roman"/>
          <w:b w:val="false"/>
          <w:i w:val="false"/>
          <w:color w:val="000000"/>
          <w:sz w:val="28"/>
        </w:rPr>
        <w:t xml:space="preserve">
      9.2.1.3-тармақ </w:t>
      </w:r>
      <w:r>
        <w:rPr>
          <w:rFonts w:ascii="Times New Roman"/>
          <w:b w:val="false"/>
          <w:i w:val="false"/>
          <w:color w:val="000000"/>
          <w:sz w:val="28"/>
          <w:u w:val="single"/>
        </w:rPr>
        <w:t>&gt;</w:t>
      </w:r>
      <w:r>
        <w:rPr>
          <w:rFonts w:ascii="Times New Roman"/>
          <w:b w:val="false"/>
          <w:i w:val="false"/>
          <w:color w:val="000000"/>
          <w:sz w:val="28"/>
        </w:rPr>
        <w:t>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 9.2.1.3.1 - 9.2.1.3.4-тармақтары</w:t>
      </w:r>
      <w:r>
        <w:br/>
      </w:r>
      <w:r>
        <w:rPr>
          <w:rFonts w:ascii="Times New Roman"/>
          <w:b w:val="false"/>
          <w:i w:val="false"/>
          <w:color w:val="000000"/>
          <w:sz w:val="28"/>
        </w:rPr>
        <w:t xml:space="preserve">
      9.2.2-тармақ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9.2.2.1 - 9.2.2.3-тармақтары;</w:t>
      </w:r>
      <w:r>
        <w:br/>
      </w:r>
      <w:r>
        <w:rPr>
          <w:rFonts w:ascii="Times New Roman"/>
          <w:b w:val="false"/>
          <w:i w:val="false"/>
          <w:color w:val="000000"/>
          <w:sz w:val="28"/>
        </w:rPr>
        <w:t xml:space="preserve">
      Бөлімдер арасындағы бақылау: </w:t>
      </w:r>
      <w:r>
        <w:br/>
      </w:r>
      <w:r>
        <w:rPr>
          <w:rFonts w:ascii="Times New Roman"/>
          <w:b w:val="false"/>
          <w:i w:val="false"/>
          <w:color w:val="000000"/>
          <w:sz w:val="28"/>
        </w:rPr>
        <w:t xml:space="preserve">
      1.4-тармақ </w:t>
      </w:r>
      <w:r>
        <w:rPr>
          <w:rFonts w:ascii="Times New Roman"/>
          <w:b w:val="false"/>
          <w:i w:val="false"/>
          <w:color w:val="000000"/>
          <w:sz w:val="28"/>
          <w:u w:val="single"/>
        </w:rPr>
        <w:t>&gt;</w:t>
      </w:r>
      <w:r>
        <w:rPr>
          <w:rFonts w:ascii="Times New Roman"/>
          <w:b w:val="false"/>
          <w:i w:val="false"/>
          <w:color w:val="000000"/>
          <w:sz w:val="28"/>
        </w:rPr>
        <w:t xml:space="preserve"> 2.2-тармақтан</w:t>
      </w:r>
      <w:r>
        <w:br/>
      </w:r>
      <w:r>
        <w:rPr>
          <w:rFonts w:ascii="Times New Roman"/>
          <w:b w:val="false"/>
          <w:i w:val="false"/>
          <w:color w:val="000000"/>
          <w:sz w:val="28"/>
        </w:rPr>
        <w:t xml:space="preserve">
      6.1-тармақ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7.1 - 7.5-тармақтары</w:t>
      </w:r>
      <w:r>
        <w:br/>
      </w:r>
      <w:r>
        <w:rPr>
          <w:rFonts w:ascii="Times New Roman"/>
          <w:b w:val="false"/>
          <w:i w:val="false"/>
          <w:color w:val="000000"/>
          <w:sz w:val="28"/>
        </w:rPr>
        <w:t xml:space="preserve">
      2.3-тармақ </w:t>
      </w: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165100" cy="203200"/>
                    </a:xfrm>
                    <a:prstGeom prst="rect">
                      <a:avLst/>
                    </a:prstGeom>
                  </pic:spPr>
                </pic:pic>
              </a:graphicData>
            </a:graphic>
          </wp:inline>
        </w:drawing>
      </w:r>
      <w:r>
        <w:rPr>
          <w:rFonts w:ascii="Times New Roman"/>
          <w:b w:val="false"/>
          <w:i w:val="false"/>
          <w:color w:val="000000"/>
          <w:sz w:val="28"/>
        </w:rPr>
        <w:t>9.3-тармақ.</w:t>
      </w:r>
    </w:p>
    <w:bookmarkEnd w:id="28"/>
    <w:bookmarkStart w:name="z74"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27"/>
        <w:gridCol w:w="8"/>
        <w:gridCol w:w="3086"/>
        <w:gridCol w:w="3"/>
        <w:gridCol w:w="2370"/>
        <w:gridCol w:w="3933"/>
        <w:gridCol w:w="2473"/>
      </w:tblGrid>
      <w:tr>
        <w:trPr>
          <w:trHeight w:val="810" w:hRule="atLeast"/>
        </w:trPr>
        <w:tc>
          <w:tcPr>
            <w:tcW w:w="21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827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1282700" cy="901700"/>
                          </a:xfrm>
                          <a:prstGeom prst="rect">
                            <a:avLst/>
                          </a:prstGeom>
                        </pic:spPr>
                      </pic:pic>
                    </a:graphicData>
                  </a:graphic>
                </wp:inline>
              </w:drawing>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статистика органдары құпиялылығына кепілдік береді</w:t>
            </w:r>
            <w:r>
              <w:br/>
            </w:r>
            <w:r>
              <w:rPr>
                <w:rFonts w:ascii="Times New Roman"/>
                <w:b w:val="false"/>
                <w:i w:val="false"/>
                <w:color w:val="000000"/>
                <w:sz w:val="20"/>
              </w:rPr>
              <w:t>
Конфиденциальность гарантируется органами государственной статистики</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Қазақстан Республикасы Статистика агенттігі төрағасының міндетін атқарушының 2013 жылғы</w:t>
            </w:r>
            <w:r>
              <w:br/>
            </w:r>
            <w:r>
              <w:rPr>
                <w:rFonts w:ascii="Times New Roman"/>
                <w:b/>
                <w:i w:val="false"/>
                <w:color w:val="000000"/>
                <w:sz w:val="20"/>
              </w:rPr>
              <w:t>
12 тамыздағы № 188 бұйрығына</w:t>
            </w:r>
            <w:r>
              <w:br/>
            </w:r>
            <w:r>
              <w:rPr>
                <w:rFonts w:ascii="Times New Roman"/>
                <w:b/>
                <w:i w:val="false"/>
                <w:color w:val="000000"/>
                <w:sz w:val="20"/>
              </w:rPr>
              <w:t>
7-қосымша
Приложение 7 к приказу исполняющего обязанности председателя Агентства Республики Казахстан по статистике от 12 августа 2013 года № 188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Жалпымемлекеттік статистикалық байқау бойынша статистикалық нысан</w:t>
            </w:r>
            <w:r>
              <w:br/>
            </w:r>
            <w:r>
              <w:rPr>
                <w:rFonts w:ascii="Times New Roman"/>
                <w:b w:val="false"/>
                <w:i w:val="false"/>
                <w:color w:val="000000"/>
                <w:sz w:val="20"/>
              </w:rPr>
              <w:t>
Статистическая форма по общегосударственному статистическому наблюдению</w:t>
            </w:r>
          </w:p>
        </w:tc>
      </w:tr>
      <w:tr>
        <w:trPr>
          <w:trHeight w:val="57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Аума</w:t>
            </w:r>
            <w:r>
              <w:rPr>
                <w:rFonts w:ascii="Times New Roman"/>
                <w:b/>
                <w:i w:val="false"/>
                <w:color w:val="000000"/>
                <w:sz w:val="20"/>
              </w:rPr>
              <w:t>қ</w:t>
            </w:r>
            <w:r>
              <w:rPr>
                <w:rFonts w:ascii="Times New Roman"/>
                <w:b/>
                <w:i w:val="false"/>
                <w:color w:val="000000"/>
                <w:sz w:val="20"/>
              </w:rPr>
              <w:t>ты</w:t>
            </w:r>
            <w:r>
              <w:rPr>
                <w:rFonts w:ascii="Times New Roman"/>
                <w:b/>
                <w:i w:val="false"/>
                <w:color w:val="000000"/>
                <w:sz w:val="20"/>
              </w:rPr>
              <w:t>қ</w:t>
            </w:r>
            <w:r>
              <w:rPr>
                <w:rFonts w:ascii="Times New Roman"/>
                <w:b/>
                <w:i w:val="false"/>
                <w:color w:val="000000"/>
                <w:sz w:val="20"/>
              </w:rPr>
              <w:t xml:space="preserve"> статистика орган</w:t>
            </w:r>
            <w:r>
              <w:rPr>
                <w:rFonts w:ascii="Times New Roman"/>
                <w:b/>
                <w:i w:val="false"/>
                <w:color w:val="000000"/>
                <w:sz w:val="20"/>
              </w:rPr>
              <w:t>ғ</w:t>
            </w:r>
            <w:r>
              <w:rPr>
                <w:rFonts w:ascii="Times New Roman"/>
                <w:b/>
                <w:i w:val="false"/>
                <w:color w:val="000000"/>
                <w:sz w:val="20"/>
              </w:rPr>
              <w:t>а тапсырылады</w:t>
            </w:r>
            <w:r>
              <w:br/>
            </w:r>
            <w:r>
              <w:rPr>
                <w:rFonts w:ascii="Times New Roman"/>
                <w:b w:val="false"/>
                <w:i w:val="false"/>
                <w:color w:val="000000"/>
                <w:sz w:val="20"/>
              </w:rPr>
              <w:t>
Представляется территориальному органу статистики</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8"/>
              <w:gridCol w:w="925"/>
              <w:gridCol w:w="926"/>
              <w:gridCol w:w="926"/>
              <w:gridCol w:w="926"/>
              <w:gridCol w:w="1349"/>
            </w:tblGrid>
            <w:tr>
              <w:trPr>
                <w:trHeight w:val="30" w:hRule="atLeast"/>
              </w:trPr>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Статистикалық нысанды толтыруға жұмсалған уақыт, сағатпен (қажеттiсiн қоршаңыз)</w:t>
                  </w:r>
                  <w:r>
                    <w:br/>
                  </w:r>
                  <w:r>
                    <w:rPr>
                      <w:rFonts w:ascii="Times New Roman"/>
                      <w:b/>
                      <w:i w:val="false"/>
                      <w:color w:val="000000"/>
                      <w:sz w:val="20"/>
                    </w:rPr>
                    <w:t>
Время, затраченное на заполнение статистической формы, в часах (нужное обвести)
</w:t>
                  </w:r>
                </w:p>
              </w:tc>
            </w:tr>
            <w:tr>
              <w:trPr>
                <w:trHeight w:val="30" w:hRule="atLeast"/>
              </w:trPr>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сағатқа дейiн
</w:t>
                  </w:r>
                </w:p>
              </w:tc>
              <w:tc>
                <w:tcPr>
                  <w:tcW w:w="9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40 сағаттан артық
</w:t>
                  </w:r>
                </w:p>
              </w:tc>
            </w:tr>
            <w:tr>
              <w:trPr>
                <w:trHeight w:val="360" w:hRule="atLeast"/>
              </w:trPr>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1часа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 часов</w:t>
                  </w:r>
                </w:p>
              </w:tc>
            </w:tr>
          </w:tbl>
          <w:p/>
        </w:tc>
      </w:tr>
      <w:tr>
        <w:trPr>
          <w:trHeight w:val="132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Статистикалы</w:t>
            </w:r>
            <w:r>
              <w:rPr>
                <w:rFonts w:ascii="Times New Roman"/>
                <w:b/>
                <w:i w:val="false"/>
                <w:color w:val="000000"/>
                <w:sz w:val="20"/>
              </w:rPr>
              <w:t>қ</w:t>
            </w:r>
            <w:r>
              <w:rPr>
                <w:rFonts w:ascii="Times New Roman"/>
                <w:b/>
                <w:i w:val="false"/>
                <w:color w:val="000000"/>
                <w:sz w:val="20"/>
              </w:rPr>
              <w:t xml:space="preserve"> нысанды </w:t>
            </w:r>
            <w:r>
              <w:rPr>
                <w:rFonts w:ascii="Times New Roman"/>
                <w:b w:val="false"/>
                <w:i w:val="false"/>
                <w:color w:val="000000"/>
                <w:sz w:val="20"/>
              </w:rPr>
              <w:t>www.stat.gov.kz</w:t>
            </w:r>
            <w:r>
              <w:rPr>
                <w:rFonts w:ascii="Times New Roman"/>
                <w:b/>
                <w:i w:val="false"/>
                <w:color w:val="000000"/>
                <w:sz w:val="20"/>
              </w:rPr>
              <w:t xml:space="preserve"> сайтынан алу</w:t>
            </w:r>
            <w:r>
              <w:rPr>
                <w:rFonts w:ascii="Times New Roman"/>
                <w:b/>
                <w:i w:val="false"/>
                <w:color w:val="000000"/>
                <w:sz w:val="20"/>
              </w:rPr>
              <w:t>ғ</w:t>
            </w:r>
            <w:r>
              <w:rPr>
                <w:rFonts w:ascii="Times New Roman"/>
                <w:b/>
                <w:i w:val="false"/>
                <w:color w:val="000000"/>
                <w:sz w:val="20"/>
              </w:rPr>
              <w:t>а болады</w:t>
            </w:r>
          </w:p>
          <w:p>
            <w:pPr>
              <w:spacing w:after="20"/>
              <w:ind w:left="20"/>
              <w:jc w:val="both"/>
            </w:pPr>
            <w:r>
              <w:rPr>
                <w:rFonts w:ascii="Times New Roman"/>
                <w:b w:val="false"/>
                <w:i w:val="false"/>
                <w:color w:val="000000"/>
                <w:sz w:val="20"/>
              </w:rPr>
              <w:t>Статистическую форму можно получить</w:t>
            </w:r>
            <w:r>
              <w:br/>
            </w:r>
            <w:r>
              <w:rPr>
                <w:rFonts w:ascii="Times New Roman"/>
                <w:b w:val="false"/>
                <w:i w:val="false"/>
                <w:color w:val="000000"/>
                <w:sz w:val="20"/>
              </w:rPr>
              <w:t>
на сайте www.stat.gov.kz</w:t>
            </w:r>
          </w:p>
        </w:tc>
        <w:tc>
          <w:tcPr>
            <w:tcW w:w="0" w:type="auto"/>
            <w:gridSpan w:val="4"/>
            <w:vMerge/>
            <w:tcBorders>
              <w:top w:val="nil"/>
              <w:left w:val="single" w:color="cfcfcf" w:sz="5"/>
              <w:bottom w:val="single" w:color="cfcfcf" w:sz="5"/>
              <w:right w:val="single" w:color="cfcfcf" w:sz="5"/>
            </w:tcBorders>
          </w:tcPr>
          <w:p/>
        </w:tc>
      </w:tr>
      <w:tr>
        <w:trPr>
          <w:trHeight w:val="22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4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Статистикалы</w:t>
            </w:r>
            <w:r>
              <w:rPr>
                <w:rFonts w:ascii="Times New Roman"/>
                <w:b/>
                <w:i w:val="false"/>
                <w:color w:val="000000"/>
                <w:sz w:val="20"/>
              </w:rPr>
              <w:t>қ</w:t>
            </w:r>
            <w:r>
              <w:rPr>
                <w:rFonts w:ascii="Times New Roman"/>
                <w:b/>
                <w:i w:val="false"/>
                <w:color w:val="000000"/>
                <w:sz w:val="20"/>
              </w:rPr>
              <w:t xml:space="preserve"> нысан коды 0522104</w:t>
            </w:r>
            <w:r>
              <w:br/>
            </w:r>
            <w:r>
              <w:rPr>
                <w:rFonts w:ascii="Times New Roman"/>
                <w:b w:val="false"/>
                <w:i w:val="false"/>
                <w:color w:val="000000"/>
                <w:sz w:val="20"/>
              </w:rPr>
              <w:t>
Код статистической формы 0522104</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Үй шаруашылығын ақпараттық-коммуникациялық технологияларды пайдалануы бойынша зерттеу сауалнамасы
</w:t>
            </w:r>
          </w:p>
        </w:tc>
      </w:tr>
      <w:tr>
        <w:trPr>
          <w:trHeight w:val="102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Н-020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Анкета обследования домашнего хозяйства об использовании информационно-коммуникационных  технологий</w:t>
            </w:r>
          </w:p>
        </w:tc>
      </w:tr>
      <w:tr>
        <w:trPr>
          <w:trHeight w:val="31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Жылды</w:t>
            </w:r>
            <w:r>
              <w:rPr>
                <w:rFonts w:ascii="Times New Roman"/>
                <w:b/>
                <w:i w:val="false"/>
                <w:color w:val="000000"/>
                <w:sz w:val="20"/>
              </w:rPr>
              <w:t>қ</w:t>
            </w:r>
            <w:r>
              <w:br/>
            </w:r>
            <w:r>
              <w:rPr>
                <w:rFonts w:ascii="Times New Roman"/>
                <w:b w:val="false"/>
                <w:i w:val="false"/>
                <w:color w:val="000000"/>
                <w:sz w:val="20"/>
              </w:rPr>
              <w:t>
Годовая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Есептік кезе</w:t>
            </w:r>
            <w:r>
              <w:rPr>
                <w:rFonts w:ascii="Times New Roman"/>
                <w:b/>
                <w:i w:val="false"/>
                <w:color w:val="000000"/>
                <w:sz w:val="20"/>
              </w:rPr>
              <w:t>ң</w:t>
            </w:r>
            <w:r>
              <w:br/>
            </w:r>
            <w:r>
              <w:rPr>
                <w:rFonts w:ascii="Times New Roman"/>
                <w:b w:val="false"/>
                <w:i w:val="false"/>
                <w:color w:val="000000"/>
                <w:sz w:val="20"/>
              </w:rPr>
              <w:t>
Отчетный период</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304800" cy="241300"/>
                          </a:xfrm>
                          <a:prstGeom prst="rect">
                            <a:avLst/>
                          </a:prstGeom>
                        </pic:spPr>
                      </pic:pic>
                    </a:graphicData>
                  </a:graphic>
                </wp:inline>
              </w:drawing>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w:t>
            </w:r>
            <w:r>
              <w:br/>
            </w:r>
            <w:r>
              <w:rPr>
                <w:rFonts w:ascii="Times New Roman"/>
                <w:b w:val="false"/>
                <w:i w:val="false"/>
                <w:color w:val="000000"/>
                <w:sz w:val="20"/>
              </w:rPr>
              <w:t>
год</w:t>
            </w:r>
          </w:p>
        </w:tc>
      </w:tr>
      <w:tr>
        <w:trPr>
          <w:trHeight w:val="31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6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w:t>
            </w:r>
            <w:r>
              <w:rPr>
                <w:rFonts w:ascii="Times New Roman"/>
                <w:b/>
                <w:i w:val="false"/>
                <w:color w:val="000000"/>
                <w:sz w:val="20"/>
              </w:rPr>
              <w:t>й шаруашылы</w:t>
            </w:r>
            <w:r>
              <w:rPr>
                <w:rFonts w:ascii="Times New Roman"/>
                <w:b/>
                <w:i w:val="false"/>
                <w:color w:val="000000"/>
                <w:sz w:val="20"/>
              </w:rPr>
              <w:t>ғ</w:t>
            </w:r>
            <w:r>
              <w:rPr>
                <w:rFonts w:ascii="Times New Roman"/>
                <w:b/>
                <w:i w:val="false"/>
                <w:color w:val="000000"/>
                <w:sz w:val="20"/>
              </w:rPr>
              <w:t>ыны</w:t>
            </w:r>
            <w:r>
              <w:rPr>
                <w:rFonts w:ascii="Times New Roman"/>
                <w:b/>
                <w:i w:val="false"/>
                <w:color w:val="000000"/>
                <w:sz w:val="20"/>
              </w:rPr>
              <w:t>ң</w:t>
            </w:r>
            <w:r>
              <w:rPr>
                <w:rFonts w:ascii="Times New Roman"/>
                <w:b/>
                <w:i w:val="false"/>
                <w:color w:val="000000"/>
                <w:sz w:val="20"/>
              </w:rPr>
              <w:t xml:space="preserve"> м</w:t>
            </w:r>
            <w:r>
              <w:rPr>
                <w:rFonts w:ascii="Times New Roman"/>
                <w:b/>
                <w:i w:val="false"/>
                <w:color w:val="000000"/>
                <w:sz w:val="20"/>
              </w:rPr>
              <w:t>ү</w:t>
            </w:r>
            <w:r>
              <w:rPr>
                <w:rFonts w:ascii="Times New Roman"/>
                <w:b/>
                <w:i w:val="false"/>
                <w:color w:val="000000"/>
                <w:sz w:val="20"/>
              </w:rPr>
              <w:t>шелері с</w:t>
            </w:r>
            <w:r>
              <w:rPr>
                <w:rFonts w:ascii="Times New Roman"/>
                <w:b/>
                <w:i w:val="false"/>
                <w:color w:val="000000"/>
                <w:sz w:val="20"/>
              </w:rPr>
              <w:t>ұ</w:t>
            </w:r>
            <w:r>
              <w:rPr>
                <w:rFonts w:ascii="Times New Roman"/>
                <w:b/>
                <w:i w:val="false"/>
                <w:color w:val="000000"/>
                <w:sz w:val="20"/>
              </w:rPr>
              <w:t>ралады</w:t>
            </w:r>
            <w:r>
              <w:br/>
            </w:r>
            <w:r>
              <w:rPr>
                <w:rFonts w:ascii="Times New Roman"/>
                <w:b w:val="false"/>
                <w:i w:val="false"/>
                <w:color w:val="000000"/>
                <w:sz w:val="20"/>
              </w:rPr>
              <w:t>
Опрашиваются члены домашних хозяйств</w:t>
            </w:r>
          </w:p>
        </w:tc>
      </w:tr>
      <w:tr>
        <w:trPr>
          <w:trHeight w:val="60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Тапсыру мерзімі – 30 наурыз.</w:t>
            </w:r>
            <w:r>
              <w:br/>
            </w:r>
            <w:r>
              <w:rPr>
                <w:rFonts w:ascii="Times New Roman"/>
                <w:b w:val="false"/>
                <w:i w:val="false"/>
                <w:color w:val="000000"/>
                <w:sz w:val="20"/>
              </w:rPr>
              <w:t>
Срок представления – 30 марта.</w:t>
            </w:r>
          </w:p>
        </w:tc>
      </w:tr>
    </w:tbl>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4"/>
        <w:gridCol w:w="6598"/>
        <w:gridCol w:w="5998"/>
      </w:tblGrid>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Әкімшілік-аумақтық объектілер жіктеуіші бойынша коды</w:t>
            </w:r>
            <w:r>
              <w:br/>
            </w:r>
            <w:r>
              <w:rPr>
                <w:rFonts w:ascii="Times New Roman"/>
                <w:b w:val="false"/>
                <w:i w:val="false"/>
                <w:color w:val="000000"/>
                <w:sz w:val="20"/>
              </w:rPr>
              <w:t>
Код по Классификатору административно-территориальных объектов</w:t>
            </w:r>
          </w:p>
        </w:tc>
        <w:tc>
          <w:tcPr>
            <w:tcW w:w="5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304800" cy="241300"/>
                          </a:xfrm>
                          <a:prstGeom prst="rect">
                            <a:avLst/>
                          </a:prstGeom>
                        </pic:spPr>
                      </pic:pic>
                    </a:graphicData>
                  </a:graphic>
                </wp:inline>
              </w:drawing>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Елді мекеннің түрі (қала, ауыл)</w:t>
            </w:r>
            <w:r>
              <w:br/>
            </w:r>
            <w:r>
              <w:rPr>
                <w:rFonts w:ascii="Times New Roman"/>
                <w:b w:val="false"/>
                <w:i w:val="false"/>
                <w:color w:val="000000"/>
                <w:sz w:val="20"/>
              </w:rPr>
              <w:t>
Тип населенного пункта  (1 - город, 2 - село)</w:t>
            </w:r>
          </w:p>
        </w:tc>
        <w:tc>
          <w:tcPr>
            <w:tcW w:w="5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304800" cy="241300"/>
                          </a:xfrm>
                          <a:prstGeom prst="rect">
                            <a:avLst/>
                          </a:prstGeom>
                        </pic:spPr>
                      </pic:pic>
                    </a:graphicData>
                  </a:graphic>
                </wp:inline>
              </w:drawing>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Үй шаруашылығының №</w:t>
            </w:r>
            <w:r>
              <w:br/>
            </w:r>
            <w:r>
              <w:rPr>
                <w:rFonts w:ascii="Times New Roman"/>
                <w:b w:val="false"/>
                <w:i w:val="false"/>
                <w:color w:val="000000"/>
                <w:sz w:val="20"/>
              </w:rPr>
              <w:t>
№ домашнего хозяйства</w:t>
            </w:r>
          </w:p>
        </w:tc>
        <w:tc>
          <w:tcPr>
            <w:tcW w:w="5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304800" cy="241300"/>
                          </a:xfrm>
                          <a:prstGeom prst="rect">
                            <a:avLst/>
                          </a:prstGeom>
                        </pic:spPr>
                      </pic:pic>
                    </a:graphicData>
                  </a:graphic>
                </wp:inline>
              </w:drawing>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Пікітерім жүргізуге уәкілетті тұлғаның (бұдан әрі – интервьюер) коды</w:t>
            </w:r>
            <w:r>
              <w:br/>
            </w:r>
            <w:r>
              <w:rPr>
                <w:rFonts w:ascii="Times New Roman"/>
                <w:b w:val="false"/>
                <w:i w:val="false"/>
                <w:color w:val="000000"/>
                <w:sz w:val="20"/>
              </w:rPr>
              <w:t>
Код лица, уполномоченного на проведение опроса (далее - интервьюер)</w:t>
            </w:r>
          </w:p>
        </w:tc>
        <w:tc>
          <w:tcPr>
            <w:tcW w:w="5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304800" cy="2413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
        <w:gridCol w:w="4608"/>
        <w:gridCol w:w="1314"/>
        <w:gridCol w:w="1253"/>
        <w:gridCol w:w="1376"/>
        <w:gridCol w:w="1193"/>
        <w:gridCol w:w="1111"/>
        <w:gridCol w:w="1152"/>
        <w:gridCol w:w="1194"/>
      </w:tblGrid>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Сұхбат жүргізу күні күні</w:t>
            </w:r>
            <w:r>
              <w:br/>
            </w:r>
            <w:r>
              <w:rPr>
                <w:rFonts w:ascii="Times New Roman"/>
                <w:b w:val="false"/>
                <w:i w:val="false"/>
                <w:color w:val="000000"/>
                <w:sz w:val="20"/>
              </w:rPr>
              <w:t>
Дата проведения интервью</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күні</w:t>
            </w:r>
            <w:r>
              <w:br/>
            </w:r>
            <w:r>
              <w:rPr>
                <w:rFonts w:ascii="Times New Roman"/>
                <w:b w:val="false"/>
                <w:i w:val="false"/>
                <w:color w:val="000000"/>
                <w:sz w:val="20"/>
              </w:rPr>
              <w:t>
число</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304800" cy="241300"/>
                          </a:xfrm>
                          <a:prstGeom prst="rect">
                            <a:avLst/>
                          </a:prstGeom>
                        </pic:spPr>
                      </pic:pic>
                    </a:graphicData>
                  </a:graphic>
                </wp:inline>
              </w:drawing>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айы</w:t>
            </w:r>
            <w:r>
              <w:br/>
            </w:r>
            <w:r>
              <w:rPr>
                <w:rFonts w:ascii="Times New Roman"/>
                <w:b w:val="false"/>
                <w:i w:val="false"/>
                <w:color w:val="000000"/>
                <w:sz w:val="20"/>
              </w:rPr>
              <w:t>
месяц</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304800" cy="241300"/>
                          </a:xfrm>
                          <a:prstGeom prst="rect">
                            <a:avLst/>
                          </a:prstGeom>
                        </pic:spPr>
                      </pic:pic>
                    </a:graphicData>
                  </a:graphic>
                </wp:inline>
              </w:drawing>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w:t>
            </w:r>
            <w:r>
              <w:br/>
            </w:r>
            <w:r>
              <w:rPr>
                <w:rFonts w:ascii="Times New Roman"/>
                <w:b w:val="false"/>
                <w:i w:val="false"/>
                <w:color w:val="000000"/>
                <w:sz w:val="20"/>
              </w:rPr>
              <w:t>
год</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304800" cy="241300"/>
                          </a:xfrm>
                          <a:prstGeom prst="rect">
                            <a:avLst/>
                          </a:prstGeom>
                        </pic:spPr>
                      </pic:pic>
                    </a:graphicData>
                  </a:graphic>
                </wp:inline>
              </w:drawing>
            </w:r>
          </w:p>
        </w:tc>
      </w:tr>
    </w:tbl>
    <w:p>
      <w:pPr>
        <w:spacing w:after="0"/>
        <w:ind w:left="0"/>
        <w:jc w:val="both"/>
      </w:pPr>
      <w:r>
        <w:rPr>
          <w:rFonts w:ascii="Times New Roman"/>
          <w:b/>
          <w:i w:val="false"/>
          <w:color w:val="000000"/>
          <w:sz w:val="28"/>
        </w:rPr>
        <w:t>«А» модулі: Әлеуметтік–демографиялық ақпарат</w:t>
      </w:r>
      <w:r>
        <w:br/>
      </w:r>
      <w:r>
        <w:rPr>
          <w:rFonts w:ascii="Times New Roman"/>
          <w:b w:val="false"/>
          <w:i w:val="false"/>
          <w:color w:val="000000"/>
          <w:sz w:val="28"/>
        </w:rPr>
        <w:t>
Модуль «А»: Социально-демографическая информация</w:t>
      </w:r>
    </w:p>
    <w:p>
      <w:pPr>
        <w:spacing w:after="0"/>
        <w:ind w:left="0"/>
        <w:jc w:val="both"/>
      </w:pPr>
      <w:r>
        <w:rPr>
          <w:rFonts w:ascii="Times New Roman"/>
          <w:b/>
          <w:i w:val="false"/>
          <w:color w:val="000000"/>
          <w:sz w:val="28"/>
        </w:rPr>
        <w:t>Адам санын көрсетіңіз</w:t>
      </w:r>
      <w:r>
        <w:br/>
      </w:r>
      <w:r>
        <w:rPr>
          <w:rFonts w:ascii="Times New Roman"/>
          <w:b w:val="false"/>
          <w:i w:val="false"/>
          <w:color w:val="000000"/>
          <w:sz w:val="28"/>
        </w:rPr>
        <w:t>
Укажите количество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03"/>
        <w:gridCol w:w="6617"/>
      </w:tblGrid>
      <w:tr>
        <w:trPr>
          <w:trHeight w:val="630" w:hRule="atLeast"/>
        </w:trPr>
        <w:tc>
          <w:tcPr>
            <w:tcW w:w="7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3"/>
              <w:gridCol w:w="1453"/>
            </w:tblGrid>
            <w:tr>
              <w:trPr>
                <w:trHeight w:val="30" w:hRule="atLeast"/>
              </w:trPr>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Үй шаруашылығындағы мүшелер саны</w:t>
                  </w:r>
                  <w:r>
                    <w:br/>
                  </w:r>
                  <w:r>
                    <w:rPr>
                      <w:rFonts w:ascii="Times New Roman"/>
                      <w:b w:val="false"/>
                      <w:i w:val="false"/>
                      <w:color w:val="000000"/>
                      <w:sz w:val="20"/>
                    </w:rPr>
                    <w:t>
Количество членов в домашнем хозяйстве</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304800" cy="241300"/>
                                </a:xfrm>
                                <a:prstGeom prst="rect">
                                  <a:avLst/>
                                </a:prstGeom>
                              </pic:spPr>
                            </pic:pic>
                          </a:graphicData>
                        </a:graphic>
                      </wp:inline>
                    </w:drawing>
                  </w:r>
                </w:p>
              </w:tc>
            </w:tr>
          </w:tbl>
          <w:p/>
        </w:tc>
        <w:tc>
          <w:tcPr>
            <w:tcW w:w="6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93"/>
              <w:gridCol w:w="1433"/>
            </w:tblGrid>
            <w:tr>
              <w:trPr>
                <w:trHeight w:val="30" w:hRule="atLeast"/>
              </w:trPr>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 одан 16 жасқа дейінгі балалар саны</w:t>
                  </w:r>
                  <w:r>
                    <w:br/>
                  </w:r>
                  <w:r>
                    <w:rPr>
                      <w:rFonts w:ascii="Times New Roman"/>
                      <w:b w:val="false"/>
                      <w:i w:val="false"/>
                      <w:color w:val="000000"/>
                      <w:sz w:val="20"/>
                    </w:rPr>
                    <w:t>
из них количество детей до 16 лет</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304800" cy="241300"/>
                                </a:xfrm>
                                <a:prstGeom prst="rect">
                                  <a:avLst/>
                                </a:prstGeom>
                              </pic:spPr>
                            </pic:pic>
                          </a:graphicData>
                        </a:graphic>
                      </wp:inline>
                    </w:drawing>
                  </w:r>
                </w:p>
              </w:tc>
            </w:tr>
          </w:tbl>
          <w:p/>
        </w:tc>
      </w:tr>
      <w:tr>
        <w:trPr>
          <w:trHeight w:val="70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13"/>
              <w:gridCol w:w="1513"/>
            </w:tblGrid>
            <w:tr>
              <w:trPr>
                <w:trHeight w:val="30" w:hRule="atLeast"/>
              </w:trPr>
              <w:tc>
                <w:tcPr>
                  <w:tcW w:w="1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 Компьютерді үй шаруашылығының 16-74 жас аралығындағы қанша мүшесі пайдаланады?</w:t>
                  </w:r>
                  <w:r>
                    <w:br/>
                  </w:r>
                  <w:r>
                    <w:rPr>
                      <w:rFonts w:ascii="Times New Roman"/>
                      <w:b w:val="false"/>
                      <w:i w:val="false"/>
                      <w:color w:val="000000"/>
                      <w:sz w:val="20"/>
                    </w:rPr>
                    <w:t>
Сколько членов домашнего хозяйства в возрасте 16-74 лет пользуются компьютером?</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304800" cy="241300"/>
                                </a:xfrm>
                                <a:prstGeom prst="rect">
                                  <a:avLst/>
                                </a:prstGeom>
                              </pic:spPr>
                            </pic:pic>
                          </a:graphicData>
                        </a:graphic>
                      </wp:inline>
                    </w:drawing>
                  </w:r>
                </w:p>
              </w:tc>
            </w:tr>
          </w:tbl>
          <w:p/>
        </w:tc>
      </w:tr>
      <w:tr>
        <w:trPr>
          <w:trHeight w:val="72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93"/>
              <w:gridCol w:w="1553"/>
            </w:tblGrid>
            <w:tr>
              <w:trPr>
                <w:trHeight w:val="30" w:hRule="atLeast"/>
              </w:trPr>
              <w:tc>
                <w:tcPr>
                  <w:tcW w:w="1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 Интернет желісін үй шаруашылығының 16-74 жас аралығындағы қанша мүшесі пайдаланады?</w:t>
                  </w:r>
                  <w:r>
                    <w:br/>
                  </w:r>
                  <w:r>
                    <w:rPr>
                      <w:rFonts w:ascii="Times New Roman"/>
                      <w:b w:val="false"/>
                      <w:i w:val="false"/>
                      <w:color w:val="000000"/>
                      <w:sz w:val="20"/>
                    </w:rPr>
                    <w:t>
Сколько членов домашнего хозяйства в возрасте 16-74 лет пользуются сетью Интернет?</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304800" cy="241300"/>
                                </a:xfrm>
                                <a:prstGeom prst="rect">
                                  <a:avLst/>
                                </a:prstGeom>
                              </pic:spPr>
                            </pic:pic>
                          </a:graphicData>
                        </a:graphic>
                      </wp:inline>
                    </w:drawing>
                  </w:r>
                </w:p>
              </w:tc>
            </w:tr>
          </w:tbl>
          <w:p/>
        </w:tc>
      </w:tr>
    </w:tbl>
    <w:bookmarkStart w:name="z75" w:id="30"/>
    <w:p>
      <w:pPr>
        <w:spacing w:after="0"/>
        <w:ind w:left="0"/>
        <w:jc w:val="left"/>
      </w:pPr>
      <w:r>
        <w:rPr>
          <w:rFonts w:ascii="Times New Roman"/>
          <w:b/>
          <w:i w:val="false"/>
          <w:color w:val="000000"/>
        </w:rPr>
        <w:t xml:space="preserve"> 
16-74 жас аралығындағы компьютер немесе Интернет желісін пайдаланушы туралы жалпы мәліметтер (сұрақтар тек бірінші сұралған респондентке беріледі)</w:t>
      </w:r>
      <w:r>
        <w:br/>
      </w:r>
      <w:r>
        <w:rPr>
          <w:rFonts w:ascii="Times New Roman"/>
          <w:b/>
          <w:i w:val="false"/>
          <w:color w:val="000000"/>
        </w:rPr>
        <w:t>
      Общие сведения о пользователе компьютера или сети Интернет в возрасте 16-74 лет (вопросы задаются только респонденту, опрошенному первым)</w:t>
      </w:r>
    </w:p>
    <w:bookmarkEnd w:id="30"/>
    <w:p>
      <w:pPr>
        <w:spacing w:after="0"/>
        <w:ind w:left="0"/>
        <w:jc w:val="both"/>
      </w:pPr>
      <w:r>
        <w:rPr>
          <w:rFonts w:ascii="Times New Roman"/>
          <w:b/>
          <w:i w:val="false"/>
          <w:color w:val="000000"/>
          <w:sz w:val="28"/>
        </w:rPr>
        <w:t>Сәйкес келетін жауапты мына белгімен «</w:t>
      </w:r>
      <w:r>
        <w:rPr>
          <w:rFonts w:ascii="Times New Roman"/>
          <w:b w:val="false"/>
          <w:i/>
          <w:color w:val="000000"/>
          <w:sz w:val="28"/>
        </w:rPr>
        <w:t>V</w:t>
      </w:r>
      <w:r>
        <w:rPr>
          <w:rFonts w:ascii="Times New Roman"/>
          <w:b/>
          <w:i w:val="false"/>
          <w:color w:val="000000"/>
          <w:sz w:val="28"/>
        </w:rPr>
        <w:t>» белгілеңіз</w:t>
      </w:r>
      <w:r>
        <w:br/>
      </w:r>
      <w:r>
        <w:rPr>
          <w:rFonts w:ascii="Times New Roman"/>
          <w:b w:val="false"/>
          <w:i w:val="false"/>
          <w:color w:val="000000"/>
          <w:sz w:val="28"/>
        </w:rPr>
        <w:t>
Отметьте значком «</w:t>
      </w:r>
      <w:r>
        <w:rPr>
          <w:rFonts w:ascii="Times New Roman"/>
          <w:b w:val="false"/>
          <w:i/>
          <w:color w:val="000000"/>
          <w:sz w:val="28"/>
        </w:rPr>
        <w:t>V</w:t>
      </w:r>
      <w:r>
        <w:rPr>
          <w:rFonts w:ascii="Times New Roman"/>
          <w:b w:val="false"/>
          <w:i w:val="false"/>
          <w:color w:val="000000"/>
          <w:sz w:val="28"/>
        </w:rPr>
        <w:t>» наиболее подходящий ответ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51"/>
        <w:gridCol w:w="6529"/>
      </w:tblGrid>
      <w:tr>
        <w:trPr>
          <w:trHeight w:val="30" w:hRule="atLeast"/>
        </w:trPr>
        <w:tc>
          <w:tcPr>
            <w:tcW w:w="6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6"/>
              <w:gridCol w:w="3228"/>
            </w:tblGrid>
            <w:tr>
              <w:trPr>
                <w:trHeight w:val="30" w:hRule="atLeast"/>
              </w:trPr>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Жасы</w:t>
                  </w:r>
                  <w:r>
                    <w:br/>
                  </w:r>
                  <w:r>
                    <w:rPr>
                      <w:rFonts w:ascii="Times New Roman"/>
                      <w:b w:val="false"/>
                      <w:i w:val="false"/>
                      <w:color w:val="000000"/>
                      <w:sz w:val="20"/>
                    </w:rPr>
                    <w:t>
Возраст</w:t>
                  </w:r>
                </w:p>
              </w:tc>
              <w:tc>
                <w:tcPr>
                  <w:tcW w:w="3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304800" cy="241300"/>
                                </a:xfrm>
                                <a:prstGeom prst="rect">
                                  <a:avLst/>
                                </a:prstGeom>
                              </pic:spPr>
                            </pic:pic>
                          </a:graphicData>
                        </a:graphic>
                      </wp:inline>
                    </w:drawing>
                  </w:r>
                </w:p>
              </w:tc>
            </w:tr>
          </w:tbl>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Жынысы</w:t>
            </w:r>
            <w:r>
              <w:br/>
            </w:r>
            <w:r>
              <w:rPr>
                <w:rFonts w:ascii="Times New Roman"/>
                <w:b w:val="false"/>
                <w:i w:val="false"/>
                <w:color w:val="000000"/>
                <w:sz w:val="20"/>
              </w:rPr>
              <w:t>
   Пол</w:t>
            </w:r>
          </w:p>
          <w:p>
            <w:pPr>
              <w:spacing w:after="20"/>
              <w:ind w:left="20"/>
              <w:jc w:val="both"/>
            </w:pPr>
            <w:r>
              <w:rPr>
                <w:rFonts w:ascii="Times New Roman"/>
                <w:b/>
                <w:i w:val="false"/>
                <w:color w:val="000000"/>
                <w:sz w:val="20"/>
              </w:rPr>
              <w:t>1. Еркек</w:t>
            </w:r>
            <w:r>
              <w:br/>
            </w:r>
            <w:r>
              <w:rPr>
                <w:rFonts w:ascii="Times New Roman"/>
                <w:b w:val="false"/>
                <w:i w:val="false"/>
                <w:color w:val="000000"/>
                <w:sz w:val="20"/>
              </w:rPr>
              <w:t>
   Мужской</w:t>
            </w:r>
          </w:p>
          <w:p>
            <w:pPr>
              <w:spacing w:after="20"/>
              <w:ind w:left="20"/>
              <w:jc w:val="both"/>
            </w:pPr>
            <w:r>
              <w:rPr>
                <w:rFonts w:ascii="Times New Roman"/>
                <w:b/>
                <w:i w:val="false"/>
                <w:color w:val="000000"/>
                <w:sz w:val="20"/>
              </w:rPr>
              <w:t>2. Әйел</w:t>
            </w:r>
            <w:r>
              <w:br/>
            </w:r>
            <w:r>
              <w:rPr>
                <w:rFonts w:ascii="Times New Roman"/>
                <w:b w:val="false"/>
                <w:i w:val="false"/>
                <w:color w:val="000000"/>
                <w:sz w:val="20"/>
              </w:rPr>
              <w:t>
   Женский</w:t>
            </w:r>
          </w:p>
        </w:tc>
      </w:tr>
      <w:tr>
        <w:trPr>
          <w:trHeight w:val="30" w:hRule="atLeast"/>
        </w:trPr>
        <w:tc>
          <w:tcPr>
            <w:tcW w:w="6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Білім деңгейі</w:t>
            </w:r>
            <w:r>
              <w:br/>
            </w:r>
            <w:r>
              <w:rPr>
                <w:rFonts w:ascii="Times New Roman"/>
                <w:b w:val="false"/>
                <w:i w:val="false"/>
                <w:color w:val="000000"/>
                <w:sz w:val="20"/>
              </w:rPr>
              <w:t>
Уровень образования</w:t>
            </w:r>
          </w:p>
          <w:p>
            <w:pPr>
              <w:spacing w:after="20"/>
              <w:ind w:left="20"/>
              <w:jc w:val="both"/>
            </w:pPr>
            <w:r>
              <w:rPr>
                <w:rFonts w:ascii="Times New Roman"/>
                <w:b/>
                <w:i w:val="false"/>
                <w:color w:val="000000"/>
                <w:sz w:val="20"/>
              </w:rPr>
              <w:t>1. Жоғары</w:t>
            </w:r>
            <w:r>
              <w:br/>
            </w:r>
            <w:r>
              <w:rPr>
                <w:rFonts w:ascii="Times New Roman"/>
                <w:b w:val="false"/>
                <w:i w:val="false"/>
                <w:color w:val="000000"/>
                <w:sz w:val="20"/>
              </w:rPr>
              <w:t>
   Высшее</w:t>
            </w:r>
          </w:p>
          <w:p>
            <w:pPr>
              <w:spacing w:after="20"/>
              <w:ind w:left="20"/>
              <w:jc w:val="both"/>
            </w:pPr>
            <w:r>
              <w:rPr>
                <w:rFonts w:ascii="Times New Roman"/>
                <w:b/>
                <w:i w:val="false"/>
                <w:color w:val="000000"/>
                <w:sz w:val="20"/>
              </w:rPr>
              <w:t>2. Аяқталмаған жоғары</w:t>
            </w:r>
            <w:r>
              <w:br/>
            </w:r>
            <w:r>
              <w:rPr>
                <w:rFonts w:ascii="Times New Roman"/>
                <w:b w:val="false"/>
                <w:i w:val="false"/>
                <w:color w:val="000000"/>
                <w:sz w:val="20"/>
              </w:rPr>
              <w:t>
Незаконченное высшее</w:t>
            </w:r>
          </w:p>
          <w:p>
            <w:pPr>
              <w:spacing w:after="20"/>
              <w:ind w:left="20"/>
              <w:jc w:val="both"/>
            </w:pPr>
            <w:r>
              <w:rPr>
                <w:rFonts w:ascii="Times New Roman"/>
                <w:b/>
                <w:i w:val="false"/>
                <w:color w:val="000000"/>
                <w:sz w:val="20"/>
              </w:rPr>
              <w:t>3. Арнаулы орта</w:t>
            </w:r>
            <w:r>
              <w:br/>
            </w:r>
            <w:r>
              <w:rPr>
                <w:rFonts w:ascii="Times New Roman"/>
                <w:b w:val="false"/>
                <w:i w:val="false"/>
                <w:color w:val="000000"/>
                <w:sz w:val="20"/>
              </w:rPr>
              <w:t>
Среднее специальное</w:t>
            </w:r>
          </w:p>
          <w:p>
            <w:pPr>
              <w:spacing w:after="20"/>
              <w:ind w:left="20"/>
              <w:jc w:val="both"/>
            </w:pPr>
            <w:r>
              <w:rPr>
                <w:rFonts w:ascii="Times New Roman"/>
                <w:b/>
                <w:i w:val="false"/>
                <w:color w:val="000000"/>
                <w:sz w:val="20"/>
              </w:rPr>
              <w:t>4. Жалпы орта</w:t>
            </w:r>
            <w:r>
              <w:br/>
            </w:r>
            <w:r>
              <w:rPr>
                <w:rFonts w:ascii="Times New Roman"/>
                <w:b w:val="false"/>
                <w:i w:val="false"/>
                <w:color w:val="000000"/>
                <w:sz w:val="20"/>
              </w:rPr>
              <w:t>
Среднее общее</w:t>
            </w:r>
          </w:p>
          <w:p>
            <w:pPr>
              <w:spacing w:after="20"/>
              <w:ind w:left="20"/>
              <w:jc w:val="both"/>
            </w:pPr>
            <w:r>
              <w:rPr>
                <w:rFonts w:ascii="Times New Roman"/>
                <w:b/>
                <w:i w:val="false"/>
                <w:color w:val="000000"/>
                <w:sz w:val="20"/>
              </w:rPr>
              <w:t>5. Толық емес орта</w:t>
            </w:r>
            <w:r>
              <w:br/>
            </w:r>
            <w:r>
              <w:rPr>
                <w:rFonts w:ascii="Times New Roman"/>
                <w:b w:val="false"/>
                <w:i w:val="false"/>
                <w:color w:val="000000"/>
                <w:sz w:val="20"/>
              </w:rPr>
              <w:t>
Неполное среднее</w:t>
            </w:r>
          </w:p>
          <w:p>
            <w:pPr>
              <w:spacing w:after="20"/>
              <w:ind w:left="20"/>
              <w:jc w:val="both"/>
            </w:pPr>
            <w:r>
              <w:rPr>
                <w:rFonts w:ascii="Times New Roman"/>
                <w:b/>
                <w:i w:val="false"/>
                <w:color w:val="000000"/>
                <w:sz w:val="20"/>
              </w:rPr>
              <w:t>6. Бастауыш және төменгі</w:t>
            </w:r>
            <w:r>
              <w:br/>
            </w:r>
            <w:r>
              <w:rPr>
                <w:rFonts w:ascii="Times New Roman"/>
                <w:b w:val="false"/>
                <w:i w:val="false"/>
                <w:color w:val="000000"/>
                <w:sz w:val="20"/>
              </w:rPr>
              <w:t>
Начальное и ниже</w:t>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 Ғылыми және академиялық дәрежелері</w:t>
            </w:r>
            <w:r>
              <w:br/>
            </w:r>
            <w:r>
              <w:rPr>
                <w:rFonts w:ascii="Times New Roman"/>
                <w:b w:val="false"/>
                <w:i w:val="false"/>
                <w:color w:val="000000"/>
                <w:sz w:val="20"/>
              </w:rPr>
              <w:t>
Ученая и академическая степени</w:t>
            </w:r>
          </w:p>
          <w:p>
            <w:pPr>
              <w:spacing w:after="20"/>
              <w:ind w:left="20"/>
              <w:jc w:val="both"/>
            </w:pPr>
            <w:r>
              <w:rPr>
                <w:rFonts w:ascii="Times New Roman"/>
                <w:b/>
                <w:i w:val="false"/>
                <w:color w:val="000000"/>
                <w:sz w:val="20"/>
              </w:rPr>
              <w:t>1. Магистр</w:t>
            </w:r>
            <w:r>
              <w:br/>
            </w:r>
            <w:r>
              <w:rPr>
                <w:rFonts w:ascii="Times New Roman"/>
                <w:b w:val="false"/>
                <w:i w:val="false"/>
                <w:color w:val="000000"/>
                <w:sz w:val="20"/>
              </w:rPr>
              <w:t>
   Магистр</w:t>
            </w:r>
          </w:p>
          <w:p>
            <w:pPr>
              <w:spacing w:after="20"/>
              <w:ind w:left="20"/>
              <w:jc w:val="both"/>
            </w:pPr>
            <w:r>
              <w:rPr>
                <w:rFonts w:ascii="Times New Roman"/>
                <w:b/>
                <w:i w:val="false"/>
                <w:color w:val="000000"/>
                <w:sz w:val="20"/>
              </w:rPr>
              <w:t>2. PhD философия докторы</w:t>
            </w:r>
            <w:r>
              <w:br/>
            </w:r>
            <w:r>
              <w:rPr>
                <w:rFonts w:ascii="Times New Roman"/>
                <w:b w:val="false"/>
                <w:i w:val="false"/>
                <w:color w:val="000000"/>
                <w:sz w:val="20"/>
              </w:rPr>
              <w:t>
Доктор философии PhD</w:t>
            </w:r>
          </w:p>
          <w:p>
            <w:pPr>
              <w:spacing w:after="20"/>
              <w:ind w:left="20"/>
              <w:jc w:val="both"/>
            </w:pPr>
            <w:r>
              <w:rPr>
                <w:rFonts w:ascii="Times New Roman"/>
                <w:b/>
                <w:i w:val="false"/>
                <w:color w:val="000000"/>
                <w:sz w:val="20"/>
              </w:rPr>
              <w:t>3. Бейіні бойынша доктор</w:t>
            </w:r>
            <w:r>
              <w:br/>
            </w:r>
            <w:r>
              <w:rPr>
                <w:rFonts w:ascii="Times New Roman"/>
                <w:b w:val="false"/>
                <w:i w:val="false"/>
                <w:color w:val="000000"/>
                <w:sz w:val="20"/>
              </w:rPr>
              <w:t>
Доктор по профилю</w:t>
            </w:r>
          </w:p>
          <w:p>
            <w:pPr>
              <w:spacing w:after="20"/>
              <w:ind w:left="20"/>
              <w:jc w:val="both"/>
            </w:pPr>
            <w:r>
              <w:rPr>
                <w:rFonts w:ascii="Times New Roman"/>
                <w:b/>
                <w:i w:val="false"/>
                <w:color w:val="000000"/>
                <w:sz w:val="20"/>
              </w:rPr>
              <w:t>4. Ғылым докторы</w:t>
            </w:r>
            <w:r>
              <w:br/>
            </w:r>
            <w:r>
              <w:rPr>
                <w:rFonts w:ascii="Times New Roman"/>
                <w:b w:val="false"/>
                <w:i w:val="false"/>
                <w:color w:val="000000"/>
                <w:sz w:val="20"/>
              </w:rPr>
              <w:t>
Доктор наук</w:t>
            </w:r>
          </w:p>
          <w:p>
            <w:pPr>
              <w:spacing w:after="20"/>
              <w:ind w:left="20"/>
              <w:jc w:val="both"/>
            </w:pPr>
            <w:r>
              <w:rPr>
                <w:rFonts w:ascii="Times New Roman"/>
                <w:b/>
                <w:i w:val="false"/>
                <w:color w:val="000000"/>
                <w:sz w:val="20"/>
              </w:rPr>
              <w:t>5. Ғылым кандидаты</w:t>
            </w:r>
            <w:r>
              <w:br/>
            </w:r>
            <w:r>
              <w:rPr>
                <w:rFonts w:ascii="Times New Roman"/>
                <w:b w:val="false"/>
                <w:i w:val="false"/>
                <w:color w:val="000000"/>
                <w:sz w:val="20"/>
              </w:rPr>
              <w:t>
Кандидат наук</w:t>
            </w:r>
          </w:p>
        </w:tc>
      </w:tr>
      <w:tr>
        <w:trPr>
          <w:trHeight w:val="30" w:hRule="atLeast"/>
        </w:trPr>
        <w:tc>
          <w:tcPr>
            <w:tcW w:w="6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 Жұмыспен қамтылу мәртебесі</w:t>
            </w:r>
            <w:r>
              <w:br/>
            </w:r>
            <w:r>
              <w:rPr>
                <w:rFonts w:ascii="Times New Roman"/>
                <w:b w:val="false"/>
                <w:i w:val="false"/>
                <w:color w:val="000000"/>
                <w:sz w:val="20"/>
              </w:rPr>
              <w:t>
Статус занятости</w:t>
            </w:r>
          </w:p>
          <w:p>
            <w:pPr>
              <w:spacing w:after="20"/>
              <w:ind w:left="20"/>
              <w:jc w:val="both"/>
            </w:pPr>
            <w:r>
              <w:rPr>
                <w:rFonts w:ascii="Times New Roman"/>
                <w:b/>
                <w:i w:val="false"/>
                <w:color w:val="000000"/>
                <w:sz w:val="20"/>
              </w:rPr>
              <w:t>1. Жалдамалы (ақы төленетін) қызметкер</w:t>
            </w:r>
            <w:r>
              <w:br/>
            </w:r>
            <w:r>
              <w:rPr>
                <w:rFonts w:ascii="Times New Roman"/>
                <w:b w:val="false"/>
                <w:i w:val="false"/>
                <w:color w:val="000000"/>
                <w:sz w:val="20"/>
              </w:rPr>
              <w:t>
Наемный (оплачиваемый) работник</w:t>
            </w:r>
          </w:p>
          <w:p>
            <w:pPr>
              <w:spacing w:after="20"/>
              <w:ind w:left="20"/>
              <w:jc w:val="both"/>
            </w:pPr>
            <w:r>
              <w:rPr>
                <w:rFonts w:ascii="Times New Roman"/>
                <w:b/>
                <w:i w:val="false"/>
                <w:color w:val="000000"/>
                <w:sz w:val="20"/>
              </w:rPr>
              <w:t>2. Өз бетінше жұмыспен қамтылған қызметкер</w:t>
            </w:r>
            <w:r>
              <w:br/>
            </w:r>
            <w:r>
              <w:rPr>
                <w:rFonts w:ascii="Times New Roman"/>
                <w:b w:val="false"/>
                <w:i w:val="false"/>
                <w:color w:val="000000"/>
                <w:sz w:val="20"/>
              </w:rPr>
              <w:t>
Самозанятый работник</w:t>
            </w:r>
          </w:p>
          <w:p>
            <w:pPr>
              <w:spacing w:after="20"/>
              <w:ind w:left="20"/>
              <w:jc w:val="both"/>
            </w:pPr>
            <w:r>
              <w:rPr>
                <w:rFonts w:ascii="Times New Roman"/>
                <w:b/>
                <w:i w:val="false"/>
                <w:color w:val="000000"/>
                <w:sz w:val="20"/>
              </w:rPr>
              <w:t>3. Жұмыссыз</w:t>
            </w:r>
            <w:r>
              <w:br/>
            </w:r>
            <w:r>
              <w:rPr>
                <w:rFonts w:ascii="Times New Roman"/>
                <w:b w:val="false"/>
                <w:i w:val="false"/>
                <w:color w:val="000000"/>
                <w:sz w:val="20"/>
              </w:rPr>
              <w:t>
Безработный</w:t>
            </w:r>
          </w:p>
          <w:p>
            <w:pPr>
              <w:spacing w:after="20"/>
              <w:ind w:left="20"/>
              <w:jc w:val="both"/>
            </w:pPr>
            <w:r>
              <w:rPr>
                <w:rFonts w:ascii="Times New Roman"/>
                <w:b/>
                <w:i w:val="false"/>
                <w:color w:val="000000"/>
                <w:sz w:val="20"/>
              </w:rPr>
              <w:t>4. Студент</w:t>
            </w:r>
            <w:r>
              <w:br/>
            </w:r>
            <w:r>
              <w:rPr>
                <w:rFonts w:ascii="Times New Roman"/>
                <w:b w:val="false"/>
                <w:i w:val="false"/>
                <w:color w:val="000000"/>
                <w:sz w:val="20"/>
              </w:rPr>
              <w:t>
Студент</w:t>
            </w:r>
          </w:p>
          <w:p>
            <w:pPr>
              <w:spacing w:after="20"/>
              <w:ind w:left="20"/>
              <w:jc w:val="both"/>
            </w:pPr>
            <w:r>
              <w:rPr>
                <w:rFonts w:ascii="Times New Roman"/>
                <w:b/>
                <w:i w:val="false"/>
                <w:color w:val="000000"/>
                <w:sz w:val="20"/>
              </w:rPr>
              <w:t>5. Зейнеткер</w:t>
            </w:r>
            <w:r>
              <w:br/>
            </w:r>
            <w:r>
              <w:rPr>
                <w:rFonts w:ascii="Times New Roman"/>
                <w:b w:val="false"/>
                <w:i w:val="false"/>
                <w:color w:val="000000"/>
                <w:sz w:val="20"/>
              </w:rPr>
              <w:t>
Пенсионер</w:t>
            </w:r>
          </w:p>
          <w:p>
            <w:pPr>
              <w:spacing w:after="20"/>
              <w:ind w:left="20"/>
              <w:jc w:val="both"/>
            </w:pPr>
            <w:r>
              <w:rPr>
                <w:rFonts w:ascii="Times New Roman"/>
                <w:b/>
                <w:i w:val="false"/>
                <w:color w:val="000000"/>
                <w:sz w:val="20"/>
              </w:rPr>
              <w:t>6. Өзге де</w:t>
            </w:r>
            <w:r>
              <w:br/>
            </w:r>
            <w:r>
              <w:rPr>
                <w:rFonts w:ascii="Times New Roman"/>
                <w:b w:val="false"/>
                <w:i w:val="false"/>
                <w:color w:val="000000"/>
                <w:sz w:val="20"/>
              </w:rPr>
              <w:t>
Прочие</w:t>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 Компьютерлік сауаттылық деңгейі</w:t>
            </w:r>
            <w:r>
              <w:br/>
            </w:r>
            <w:r>
              <w:rPr>
                <w:rFonts w:ascii="Times New Roman"/>
                <w:b w:val="false"/>
                <w:i w:val="false"/>
                <w:color w:val="000000"/>
                <w:sz w:val="20"/>
              </w:rPr>
              <w:t>
Уровень компьютерной грамотности</w:t>
            </w:r>
          </w:p>
          <w:p>
            <w:pPr>
              <w:spacing w:after="20"/>
              <w:ind w:left="20"/>
              <w:jc w:val="both"/>
            </w:pPr>
            <w:r>
              <w:rPr>
                <w:rFonts w:ascii="Times New Roman"/>
                <w:b/>
                <w:i w:val="false"/>
                <w:color w:val="000000"/>
                <w:sz w:val="20"/>
              </w:rPr>
              <w:t>1. Машықтанбаған</w:t>
            </w:r>
            <w:r>
              <w:br/>
            </w:r>
            <w:r>
              <w:rPr>
                <w:rFonts w:ascii="Times New Roman"/>
                <w:b w:val="false"/>
                <w:i w:val="false"/>
                <w:color w:val="000000"/>
                <w:sz w:val="20"/>
              </w:rPr>
              <w:t>
Нет навыков</w:t>
            </w:r>
          </w:p>
          <w:p>
            <w:pPr>
              <w:spacing w:after="20"/>
              <w:ind w:left="20"/>
              <w:jc w:val="both"/>
            </w:pPr>
            <w:r>
              <w:rPr>
                <w:rFonts w:ascii="Times New Roman"/>
                <w:b/>
                <w:i w:val="false"/>
                <w:color w:val="000000"/>
                <w:sz w:val="20"/>
              </w:rPr>
              <w:t>2. Жаңадан пайдаланушы</w:t>
            </w:r>
            <w:r>
              <w:br/>
            </w:r>
            <w:r>
              <w:rPr>
                <w:rFonts w:ascii="Times New Roman"/>
                <w:b w:val="false"/>
                <w:i w:val="false"/>
                <w:color w:val="000000"/>
                <w:sz w:val="20"/>
              </w:rPr>
              <w:t>
Начинающий пользователь</w:t>
            </w:r>
          </w:p>
          <w:p>
            <w:pPr>
              <w:spacing w:after="20"/>
              <w:ind w:left="20"/>
              <w:jc w:val="both"/>
            </w:pPr>
            <w:r>
              <w:rPr>
                <w:rFonts w:ascii="Times New Roman"/>
                <w:b/>
                <w:i w:val="false"/>
                <w:color w:val="000000"/>
                <w:sz w:val="20"/>
              </w:rPr>
              <w:t>3. Қарапайым пайдаланушы</w:t>
            </w:r>
            <w:r>
              <w:br/>
            </w:r>
            <w:r>
              <w:rPr>
                <w:rFonts w:ascii="Times New Roman"/>
                <w:b w:val="false"/>
                <w:i w:val="false"/>
                <w:color w:val="000000"/>
                <w:sz w:val="20"/>
              </w:rPr>
              <w:t>
Обычный пользователь</w:t>
            </w:r>
          </w:p>
          <w:p>
            <w:pPr>
              <w:spacing w:after="20"/>
              <w:ind w:left="20"/>
              <w:jc w:val="both"/>
            </w:pPr>
            <w:r>
              <w:rPr>
                <w:rFonts w:ascii="Times New Roman"/>
                <w:b/>
                <w:i w:val="false"/>
                <w:color w:val="000000"/>
                <w:sz w:val="20"/>
              </w:rPr>
              <w:t>4. Тәжірибелі пайдаланушы</w:t>
            </w:r>
            <w:r>
              <w:br/>
            </w:r>
            <w:r>
              <w:rPr>
                <w:rFonts w:ascii="Times New Roman"/>
                <w:b w:val="false"/>
                <w:i w:val="false"/>
                <w:color w:val="000000"/>
                <w:sz w:val="20"/>
              </w:rPr>
              <w:t>
Опытный пользователь</w:t>
            </w:r>
          </w:p>
        </w:tc>
      </w:tr>
    </w:tbl>
    <w:p>
      <w:pPr>
        <w:spacing w:after="0"/>
        <w:ind w:left="0"/>
        <w:jc w:val="both"/>
      </w:pPr>
      <w:r>
        <w:rPr>
          <w:rFonts w:ascii="Times New Roman"/>
          <w:b/>
          <w:i w:val="false"/>
          <w:color w:val="000000"/>
          <w:sz w:val="28"/>
        </w:rPr>
        <w:t>«В» модулі: Ақпараттық-коммуникациялық технологияларға (әрі қарай - АКТ) қолжетімділігі</w:t>
      </w:r>
      <w:r>
        <w:br/>
      </w:r>
      <w:r>
        <w:rPr>
          <w:rFonts w:ascii="Times New Roman"/>
          <w:b w:val="false"/>
          <w:i w:val="false"/>
          <w:color w:val="000000"/>
          <w:sz w:val="28"/>
        </w:rPr>
        <w:t>
Модуль «В»: Доступ к информационно-коммуникационным технологиям (далее - ИКТ)</w:t>
      </w:r>
      <w:r>
        <w:br/>
      </w:r>
      <w:r>
        <w:rPr>
          <w:rFonts w:ascii="Times New Roman"/>
          <w:b w:val="false"/>
          <w:i w:val="false"/>
          <w:color w:val="000000"/>
          <w:sz w:val="28"/>
        </w:rPr>
        <w:t>
</w:t>
      </w:r>
      <w:r>
        <w:rPr>
          <w:rFonts w:ascii="Times New Roman"/>
          <w:b/>
          <w:i w:val="false"/>
          <w:color w:val="000000"/>
          <w:sz w:val="28"/>
        </w:rPr>
        <w:t>Б</w:t>
      </w:r>
      <w:r>
        <w:rPr>
          <w:rFonts w:ascii="Times New Roman"/>
          <w:b/>
          <w:i w:val="false"/>
          <w:color w:val="000000"/>
          <w:sz w:val="28"/>
        </w:rPr>
        <w:t>ұ</w:t>
      </w:r>
      <w:r>
        <w:rPr>
          <w:rFonts w:ascii="Times New Roman"/>
          <w:b/>
          <w:i w:val="false"/>
          <w:color w:val="000000"/>
          <w:sz w:val="28"/>
        </w:rPr>
        <w:t xml:space="preserve">л модуль </w:t>
      </w:r>
      <w:r>
        <w:rPr>
          <w:rFonts w:ascii="Times New Roman"/>
          <w:b/>
          <w:i w:val="false"/>
          <w:color w:val="000000"/>
          <w:sz w:val="28"/>
        </w:rPr>
        <w:t>ү</w:t>
      </w:r>
      <w:r>
        <w:rPr>
          <w:rFonts w:ascii="Times New Roman"/>
          <w:b/>
          <w:i w:val="false"/>
          <w:color w:val="000000"/>
          <w:sz w:val="28"/>
        </w:rPr>
        <w:t>й шаруашылы</w:t>
      </w:r>
      <w:r>
        <w:rPr>
          <w:rFonts w:ascii="Times New Roman"/>
          <w:b/>
          <w:i w:val="false"/>
          <w:color w:val="000000"/>
          <w:sz w:val="28"/>
        </w:rPr>
        <w:t>ғ</w:t>
      </w:r>
      <w:r>
        <w:rPr>
          <w:rFonts w:ascii="Times New Roman"/>
          <w:b/>
          <w:i w:val="false"/>
          <w:color w:val="000000"/>
          <w:sz w:val="28"/>
        </w:rPr>
        <w:t>ы туралы жалпы а</w:t>
      </w:r>
      <w:r>
        <w:rPr>
          <w:rFonts w:ascii="Times New Roman"/>
          <w:b/>
          <w:i w:val="false"/>
          <w:color w:val="000000"/>
          <w:sz w:val="28"/>
        </w:rPr>
        <w:t>қ</w:t>
      </w:r>
      <w:r>
        <w:rPr>
          <w:rFonts w:ascii="Times New Roman"/>
          <w:b/>
          <w:i w:val="false"/>
          <w:color w:val="000000"/>
          <w:sz w:val="28"/>
        </w:rPr>
        <w:t>паратты к</w:t>
      </w:r>
      <w:r>
        <w:rPr>
          <w:rFonts w:ascii="Times New Roman"/>
          <w:b/>
          <w:i w:val="false"/>
          <w:color w:val="000000"/>
          <w:sz w:val="28"/>
        </w:rPr>
        <w:t>ө</w:t>
      </w:r>
      <w:r>
        <w:rPr>
          <w:rFonts w:ascii="Times New Roman"/>
          <w:b/>
          <w:i w:val="false"/>
          <w:color w:val="000000"/>
          <w:sz w:val="28"/>
        </w:rPr>
        <w:t>рсетуге бағыттал</w:t>
      </w:r>
      <w:r>
        <w:rPr>
          <w:rFonts w:ascii="Times New Roman"/>
          <w:b/>
          <w:i w:val="false"/>
          <w:color w:val="000000"/>
          <w:sz w:val="28"/>
        </w:rPr>
        <w:t>ғ</w:t>
      </w:r>
      <w:r>
        <w:rPr>
          <w:rFonts w:ascii="Times New Roman"/>
          <w:b/>
          <w:i w:val="false"/>
          <w:color w:val="000000"/>
          <w:sz w:val="28"/>
        </w:rPr>
        <w:t>ан</w:t>
      </w:r>
      <w:r>
        <w:br/>
      </w:r>
      <w:r>
        <w:rPr>
          <w:rFonts w:ascii="Times New Roman"/>
          <w:b w:val="false"/>
          <w:i w:val="false"/>
          <w:color w:val="000000"/>
          <w:sz w:val="28"/>
        </w:rPr>
        <w:t>
Этот модуль направлен на указание общей информации о домашнем хозяйстве</w:t>
      </w:r>
    </w:p>
    <w:bookmarkStart w:name="z76" w:id="31"/>
    <w:p>
      <w:pPr>
        <w:spacing w:after="0"/>
        <w:ind w:left="0"/>
        <w:jc w:val="both"/>
      </w:pPr>
      <w:r>
        <w:rPr>
          <w:rFonts w:ascii="Times New Roman"/>
          <w:b w:val="false"/>
          <w:i w:val="false"/>
          <w:color w:val="000000"/>
          <w:sz w:val="28"/>
        </w:rPr>
        <w:t>
</w:t>
      </w:r>
      <w:r>
        <w:rPr>
          <w:rFonts w:ascii="Times New Roman"/>
          <w:b/>
          <w:i w:val="false"/>
          <w:color w:val="000000"/>
          <w:sz w:val="28"/>
        </w:rPr>
        <w:t>8. Сіз төменде көрсетілген АКТ үйде пайдаланасыз ба? (қолданылатынның барлығын белгiлеңiз)</w:t>
      </w:r>
      <w:r>
        <w:br/>
      </w:r>
      <w:r>
        <w:rPr>
          <w:rFonts w:ascii="Times New Roman"/>
          <w:b w:val="false"/>
          <w:i w:val="false"/>
          <w:color w:val="000000"/>
          <w:sz w:val="28"/>
        </w:rPr>
        <w:t>
Используете ли Вы дома нижеперечисленные ИКТ? (отметьте все, что применяется)</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893"/>
        <w:gridCol w:w="10459"/>
        <w:gridCol w:w="1655"/>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Бекітілген телефон желісі</w:t>
            </w:r>
            <w:r>
              <w:br/>
            </w:r>
            <w:r>
              <w:rPr>
                <w:rFonts w:ascii="Times New Roman"/>
                <w:b w:val="false"/>
                <w:i w:val="false"/>
                <w:color w:val="000000"/>
                <w:sz w:val="20"/>
              </w:rPr>
              <w:t>
Фиксированная телефонная линия</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304800" cy="241300"/>
                          </a:xfrm>
                          <a:prstGeom prst="rect">
                            <a:avLst/>
                          </a:prstGeom>
                        </pic:spPr>
                      </pic:pic>
                    </a:graphicData>
                  </a:graphic>
                </wp:inline>
              </w:drawing>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Радиоқабылдағыш</w:t>
            </w:r>
            <w:r>
              <w:br/>
            </w:r>
            <w:r>
              <w:rPr>
                <w:rFonts w:ascii="Times New Roman"/>
                <w:b w:val="false"/>
                <w:i w:val="false"/>
                <w:color w:val="000000"/>
                <w:sz w:val="20"/>
              </w:rPr>
              <w:t>
Радиоприемник</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304800" cy="241300"/>
                          </a:xfrm>
                          <a:prstGeom prst="rect">
                            <a:avLst/>
                          </a:prstGeom>
                        </pic:spPr>
                      </pic:pic>
                    </a:graphicData>
                  </a:graphic>
                </wp:inline>
              </w:drawing>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Ұтқыр телефон</w:t>
            </w:r>
            <w:r>
              <w:br/>
            </w:r>
            <w:r>
              <w:rPr>
                <w:rFonts w:ascii="Times New Roman"/>
                <w:b w:val="false"/>
                <w:i w:val="false"/>
                <w:color w:val="000000"/>
                <w:sz w:val="20"/>
              </w:rPr>
              <w:t>
Мобильный телефон</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304800" cy="241300"/>
                          </a:xfrm>
                          <a:prstGeom prst="rect">
                            <a:avLst/>
                          </a:prstGeom>
                        </pic:spPr>
                      </pic:pic>
                    </a:graphicData>
                  </a:graphic>
                </wp:inline>
              </w:drawing>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Теледидар</w:t>
            </w:r>
            <w:r>
              <w:br/>
            </w:r>
            <w:r>
              <w:rPr>
                <w:rFonts w:ascii="Times New Roman"/>
                <w:b w:val="false"/>
                <w:i w:val="false"/>
                <w:color w:val="000000"/>
                <w:sz w:val="20"/>
              </w:rPr>
              <w:t>
Телевизор</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304800" cy="2413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8"/>
        <w:gridCol w:w="868"/>
        <w:gridCol w:w="1068"/>
        <w:gridCol w:w="9253"/>
        <w:gridCol w:w="1843"/>
      </w:tblGrid>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9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Кабельдік теледидар</w:t>
            </w:r>
            <w:r>
              <w:br/>
            </w:r>
            <w:r>
              <w:rPr>
                <w:rFonts w:ascii="Times New Roman"/>
                <w:b w:val="false"/>
                <w:i w:val="false"/>
                <w:color w:val="000000"/>
                <w:sz w:val="20"/>
              </w:rPr>
              <w:t>
Кабельное телевидение</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304800" cy="241300"/>
                          </a:xfrm>
                          <a:prstGeom prst="rect">
                            <a:avLst/>
                          </a:prstGeom>
                        </pic:spPr>
                      </pic:pic>
                    </a:graphicData>
                  </a:graphic>
                </wp:inline>
              </w:drawing>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9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Спутниктік теледидар</w:t>
            </w:r>
            <w:r>
              <w:br/>
            </w:r>
            <w:r>
              <w:rPr>
                <w:rFonts w:ascii="Times New Roman"/>
                <w:b w:val="false"/>
                <w:i w:val="false"/>
                <w:color w:val="000000"/>
                <w:sz w:val="20"/>
              </w:rPr>
              <w:t>
Спутниковое телевидение</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304800" cy="241300"/>
                          </a:xfrm>
                          <a:prstGeom prst="rect">
                            <a:avLst/>
                          </a:prstGeom>
                        </pic:spPr>
                      </pic:pic>
                    </a:graphicData>
                  </a:graphic>
                </wp:inline>
              </w:drawing>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Ойын консолі</w:t>
            </w:r>
            <w:r>
              <w:br/>
            </w:r>
            <w:r>
              <w:rPr>
                <w:rFonts w:ascii="Times New Roman"/>
                <w:b w:val="false"/>
                <w:i w:val="false"/>
                <w:color w:val="000000"/>
                <w:sz w:val="20"/>
              </w:rPr>
              <w:t>
Игровые консоли</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304800" cy="241300"/>
                          </a:xfrm>
                          <a:prstGeom prst="rect">
                            <a:avLst/>
                          </a:prstGeom>
                        </pic:spPr>
                      </pic:pic>
                    </a:graphicData>
                  </a:graphic>
                </wp:inline>
              </w:drawing>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Үстелүстілік компьютер</w:t>
            </w:r>
            <w:r>
              <w:br/>
            </w:r>
            <w:r>
              <w:rPr>
                <w:rFonts w:ascii="Times New Roman"/>
                <w:b w:val="false"/>
                <w:i w:val="false"/>
                <w:color w:val="000000"/>
                <w:sz w:val="20"/>
              </w:rPr>
              <w:t>
Настольный компьютер</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304800" cy="241300"/>
                          </a:xfrm>
                          <a:prstGeom prst="rect">
                            <a:avLst/>
                          </a:prstGeom>
                        </pic:spPr>
                      </pic:pic>
                    </a:graphicData>
                  </a:graphic>
                </wp:inline>
              </w:drawing>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Шағын компьютер</w:t>
            </w:r>
            <w:r>
              <w:br/>
            </w:r>
            <w:r>
              <w:rPr>
                <w:rFonts w:ascii="Times New Roman"/>
                <w:b w:val="false"/>
                <w:i w:val="false"/>
                <w:color w:val="000000"/>
                <w:sz w:val="20"/>
              </w:rPr>
              <w:t>
Портативный компьютер</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304800" cy="241300"/>
                          </a:xfrm>
                          <a:prstGeom prst="rect">
                            <a:avLst/>
                          </a:prstGeom>
                        </pic:spPr>
                      </pic:pic>
                    </a:graphicData>
                  </a:graphic>
                </wp:inline>
              </w:drawing>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Планшетті компьютер</w:t>
            </w:r>
            <w:r>
              <w:br/>
            </w:r>
            <w:r>
              <w:rPr>
                <w:rFonts w:ascii="Times New Roman"/>
                <w:b w:val="false"/>
                <w:i w:val="false"/>
                <w:color w:val="000000"/>
                <w:sz w:val="20"/>
              </w:rPr>
              <w:t>
Планшетный компьютер</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304800" cy="241300"/>
                          </a:xfrm>
                          <a:prstGeom prst="rect">
                            <a:avLst/>
                          </a:prstGeom>
                        </pic:spPr>
                      </pic:pic>
                    </a:graphicData>
                  </a:graphic>
                </wp:inline>
              </w:drawing>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Факсимильді аппарат</w:t>
            </w:r>
            <w:r>
              <w:br/>
            </w:r>
            <w:r>
              <w:rPr>
                <w:rFonts w:ascii="Times New Roman"/>
                <w:b w:val="false"/>
                <w:i w:val="false"/>
                <w:color w:val="000000"/>
                <w:sz w:val="20"/>
              </w:rPr>
              <w:t>
Факсимильный аппарат</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304800" cy="241300"/>
                          </a:xfrm>
                          <a:prstGeom prst="rect">
                            <a:avLst/>
                          </a:prstGeom>
                        </pic:spPr>
                      </pic:pic>
                    </a:graphicData>
                  </a:graphic>
                </wp:inline>
              </w:drawing>
            </w:r>
          </w:p>
        </w:tc>
      </w:tr>
    </w:tbl>
    <w:bookmarkStart w:name="z77" w:id="32"/>
    <w:p>
      <w:pPr>
        <w:spacing w:after="0"/>
        <w:ind w:left="0"/>
        <w:jc w:val="both"/>
      </w:pPr>
      <w:r>
        <w:rPr>
          <w:rFonts w:ascii="Times New Roman"/>
          <w:b w:val="false"/>
          <w:i w:val="false"/>
          <w:color w:val="000000"/>
          <w:sz w:val="28"/>
        </w:rPr>
        <w:t>
</w:t>
      </w:r>
      <w:r>
        <w:rPr>
          <w:rFonts w:ascii="Times New Roman"/>
          <w:b/>
          <w:i w:val="false"/>
          <w:color w:val="000000"/>
          <w:sz w:val="28"/>
        </w:rPr>
        <w:t>9. Сізді</w:t>
      </w:r>
      <w:r>
        <w:rPr>
          <w:rFonts w:ascii="Times New Roman"/>
          <w:b/>
          <w:i w:val="false"/>
          <w:color w:val="000000"/>
          <w:sz w:val="28"/>
        </w:rPr>
        <w:t>ң</w:t>
      </w:r>
      <w:r>
        <w:rPr>
          <w:rFonts w:ascii="Times New Roman"/>
          <w:b/>
          <w:i w:val="false"/>
          <w:color w:val="000000"/>
          <w:sz w:val="28"/>
        </w:rPr>
        <w:t xml:space="preserve"> отбасы м</w:t>
      </w:r>
      <w:r>
        <w:rPr>
          <w:rFonts w:ascii="Times New Roman"/>
          <w:b/>
          <w:i w:val="false"/>
          <w:color w:val="000000"/>
          <w:sz w:val="28"/>
        </w:rPr>
        <w:t>ү</w:t>
      </w:r>
      <w:r>
        <w:rPr>
          <w:rFonts w:ascii="Times New Roman"/>
          <w:b/>
          <w:i w:val="false"/>
          <w:color w:val="000000"/>
          <w:sz w:val="28"/>
        </w:rPr>
        <w:t xml:space="preserve">шесі </w:t>
      </w:r>
      <w:r>
        <w:rPr>
          <w:rFonts w:ascii="Times New Roman"/>
          <w:b/>
          <w:i w:val="false"/>
          <w:color w:val="000000"/>
          <w:sz w:val="28"/>
        </w:rPr>
        <w:t>ү</w:t>
      </w:r>
      <w:r>
        <w:rPr>
          <w:rFonts w:ascii="Times New Roman"/>
          <w:b/>
          <w:i w:val="false"/>
          <w:color w:val="000000"/>
          <w:sz w:val="28"/>
        </w:rPr>
        <w:t xml:space="preserve">йден Интернет желісіне </w:t>
      </w:r>
      <w:r>
        <w:rPr>
          <w:rFonts w:ascii="Times New Roman"/>
          <w:b/>
          <w:i w:val="false"/>
          <w:color w:val="000000"/>
          <w:sz w:val="28"/>
        </w:rPr>
        <w:t>қ</w:t>
      </w:r>
      <w:r>
        <w:rPr>
          <w:rFonts w:ascii="Times New Roman"/>
          <w:b/>
          <w:i w:val="false"/>
          <w:color w:val="000000"/>
          <w:sz w:val="28"/>
        </w:rPr>
        <w:t>атынай алады ма? (</w:t>
      </w:r>
      <w:r>
        <w:rPr>
          <w:rFonts w:ascii="Times New Roman"/>
          <w:b/>
          <w:i w:val="false"/>
          <w:color w:val="000000"/>
          <w:sz w:val="28"/>
        </w:rPr>
        <w:t>ұ</w:t>
      </w:r>
      <w:r>
        <w:rPr>
          <w:rFonts w:ascii="Times New Roman"/>
          <w:b/>
          <w:i w:val="false"/>
          <w:color w:val="000000"/>
          <w:sz w:val="28"/>
        </w:rPr>
        <w:t>т</w:t>
      </w:r>
      <w:r>
        <w:rPr>
          <w:rFonts w:ascii="Times New Roman"/>
          <w:b/>
          <w:i w:val="false"/>
          <w:color w:val="000000"/>
          <w:sz w:val="28"/>
        </w:rPr>
        <w:t>қ</w:t>
      </w:r>
      <w:r>
        <w:rPr>
          <w:rFonts w:ascii="Times New Roman"/>
          <w:b/>
          <w:i w:val="false"/>
          <w:color w:val="000000"/>
          <w:sz w:val="28"/>
        </w:rPr>
        <w:t>ыр телефон ар</w:t>
      </w:r>
      <w:r>
        <w:rPr>
          <w:rFonts w:ascii="Times New Roman"/>
          <w:b/>
          <w:i w:val="false"/>
          <w:color w:val="000000"/>
          <w:sz w:val="28"/>
        </w:rPr>
        <w:t>қ</w:t>
      </w:r>
      <w:r>
        <w:rPr>
          <w:rFonts w:ascii="Times New Roman"/>
          <w:b/>
          <w:i w:val="false"/>
          <w:color w:val="000000"/>
          <w:sz w:val="28"/>
        </w:rPr>
        <w:t xml:space="preserve">ылы </w:t>
      </w:r>
      <w:r>
        <w:rPr>
          <w:rFonts w:ascii="Times New Roman"/>
          <w:b/>
          <w:i w:val="false"/>
          <w:color w:val="000000"/>
          <w:sz w:val="28"/>
        </w:rPr>
        <w:t>қ</w:t>
      </w:r>
      <w:r>
        <w:rPr>
          <w:rFonts w:ascii="Times New Roman"/>
          <w:b/>
          <w:i w:val="false"/>
          <w:color w:val="000000"/>
          <w:sz w:val="28"/>
        </w:rPr>
        <w:t xml:space="preserve">атынауды </w:t>
      </w:r>
      <w:r>
        <w:rPr>
          <w:rFonts w:ascii="Times New Roman"/>
          <w:b/>
          <w:i w:val="false"/>
          <w:color w:val="000000"/>
          <w:sz w:val="28"/>
        </w:rPr>
        <w:t>қ</w:t>
      </w:r>
      <w:r>
        <w:rPr>
          <w:rFonts w:ascii="Times New Roman"/>
          <w:b/>
          <w:i w:val="false"/>
          <w:color w:val="000000"/>
          <w:sz w:val="28"/>
        </w:rPr>
        <w:t>оса ал</w:t>
      </w:r>
      <w:r>
        <w:rPr>
          <w:rFonts w:ascii="Times New Roman"/>
          <w:b/>
          <w:i w:val="false"/>
          <w:color w:val="000000"/>
          <w:sz w:val="28"/>
        </w:rPr>
        <w:t>ғ</w:t>
      </w:r>
      <w:r>
        <w:rPr>
          <w:rFonts w:ascii="Times New Roman"/>
          <w:b/>
          <w:i w:val="false"/>
          <w:color w:val="000000"/>
          <w:sz w:val="28"/>
        </w:rPr>
        <w:t>анда)</w:t>
      </w:r>
      <w:r>
        <w:br/>
      </w:r>
      <w:r>
        <w:rPr>
          <w:rFonts w:ascii="Times New Roman"/>
          <w:b w:val="false"/>
          <w:i w:val="false"/>
          <w:color w:val="000000"/>
          <w:sz w:val="28"/>
        </w:rPr>
        <w:t>
Имеет ли член Вашей семьи выход к сети Интернет из дома? (включая доступ через мобильный телефон)</w:t>
      </w:r>
    </w:p>
    <w:bookmarkEnd w:id="32"/>
    <w:p>
      <w:pPr>
        <w:spacing w:after="0"/>
        <w:ind w:left="0"/>
        <w:jc w:val="both"/>
      </w:pPr>
      <w:r>
        <w:rPr>
          <w:rFonts w:ascii="Times New Roman"/>
          <w:b/>
          <w:i w:val="false"/>
          <w:color w:val="000000"/>
          <w:sz w:val="28"/>
        </w:rPr>
        <w:t>1. И</w:t>
      </w:r>
      <w:r>
        <w:rPr>
          <w:rFonts w:ascii="Times New Roman"/>
          <w:b/>
          <w:i w:val="false"/>
          <w:color w:val="000000"/>
          <w:sz w:val="28"/>
        </w:rPr>
        <w:t>ә</w:t>
      </w:r>
      <w:r>
        <w:br/>
      </w:r>
      <w:r>
        <w:rPr>
          <w:rFonts w:ascii="Times New Roman"/>
          <w:b w:val="false"/>
          <w:i w:val="false"/>
          <w:color w:val="000000"/>
          <w:sz w:val="28"/>
        </w:rPr>
        <w:t xml:space="preserve">
   Да      </w:t>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431800" cy="215900"/>
                    </a:xfrm>
                    <a:prstGeom prst="rect">
                      <a:avLst/>
                    </a:prstGeom>
                  </pic:spPr>
                </pic:pic>
              </a:graphicData>
            </a:graphic>
          </wp:inline>
        </w:drawing>
      </w:r>
      <w:r>
        <w:rPr>
          <w:rFonts w:ascii="Times New Roman"/>
          <w:b w:val="false"/>
          <w:i w:val="false"/>
          <w:color w:val="000000"/>
          <w:sz w:val="28"/>
        </w:rPr>
        <w:t> </w:t>
      </w:r>
      <w:r>
        <w:rPr>
          <w:rFonts w:ascii="Times New Roman"/>
          <w:b/>
          <w:i w:val="false"/>
          <w:color w:val="000000"/>
          <w:sz w:val="28"/>
        </w:rPr>
        <w:t>11</w:t>
      </w:r>
      <w:r>
        <w:rPr>
          <w:rFonts w:ascii="Times New Roman"/>
          <w:b w:val="false"/>
          <w:i w:val="false"/>
          <w:color w:val="000000"/>
          <w:sz w:val="28"/>
        </w:rPr>
        <w:t> </w:t>
      </w:r>
      <w:r>
        <w:rPr>
          <w:rFonts w:ascii="Times New Roman"/>
          <w:b/>
          <w:i w:val="false"/>
          <w:color w:val="000000"/>
          <w:sz w:val="28"/>
        </w:rPr>
        <w:t>ж</w:t>
      </w:r>
      <w:r>
        <w:rPr>
          <w:rFonts w:ascii="Times New Roman"/>
          <w:b/>
          <w:i w:val="false"/>
          <w:color w:val="000000"/>
          <w:sz w:val="28"/>
        </w:rPr>
        <w:t>ә</w:t>
      </w:r>
      <w:r>
        <w:rPr>
          <w:rFonts w:ascii="Times New Roman"/>
          <w:b/>
          <w:i w:val="false"/>
          <w:color w:val="000000"/>
          <w:sz w:val="28"/>
        </w:rPr>
        <w:t xml:space="preserve">не </w:t>
      </w:r>
      <w:r>
        <w:rPr>
          <w:rFonts w:ascii="Times New Roman"/>
          <w:b/>
          <w:i w:val="false"/>
          <w:color w:val="000000"/>
          <w:sz w:val="28"/>
        </w:rPr>
        <w:t>ә</w:t>
      </w:r>
      <w:r>
        <w:rPr>
          <w:rFonts w:ascii="Times New Roman"/>
          <w:b/>
          <w:i w:val="false"/>
          <w:color w:val="000000"/>
          <w:sz w:val="28"/>
        </w:rPr>
        <w:t xml:space="preserve">рі </w:t>
      </w:r>
      <w:r>
        <w:rPr>
          <w:rFonts w:ascii="Times New Roman"/>
          <w:b/>
          <w:i w:val="false"/>
          <w:color w:val="000000"/>
          <w:sz w:val="28"/>
        </w:rPr>
        <w:t>қ</w:t>
      </w:r>
      <w:r>
        <w:rPr>
          <w:rFonts w:ascii="Times New Roman"/>
          <w:b/>
          <w:i w:val="false"/>
          <w:color w:val="000000"/>
          <w:sz w:val="28"/>
        </w:rPr>
        <w:t xml:space="preserve">арай </w:t>
      </w:r>
      <w:r>
        <w:rPr>
          <w:rFonts w:ascii="Times New Roman"/>
          <w:b w:val="false"/>
          <w:i w:val="false"/>
          <w:color w:val="000000"/>
          <w:sz w:val="28"/>
        </w:rPr>
        <w:t>(11 и далее)</w:t>
      </w:r>
      <w:r>
        <w:br/>
      </w:r>
      <w:r>
        <w:rPr>
          <w:rFonts w:ascii="Times New Roman"/>
          <w:b w:val="false"/>
          <w:i w:val="false"/>
          <w:color w:val="000000"/>
          <w:sz w:val="28"/>
        </w:rPr>
        <w:t>
</w:t>
      </w:r>
      <w:r>
        <w:rPr>
          <w:rFonts w:ascii="Times New Roman"/>
          <w:b/>
          <w:i w:val="false"/>
          <w:color w:val="000000"/>
          <w:sz w:val="28"/>
        </w:rPr>
        <w:t>2. Жо</w:t>
      </w:r>
      <w:r>
        <w:rPr>
          <w:rFonts w:ascii="Times New Roman"/>
          <w:b/>
          <w:i w:val="false"/>
          <w:color w:val="000000"/>
          <w:sz w:val="28"/>
        </w:rPr>
        <w:t>қ</w:t>
      </w:r>
      <w:r>
        <w:br/>
      </w:r>
      <w:r>
        <w:rPr>
          <w:rFonts w:ascii="Times New Roman"/>
          <w:b w:val="false"/>
          <w:i w:val="false"/>
          <w:color w:val="000000"/>
          <w:sz w:val="28"/>
        </w:rPr>
        <w:t xml:space="preserve">
   Нет     </w:t>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431800" cy="215900"/>
                    </a:xfrm>
                    <a:prstGeom prst="rect">
                      <a:avLst/>
                    </a:prstGeom>
                  </pic:spPr>
                </pic:pic>
              </a:graphicData>
            </a:graphic>
          </wp:inline>
        </w:drawing>
      </w:r>
      <w:r>
        <w:rPr>
          <w:rFonts w:ascii="Times New Roman"/>
          <w:b w:val="false"/>
          <w:i w:val="false"/>
          <w:color w:val="000000"/>
          <w:sz w:val="28"/>
        </w:rPr>
        <w:t> </w:t>
      </w:r>
      <w:r>
        <w:rPr>
          <w:rFonts w:ascii="Times New Roman"/>
          <w:b/>
          <w:i w:val="false"/>
          <w:color w:val="000000"/>
          <w:sz w:val="28"/>
        </w:rPr>
        <w:t>10</w:t>
      </w:r>
      <w:r>
        <w:rPr>
          <w:rFonts w:ascii="Times New Roman"/>
          <w:b w:val="false"/>
          <w:i w:val="false"/>
          <w:color w:val="000000"/>
          <w:sz w:val="28"/>
        </w:rPr>
        <w:t> </w:t>
      </w:r>
      <w:r>
        <w:rPr>
          <w:rFonts w:ascii="Times New Roman"/>
          <w:b/>
          <w:i w:val="false"/>
          <w:color w:val="000000"/>
          <w:sz w:val="28"/>
        </w:rPr>
        <w:t>Модуль «C» ж</w:t>
      </w:r>
      <w:r>
        <w:rPr>
          <w:rFonts w:ascii="Times New Roman"/>
          <w:b/>
          <w:i w:val="false"/>
          <w:color w:val="000000"/>
          <w:sz w:val="28"/>
        </w:rPr>
        <w:t>ә</w:t>
      </w:r>
      <w:r>
        <w:rPr>
          <w:rFonts w:ascii="Times New Roman"/>
          <w:b/>
          <w:i w:val="false"/>
          <w:color w:val="000000"/>
          <w:sz w:val="28"/>
        </w:rPr>
        <w:t xml:space="preserve">не </w:t>
      </w:r>
      <w:r>
        <w:rPr>
          <w:rFonts w:ascii="Times New Roman"/>
          <w:b/>
          <w:i w:val="false"/>
          <w:color w:val="000000"/>
          <w:sz w:val="28"/>
        </w:rPr>
        <w:t>ә</w:t>
      </w:r>
      <w:r>
        <w:rPr>
          <w:rFonts w:ascii="Times New Roman"/>
          <w:b/>
          <w:i w:val="false"/>
          <w:color w:val="000000"/>
          <w:sz w:val="28"/>
        </w:rPr>
        <w:t xml:space="preserve">рі </w:t>
      </w:r>
      <w:r>
        <w:rPr>
          <w:rFonts w:ascii="Times New Roman"/>
          <w:b/>
          <w:i w:val="false"/>
          <w:color w:val="000000"/>
          <w:sz w:val="28"/>
        </w:rPr>
        <w:t>қ</w:t>
      </w:r>
      <w:r>
        <w:rPr>
          <w:rFonts w:ascii="Times New Roman"/>
          <w:b/>
          <w:i w:val="false"/>
          <w:color w:val="000000"/>
          <w:sz w:val="28"/>
        </w:rPr>
        <w:t xml:space="preserve">арай </w:t>
      </w:r>
      <w:r>
        <w:rPr>
          <w:rFonts w:ascii="Times New Roman"/>
          <w:b w:val="false"/>
          <w:i w:val="false"/>
          <w:color w:val="000000"/>
          <w:sz w:val="28"/>
        </w:rPr>
        <w:t>(Модуль «C» и далее)</w:t>
      </w:r>
    </w:p>
    <w:bookmarkStart w:name="z78" w:id="33"/>
    <w:p>
      <w:pPr>
        <w:spacing w:after="0"/>
        <w:ind w:left="0"/>
        <w:jc w:val="both"/>
      </w:pPr>
      <w:r>
        <w:rPr>
          <w:rFonts w:ascii="Times New Roman"/>
          <w:b w:val="false"/>
          <w:i w:val="false"/>
          <w:color w:val="000000"/>
          <w:sz w:val="28"/>
        </w:rPr>
        <w:t>
</w:t>
      </w:r>
      <w:r>
        <w:rPr>
          <w:rFonts w:ascii="Times New Roman"/>
          <w:b/>
          <w:i w:val="false"/>
          <w:color w:val="000000"/>
          <w:sz w:val="28"/>
        </w:rPr>
        <w:t xml:space="preserve">10. Сіз неге </w:t>
      </w:r>
      <w:r>
        <w:rPr>
          <w:rFonts w:ascii="Times New Roman"/>
          <w:b/>
          <w:i w:val="false"/>
          <w:color w:val="000000"/>
          <w:sz w:val="28"/>
        </w:rPr>
        <w:t>ү</w:t>
      </w:r>
      <w:r>
        <w:rPr>
          <w:rFonts w:ascii="Times New Roman"/>
          <w:b/>
          <w:i w:val="false"/>
          <w:color w:val="000000"/>
          <w:sz w:val="28"/>
        </w:rPr>
        <w:t>й жа</w:t>
      </w:r>
      <w:r>
        <w:rPr>
          <w:rFonts w:ascii="Times New Roman"/>
          <w:b/>
          <w:i w:val="false"/>
          <w:color w:val="000000"/>
          <w:sz w:val="28"/>
        </w:rPr>
        <w:t>ғ</w:t>
      </w:r>
      <w:r>
        <w:rPr>
          <w:rFonts w:ascii="Times New Roman"/>
          <w:b/>
          <w:i w:val="false"/>
          <w:color w:val="000000"/>
          <w:sz w:val="28"/>
        </w:rPr>
        <w:t>дайында Интернет желісін пайдаланбайсыз, негізгі себебін ата</w:t>
      </w:r>
      <w:r>
        <w:rPr>
          <w:rFonts w:ascii="Times New Roman"/>
          <w:b/>
          <w:i w:val="false"/>
          <w:color w:val="000000"/>
          <w:sz w:val="28"/>
        </w:rPr>
        <w:t>ң</w:t>
      </w:r>
      <w:r>
        <w:rPr>
          <w:rFonts w:ascii="Times New Roman"/>
          <w:b/>
          <w:i w:val="false"/>
          <w:color w:val="000000"/>
          <w:sz w:val="28"/>
        </w:rPr>
        <w:t>ыз?</w:t>
      </w:r>
      <w:r>
        <w:br/>
      </w:r>
      <w:r>
        <w:rPr>
          <w:rFonts w:ascii="Times New Roman"/>
          <w:b w:val="false"/>
          <w:i w:val="false"/>
          <w:color w:val="000000"/>
          <w:sz w:val="28"/>
        </w:rPr>
        <w:t>
Назовите основную причину, почему Вы не используете сеть Интернет в домашних условиях?</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9"/>
        <w:gridCol w:w="889"/>
        <w:gridCol w:w="10298"/>
        <w:gridCol w:w="1884"/>
      </w:tblGrid>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w:t>
            </w:r>
            <w:r>
              <w:rPr>
                <w:rFonts w:ascii="Times New Roman"/>
                <w:b/>
                <w:i w:val="false"/>
                <w:color w:val="000000"/>
                <w:sz w:val="20"/>
              </w:rPr>
              <w:t>қ</w:t>
            </w:r>
            <w:r>
              <w:rPr>
                <w:rFonts w:ascii="Times New Roman"/>
                <w:b/>
                <w:i w:val="false"/>
                <w:color w:val="000000"/>
                <w:sz w:val="20"/>
              </w:rPr>
              <w:t>а жерде пайдаланамын</w:t>
            </w:r>
            <w:r>
              <w:br/>
            </w:r>
            <w:r>
              <w:rPr>
                <w:rFonts w:ascii="Times New Roman"/>
                <w:b w:val="false"/>
                <w:i w:val="false"/>
                <w:color w:val="000000"/>
                <w:sz w:val="20"/>
              </w:rPr>
              <w:t>
Использую в другом месте</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304800" cy="241300"/>
                          </a:xfrm>
                          <a:prstGeom prst="rect">
                            <a:avLst/>
                          </a:prstGeom>
                        </pic:spPr>
                      </pic:pic>
                    </a:graphicData>
                  </a:graphic>
                </wp:inline>
              </w:drawing>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w:t>
            </w:r>
            <w:r>
              <w:rPr>
                <w:rFonts w:ascii="Times New Roman"/>
                <w:b/>
                <w:i w:val="false"/>
                <w:color w:val="000000"/>
                <w:sz w:val="20"/>
              </w:rPr>
              <w:t>ажеті жо</w:t>
            </w:r>
            <w:r>
              <w:rPr>
                <w:rFonts w:ascii="Times New Roman"/>
                <w:b/>
                <w:i w:val="false"/>
                <w:color w:val="000000"/>
                <w:sz w:val="20"/>
              </w:rPr>
              <w:t>қ</w:t>
            </w:r>
            <w:r>
              <w:br/>
            </w:r>
            <w:r>
              <w:rPr>
                <w:rFonts w:ascii="Times New Roman"/>
                <w:b w:val="false"/>
                <w:i w:val="false"/>
                <w:color w:val="000000"/>
                <w:sz w:val="20"/>
              </w:rPr>
              <w:t>
Нет потребности</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304800" cy="241300"/>
                          </a:xfrm>
                          <a:prstGeom prst="rect">
                            <a:avLst/>
                          </a:prstGeom>
                        </pic:spPr>
                      </pic:pic>
                    </a:graphicData>
                  </a:graphic>
                </wp:inline>
              </w:drawing>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w:t>
            </w:r>
            <w:r>
              <w:rPr>
                <w:rFonts w:ascii="Times New Roman"/>
                <w:b/>
                <w:i w:val="false"/>
                <w:color w:val="000000"/>
                <w:sz w:val="20"/>
              </w:rPr>
              <w:t>ө</w:t>
            </w:r>
            <w:r>
              <w:rPr>
                <w:rFonts w:ascii="Times New Roman"/>
                <w:b/>
                <w:i w:val="false"/>
                <w:color w:val="000000"/>
                <w:sz w:val="20"/>
              </w:rPr>
              <w:t xml:space="preserve">леу </w:t>
            </w:r>
            <w:r>
              <w:rPr>
                <w:rFonts w:ascii="Times New Roman"/>
                <w:b/>
                <w:i w:val="false"/>
                <w:color w:val="000000"/>
                <w:sz w:val="20"/>
              </w:rPr>
              <w:t>құ</w:t>
            </w:r>
            <w:r>
              <w:rPr>
                <w:rFonts w:ascii="Times New Roman"/>
                <w:b/>
                <w:i w:val="false"/>
                <w:color w:val="000000"/>
                <w:sz w:val="20"/>
              </w:rPr>
              <w:t xml:space="preserve">ны </w:t>
            </w:r>
            <w:r>
              <w:rPr>
                <w:rFonts w:ascii="Times New Roman"/>
                <w:b/>
                <w:i w:val="false"/>
                <w:color w:val="000000"/>
                <w:sz w:val="20"/>
              </w:rPr>
              <w:t>ө</w:t>
            </w:r>
            <w:r>
              <w:rPr>
                <w:rFonts w:ascii="Times New Roman"/>
                <w:b/>
                <w:i w:val="false"/>
                <w:color w:val="000000"/>
                <w:sz w:val="20"/>
              </w:rPr>
              <w:t>те жо</w:t>
            </w:r>
            <w:r>
              <w:rPr>
                <w:rFonts w:ascii="Times New Roman"/>
                <w:b/>
                <w:i w:val="false"/>
                <w:color w:val="000000"/>
                <w:sz w:val="20"/>
              </w:rPr>
              <w:t>ғ</w:t>
            </w:r>
            <w:r>
              <w:rPr>
                <w:rFonts w:ascii="Times New Roman"/>
                <w:b/>
                <w:i w:val="false"/>
                <w:color w:val="000000"/>
                <w:sz w:val="20"/>
              </w:rPr>
              <w:t>ары</w:t>
            </w:r>
            <w:r>
              <w:br/>
            </w:r>
            <w:r>
              <w:rPr>
                <w:rFonts w:ascii="Times New Roman"/>
                <w:b w:val="false"/>
                <w:i w:val="false"/>
                <w:color w:val="000000"/>
                <w:sz w:val="20"/>
              </w:rPr>
              <w:t>
Слишком высокая стоимость оплаты</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304800" cy="241300"/>
                          </a:xfrm>
                          <a:prstGeom prst="rect">
                            <a:avLst/>
                          </a:prstGeom>
                        </pic:spPr>
                      </pic:pic>
                    </a:graphicData>
                  </a:graphic>
                </wp:inline>
              </w:drawing>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Интернет желісіне </w:t>
            </w:r>
            <w:r>
              <w:rPr>
                <w:rFonts w:ascii="Times New Roman"/>
                <w:b/>
                <w:i w:val="false"/>
                <w:color w:val="000000"/>
                <w:sz w:val="20"/>
              </w:rPr>
              <w:t>қ</w:t>
            </w:r>
            <w:r>
              <w:rPr>
                <w:rFonts w:ascii="Times New Roman"/>
                <w:b/>
                <w:i w:val="false"/>
                <w:color w:val="000000"/>
                <w:sz w:val="20"/>
              </w:rPr>
              <w:t xml:space="preserve">осылу </w:t>
            </w:r>
            <w:r>
              <w:rPr>
                <w:rFonts w:ascii="Times New Roman"/>
                <w:b/>
                <w:i w:val="false"/>
                <w:color w:val="000000"/>
                <w:sz w:val="20"/>
              </w:rPr>
              <w:t>ү</w:t>
            </w:r>
            <w:r>
              <w:rPr>
                <w:rFonts w:ascii="Times New Roman"/>
                <w:b/>
                <w:i w:val="false"/>
                <w:color w:val="000000"/>
                <w:sz w:val="20"/>
              </w:rPr>
              <w:t>шін жабды</w:t>
            </w:r>
            <w:r>
              <w:rPr>
                <w:rFonts w:ascii="Times New Roman"/>
                <w:b/>
                <w:i w:val="false"/>
                <w:color w:val="000000"/>
                <w:sz w:val="20"/>
              </w:rPr>
              <w:t>ққ</w:t>
            </w:r>
            <w:r>
              <w:rPr>
                <w:rFonts w:ascii="Times New Roman"/>
                <w:b/>
                <w:i w:val="false"/>
                <w:color w:val="000000"/>
                <w:sz w:val="20"/>
              </w:rPr>
              <w:t>а кететін шы</w:t>
            </w:r>
            <w:r>
              <w:rPr>
                <w:rFonts w:ascii="Times New Roman"/>
                <w:b/>
                <w:i w:val="false"/>
                <w:color w:val="000000"/>
                <w:sz w:val="20"/>
              </w:rPr>
              <w:t>ғ</w:t>
            </w:r>
            <w:r>
              <w:rPr>
                <w:rFonts w:ascii="Times New Roman"/>
                <w:b/>
                <w:i w:val="false"/>
                <w:color w:val="000000"/>
                <w:sz w:val="20"/>
              </w:rPr>
              <w:t>ын жо</w:t>
            </w:r>
            <w:r>
              <w:rPr>
                <w:rFonts w:ascii="Times New Roman"/>
                <w:b/>
                <w:i w:val="false"/>
                <w:color w:val="000000"/>
                <w:sz w:val="20"/>
              </w:rPr>
              <w:t>ғ</w:t>
            </w:r>
            <w:r>
              <w:rPr>
                <w:rFonts w:ascii="Times New Roman"/>
                <w:b/>
                <w:i w:val="false"/>
                <w:color w:val="000000"/>
                <w:sz w:val="20"/>
              </w:rPr>
              <w:t>ары</w:t>
            </w:r>
            <w:r>
              <w:br/>
            </w:r>
            <w:r>
              <w:rPr>
                <w:rFonts w:ascii="Times New Roman"/>
                <w:b w:val="false"/>
                <w:i w:val="false"/>
                <w:color w:val="000000"/>
                <w:sz w:val="20"/>
              </w:rPr>
              <w:t>
Высокие затраты на оборудование для подключения к сети Интернет</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304800" cy="241300"/>
                          </a:xfrm>
                          <a:prstGeom prst="rect">
                            <a:avLst/>
                          </a:prstGeom>
                        </pic:spPr>
                      </pic:pic>
                    </a:graphicData>
                  </a:graphic>
                </wp:inline>
              </w:drawing>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желісін пайдалану үшін білімім мен дағдым жетпейді</w:t>
            </w:r>
            <w:r>
              <w:br/>
            </w:r>
            <w:r>
              <w:rPr>
                <w:rFonts w:ascii="Times New Roman"/>
                <w:b w:val="false"/>
                <w:i w:val="false"/>
                <w:color w:val="000000"/>
                <w:sz w:val="20"/>
              </w:rPr>
              <w:t>
Недостаточность знаний и навыков для использования сети Интернет</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304800" cy="241300"/>
                          </a:xfrm>
                          <a:prstGeom prst="rect">
                            <a:avLst/>
                          </a:prstGeom>
                        </pic:spPr>
                      </pic:pic>
                    </a:graphicData>
                  </a:graphic>
                </wp:inline>
              </w:drawing>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Деректерді қорғау және олардың қауіпсіздігіне қауіптену</w:t>
            </w:r>
            <w:r>
              <w:br/>
            </w:r>
            <w:r>
              <w:rPr>
                <w:rFonts w:ascii="Times New Roman"/>
                <w:b w:val="false"/>
                <w:i w:val="false"/>
                <w:color w:val="000000"/>
                <w:sz w:val="20"/>
              </w:rPr>
              <w:t>
Защита данных и опасение за их безопасность</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304800" cy="241300"/>
                          </a:xfrm>
                          <a:prstGeom prst="rect">
                            <a:avLst/>
                          </a:prstGeom>
                        </pic:spPr>
                      </pic:pic>
                    </a:graphicData>
                  </a:graphic>
                </wp:inline>
              </w:drawing>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w:t>
            </w:r>
            <w:r>
              <w:br/>
            </w:r>
            <w:r>
              <w:rPr>
                <w:rFonts w:ascii="Times New Roman"/>
                <w:b w:val="false"/>
                <w:i w:val="false"/>
                <w:color w:val="000000"/>
                <w:sz w:val="20"/>
              </w:rPr>
              <w:t>
Другое</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304800" cy="241300"/>
                          </a:xfrm>
                          <a:prstGeom prst="rect">
                            <a:avLst/>
                          </a:prstGeom>
                        </pic:spPr>
                      </pic:pic>
                    </a:graphicData>
                  </a:graphic>
                </wp:inline>
              </w:drawing>
            </w:r>
          </w:p>
        </w:tc>
      </w:tr>
    </w:tbl>
    <w:bookmarkStart w:name="z79" w:id="34"/>
    <w:p>
      <w:pPr>
        <w:spacing w:after="0"/>
        <w:ind w:left="0"/>
        <w:jc w:val="both"/>
      </w:pPr>
      <w:r>
        <w:rPr>
          <w:rFonts w:ascii="Times New Roman"/>
          <w:b w:val="false"/>
          <w:i w:val="false"/>
          <w:color w:val="000000"/>
          <w:sz w:val="28"/>
        </w:rPr>
        <w:t>
</w:t>
      </w:r>
      <w:r>
        <w:rPr>
          <w:rFonts w:ascii="Times New Roman"/>
          <w:b/>
          <w:i w:val="false"/>
          <w:color w:val="000000"/>
          <w:sz w:val="28"/>
        </w:rPr>
        <w:t xml:space="preserve">11. </w:t>
      </w:r>
      <w:r>
        <w:rPr>
          <w:rFonts w:ascii="Times New Roman"/>
          <w:b/>
          <w:i w:val="false"/>
          <w:color w:val="000000"/>
          <w:sz w:val="28"/>
        </w:rPr>
        <w:t>Ү</w:t>
      </w:r>
      <w:r>
        <w:rPr>
          <w:rFonts w:ascii="Times New Roman"/>
          <w:b/>
          <w:i w:val="false"/>
          <w:color w:val="000000"/>
          <w:sz w:val="28"/>
        </w:rPr>
        <w:t xml:space="preserve">йден Интернет желісіне </w:t>
      </w:r>
      <w:r>
        <w:rPr>
          <w:rFonts w:ascii="Times New Roman"/>
          <w:b/>
          <w:i w:val="false"/>
          <w:color w:val="000000"/>
          <w:sz w:val="28"/>
        </w:rPr>
        <w:t>қ</w:t>
      </w:r>
      <w:r>
        <w:rPr>
          <w:rFonts w:ascii="Times New Roman"/>
          <w:b/>
          <w:i w:val="false"/>
          <w:color w:val="000000"/>
          <w:sz w:val="28"/>
        </w:rPr>
        <w:t xml:space="preserve">осылу </w:t>
      </w:r>
      <w:r>
        <w:rPr>
          <w:rFonts w:ascii="Times New Roman"/>
          <w:b/>
          <w:i w:val="false"/>
          <w:color w:val="000000"/>
          <w:sz w:val="28"/>
        </w:rPr>
        <w:t>ү</w:t>
      </w:r>
      <w:r>
        <w:rPr>
          <w:rFonts w:ascii="Times New Roman"/>
          <w:b/>
          <w:i w:val="false"/>
          <w:color w:val="000000"/>
          <w:sz w:val="28"/>
        </w:rPr>
        <w:t xml:space="preserve">шін </w:t>
      </w:r>
      <w:r>
        <w:rPr>
          <w:rFonts w:ascii="Times New Roman"/>
          <w:b/>
          <w:i w:val="false"/>
          <w:color w:val="000000"/>
          <w:sz w:val="28"/>
        </w:rPr>
        <w:t>қ</w:t>
      </w:r>
      <w:r>
        <w:rPr>
          <w:rFonts w:ascii="Times New Roman"/>
          <w:b/>
          <w:i w:val="false"/>
          <w:color w:val="000000"/>
          <w:sz w:val="28"/>
        </w:rPr>
        <w:t>андай жабды</w:t>
      </w:r>
      <w:r>
        <w:rPr>
          <w:rFonts w:ascii="Times New Roman"/>
          <w:b/>
          <w:i w:val="false"/>
          <w:color w:val="000000"/>
          <w:sz w:val="28"/>
        </w:rPr>
        <w:t>қ</w:t>
      </w:r>
      <w:r>
        <w:rPr>
          <w:rFonts w:ascii="Times New Roman"/>
          <w:b/>
          <w:i w:val="false"/>
          <w:color w:val="000000"/>
          <w:sz w:val="28"/>
        </w:rPr>
        <w:t>тар пайдаланылады? (</w:t>
      </w:r>
      <w:r>
        <w:rPr>
          <w:rFonts w:ascii="Times New Roman"/>
          <w:b/>
          <w:i w:val="false"/>
          <w:color w:val="000000"/>
          <w:sz w:val="28"/>
        </w:rPr>
        <w:t>қ</w:t>
      </w:r>
      <w:r>
        <w:rPr>
          <w:rFonts w:ascii="Times New Roman"/>
          <w:b/>
          <w:i w:val="false"/>
          <w:color w:val="000000"/>
          <w:sz w:val="28"/>
        </w:rPr>
        <w:t>олданылатынны</w:t>
      </w:r>
      <w:r>
        <w:rPr>
          <w:rFonts w:ascii="Times New Roman"/>
          <w:b/>
          <w:i w:val="false"/>
          <w:color w:val="000000"/>
          <w:sz w:val="28"/>
        </w:rPr>
        <w:t>ң</w:t>
      </w:r>
      <w:r>
        <w:rPr>
          <w:rFonts w:ascii="Times New Roman"/>
          <w:b/>
          <w:i w:val="false"/>
          <w:color w:val="000000"/>
          <w:sz w:val="28"/>
        </w:rPr>
        <w:t xml:space="preserve"> б</w:t>
      </w:r>
      <w:r>
        <w:rPr>
          <w:rFonts w:ascii="Times New Roman"/>
          <w:b/>
          <w:i w:val="false"/>
          <w:color w:val="000000"/>
          <w:sz w:val="28"/>
        </w:rPr>
        <w:t>ә</w:t>
      </w:r>
      <w:r>
        <w:rPr>
          <w:rFonts w:ascii="Times New Roman"/>
          <w:b/>
          <w:i w:val="false"/>
          <w:color w:val="000000"/>
          <w:sz w:val="28"/>
        </w:rPr>
        <w:t>рiн белгiле</w:t>
      </w:r>
      <w:r>
        <w:rPr>
          <w:rFonts w:ascii="Times New Roman"/>
          <w:b/>
          <w:i w:val="false"/>
          <w:color w:val="000000"/>
          <w:sz w:val="28"/>
        </w:rPr>
        <w:t>ң</w:t>
      </w:r>
      <w:r>
        <w:rPr>
          <w:rFonts w:ascii="Times New Roman"/>
          <w:b/>
          <w:i w:val="false"/>
          <w:color w:val="000000"/>
          <w:sz w:val="28"/>
        </w:rPr>
        <w:t>iз)</w:t>
      </w:r>
      <w:r>
        <w:br/>
      </w:r>
      <w:r>
        <w:rPr>
          <w:rFonts w:ascii="Times New Roman"/>
          <w:b w:val="false"/>
          <w:i w:val="false"/>
          <w:color w:val="000000"/>
          <w:sz w:val="28"/>
        </w:rPr>
        <w:t>
Какое оборудование используется для подключения к сети Интернет из дома? (отметьте все, что используете)</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4"/>
        <w:gridCol w:w="876"/>
        <w:gridCol w:w="10229"/>
        <w:gridCol w:w="1981"/>
      </w:tblGrid>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Үстелүстілік компьютер</w:t>
            </w:r>
            <w:r>
              <w:br/>
            </w:r>
            <w:r>
              <w:rPr>
                <w:rFonts w:ascii="Times New Roman"/>
                <w:b w:val="false"/>
                <w:i w:val="false"/>
                <w:color w:val="000000"/>
                <w:sz w:val="20"/>
              </w:rPr>
              <w:t>
Настольный компьютер</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304800" cy="241300"/>
                          </a:xfrm>
                          <a:prstGeom prst="rect">
                            <a:avLst/>
                          </a:prstGeom>
                        </pic:spPr>
                      </pic:pic>
                    </a:graphicData>
                  </a:graphic>
                </wp:inline>
              </w:drawing>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Шағын компьютер</w:t>
            </w:r>
            <w:r>
              <w:br/>
            </w:r>
            <w:r>
              <w:rPr>
                <w:rFonts w:ascii="Times New Roman"/>
                <w:b w:val="false"/>
                <w:i w:val="false"/>
                <w:color w:val="000000"/>
                <w:sz w:val="20"/>
              </w:rPr>
              <w:t>
Портативный компьютер</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304800" cy="241300"/>
                          </a:xfrm>
                          <a:prstGeom prst="rect">
                            <a:avLst/>
                          </a:prstGeom>
                        </pic:spPr>
                      </pic:pic>
                    </a:graphicData>
                  </a:graphic>
                </wp:inline>
              </w:drawing>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Планшетті компьютер</w:t>
            </w:r>
            <w:r>
              <w:br/>
            </w:r>
            <w:r>
              <w:rPr>
                <w:rFonts w:ascii="Times New Roman"/>
                <w:b w:val="false"/>
                <w:i w:val="false"/>
                <w:color w:val="000000"/>
                <w:sz w:val="20"/>
              </w:rPr>
              <w:t>
Планшетный компьютер</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304800" cy="241300"/>
                          </a:xfrm>
                          <a:prstGeom prst="rect">
                            <a:avLst/>
                          </a:prstGeom>
                        </pic:spPr>
                      </pic:pic>
                    </a:graphicData>
                  </a:graphic>
                </wp:inline>
              </w:drawing>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Теледидарлық құрылғы (Сет-топ-бокс)</w:t>
            </w:r>
            <w:r>
              <w:br/>
            </w:r>
            <w:r>
              <w:rPr>
                <w:rFonts w:ascii="Times New Roman"/>
                <w:b w:val="false"/>
                <w:i w:val="false"/>
                <w:color w:val="000000"/>
                <w:sz w:val="20"/>
              </w:rPr>
              <w:t>
Телевизионный прибор (Сет-топ-бокс)</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304800" cy="241300"/>
                          </a:xfrm>
                          <a:prstGeom prst="rect">
                            <a:avLst/>
                          </a:prstGeom>
                        </pic:spPr>
                      </pic:pic>
                    </a:graphicData>
                  </a:graphic>
                </wp:inline>
              </w:drawing>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Ұтқыр телефон</w:t>
            </w:r>
            <w:r>
              <w:br/>
            </w:r>
            <w:r>
              <w:rPr>
                <w:rFonts w:ascii="Times New Roman"/>
                <w:b w:val="false"/>
                <w:i w:val="false"/>
                <w:color w:val="000000"/>
                <w:sz w:val="20"/>
              </w:rPr>
              <w:t>
Мобильный телефон</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304800" cy="241300"/>
                          </a:xfrm>
                          <a:prstGeom prst="rect">
                            <a:avLst/>
                          </a:prstGeom>
                        </pic:spPr>
                      </pic:pic>
                    </a:graphicData>
                  </a:graphic>
                </wp:inline>
              </w:drawing>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Ойын консолі</w:t>
            </w:r>
            <w:r>
              <w:br/>
            </w:r>
            <w:r>
              <w:rPr>
                <w:rFonts w:ascii="Times New Roman"/>
                <w:b w:val="false"/>
                <w:i w:val="false"/>
                <w:color w:val="000000"/>
                <w:sz w:val="20"/>
              </w:rPr>
              <w:t>
Игровые консоли</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304800" cy="241300"/>
                          </a:xfrm>
                          <a:prstGeom prst="rect">
                            <a:avLst/>
                          </a:prstGeom>
                        </pic:spPr>
                      </pic:pic>
                    </a:graphicData>
                  </a:graphic>
                </wp:inline>
              </w:drawing>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да аспаптар</w:t>
            </w:r>
            <w:r>
              <w:br/>
            </w:r>
            <w:r>
              <w:rPr>
                <w:rFonts w:ascii="Times New Roman"/>
                <w:b w:val="false"/>
                <w:i w:val="false"/>
                <w:color w:val="000000"/>
                <w:sz w:val="20"/>
              </w:rPr>
              <w:t>
Другие приборы</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304800" cy="241300"/>
                          </a:xfrm>
                          <a:prstGeom prst="rect">
                            <a:avLst/>
                          </a:prstGeom>
                        </pic:spPr>
                      </pic:pic>
                    </a:graphicData>
                  </a:graphic>
                </wp:inline>
              </w:drawing>
            </w:r>
          </w:p>
        </w:tc>
      </w:tr>
    </w:tbl>
    <w:bookmarkStart w:name="z80" w:id="35"/>
    <w:p>
      <w:pPr>
        <w:spacing w:after="0"/>
        <w:ind w:left="0"/>
        <w:jc w:val="both"/>
      </w:pPr>
      <w:r>
        <w:rPr>
          <w:rFonts w:ascii="Times New Roman"/>
          <w:b w:val="false"/>
          <w:i w:val="false"/>
          <w:color w:val="000000"/>
          <w:sz w:val="28"/>
        </w:rPr>
        <w:t>
</w:t>
      </w:r>
      <w:r>
        <w:rPr>
          <w:rFonts w:ascii="Times New Roman"/>
          <w:b/>
          <w:i w:val="false"/>
          <w:color w:val="000000"/>
          <w:sz w:val="28"/>
        </w:rPr>
        <w:t xml:space="preserve">12. Сіз Интернет желісіне </w:t>
      </w:r>
      <w:r>
        <w:rPr>
          <w:rFonts w:ascii="Times New Roman"/>
          <w:b/>
          <w:i w:val="false"/>
          <w:color w:val="000000"/>
          <w:sz w:val="28"/>
        </w:rPr>
        <w:t>қ</w:t>
      </w:r>
      <w:r>
        <w:rPr>
          <w:rFonts w:ascii="Times New Roman"/>
          <w:b/>
          <w:i w:val="false"/>
          <w:color w:val="000000"/>
          <w:sz w:val="28"/>
        </w:rPr>
        <w:t xml:space="preserve">атынау </w:t>
      </w:r>
      <w:r>
        <w:rPr>
          <w:rFonts w:ascii="Times New Roman"/>
          <w:b/>
          <w:i w:val="false"/>
          <w:color w:val="000000"/>
          <w:sz w:val="28"/>
        </w:rPr>
        <w:t>ү</w:t>
      </w:r>
      <w:r>
        <w:rPr>
          <w:rFonts w:ascii="Times New Roman"/>
          <w:b/>
          <w:i w:val="false"/>
          <w:color w:val="000000"/>
          <w:sz w:val="28"/>
        </w:rPr>
        <w:t>шін байланысты</w:t>
      </w:r>
      <w:r>
        <w:rPr>
          <w:rFonts w:ascii="Times New Roman"/>
          <w:b/>
          <w:i w:val="false"/>
          <w:color w:val="000000"/>
          <w:sz w:val="28"/>
        </w:rPr>
        <w:t>ң қ</w:t>
      </w:r>
      <w:r>
        <w:rPr>
          <w:rFonts w:ascii="Times New Roman"/>
          <w:b/>
          <w:i w:val="false"/>
          <w:color w:val="000000"/>
          <w:sz w:val="28"/>
        </w:rPr>
        <w:t>андай т</w:t>
      </w:r>
      <w:r>
        <w:rPr>
          <w:rFonts w:ascii="Times New Roman"/>
          <w:b/>
          <w:i w:val="false"/>
          <w:color w:val="000000"/>
          <w:sz w:val="28"/>
        </w:rPr>
        <w:t>ү</w:t>
      </w:r>
      <w:r>
        <w:rPr>
          <w:rFonts w:ascii="Times New Roman"/>
          <w:b/>
          <w:i w:val="false"/>
          <w:color w:val="000000"/>
          <w:sz w:val="28"/>
        </w:rPr>
        <w:t>рін пайдаланасыз? (</w:t>
      </w:r>
      <w:r>
        <w:rPr>
          <w:rFonts w:ascii="Times New Roman"/>
          <w:b/>
          <w:i w:val="false"/>
          <w:color w:val="000000"/>
          <w:sz w:val="28"/>
        </w:rPr>
        <w:t>қ</w:t>
      </w:r>
      <w:r>
        <w:rPr>
          <w:rFonts w:ascii="Times New Roman"/>
          <w:b/>
          <w:i w:val="false"/>
          <w:color w:val="000000"/>
          <w:sz w:val="28"/>
        </w:rPr>
        <w:t>олданылатынны</w:t>
      </w:r>
      <w:r>
        <w:rPr>
          <w:rFonts w:ascii="Times New Roman"/>
          <w:b/>
          <w:i w:val="false"/>
          <w:color w:val="000000"/>
          <w:sz w:val="28"/>
        </w:rPr>
        <w:t>ң</w:t>
      </w:r>
      <w:r>
        <w:rPr>
          <w:rFonts w:ascii="Times New Roman"/>
          <w:b/>
          <w:i w:val="false"/>
          <w:color w:val="000000"/>
          <w:sz w:val="28"/>
        </w:rPr>
        <w:t xml:space="preserve"> б</w:t>
      </w:r>
      <w:r>
        <w:rPr>
          <w:rFonts w:ascii="Times New Roman"/>
          <w:b/>
          <w:i w:val="false"/>
          <w:color w:val="000000"/>
          <w:sz w:val="28"/>
        </w:rPr>
        <w:t>ә</w:t>
      </w:r>
      <w:r>
        <w:rPr>
          <w:rFonts w:ascii="Times New Roman"/>
          <w:b/>
          <w:i w:val="false"/>
          <w:color w:val="000000"/>
          <w:sz w:val="28"/>
        </w:rPr>
        <w:t>рiн белгiле</w:t>
      </w:r>
      <w:r>
        <w:rPr>
          <w:rFonts w:ascii="Times New Roman"/>
          <w:b/>
          <w:i w:val="false"/>
          <w:color w:val="000000"/>
          <w:sz w:val="28"/>
        </w:rPr>
        <w:t>ң</w:t>
      </w:r>
      <w:r>
        <w:rPr>
          <w:rFonts w:ascii="Times New Roman"/>
          <w:b/>
          <w:i w:val="false"/>
          <w:color w:val="000000"/>
          <w:sz w:val="28"/>
        </w:rPr>
        <w:t>iз)</w:t>
      </w:r>
      <w:r>
        <w:br/>
      </w:r>
      <w:r>
        <w:rPr>
          <w:rFonts w:ascii="Times New Roman"/>
          <w:b w:val="false"/>
          <w:i w:val="false"/>
          <w:color w:val="000000"/>
          <w:sz w:val="28"/>
        </w:rPr>
        <w:t>
Какой вид связи для доступа к сети Интернет Вы используете? (отметьте все, что используется)</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9"/>
        <w:gridCol w:w="849"/>
        <w:gridCol w:w="10141"/>
        <w:gridCol w:w="2141"/>
      </w:tblGrid>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Аналогты модем (телефон желісі бойынша коммутациялық қатынау) немесе ISDN (арналар коммутацияланған байланыстың телефондық жүйесін қолдана отырып Интернетке уақытша қатынау)</w:t>
            </w:r>
            <w:r>
              <w:br/>
            </w:r>
            <w:r>
              <w:rPr>
                <w:rFonts w:ascii="Times New Roman"/>
                <w:b w:val="false"/>
                <w:i w:val="false"/>
                <w:color w:val="000000"/>
                <w:sz w:val="20"/>
              </w:rPr>
              <w:t>
Аналоговый модем (коммутируемый доступ через телефонную линию) телефоннойили ISDN (временное подключение к сети Интернет с  использованием системы связи с коммутацией каналов)</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304800" cy="241300"/>
                          </a:xfrm>
                          <a:prstGeom prst="rect">
                            <a:avLst/>
                          </a:prstGeom>
                        </pic:spPr>
                      </pic:pic>
                    </a:graphicData>
                  </a:graphic>
                </wp:inline>
              </w:drawing>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DSL (м</w:t>
            </w:r>
            <w:r>
              <w:rPr>
                <w:rFonts w:ascii="Times New Roman"/>
                <w:b/>
                <w:i w:val="false"/>
                <w:color w:val="000000"/>
                <w:sz w:val="20"/>
              </w:rPr>
              <w:t>ә</w:t>
            </w:r>
            <w:r>
              <w:rPr>
                <w:rFonts w:ascii="Times New Roman"/>
                <w:b/>
                <w:i w:val="false"/>
                <w:color w:val="000000"/>
                <w:sz w:val="20"/>
              </w:rPr>
              <w:t>ліметтерді д</w:t>
            </w:r>
            <w:r>
              <w:rPr>
                <w:rFonts w:ascii="Times New Roman"/>
                <w:b/>
                <w:i w:val="false"/>
                <w:color w:val="000000"/>
                <w:sz w:val="20"/>
              </w:rPr>
              <w:t>ә</w:t>
            </w:r>
            <w:r>
              <w:rPr>
                <w:rFonts w:ascii="Times New Roman"/>
                <w:b/>
                <w:i w:val="false"/>
                <w:color w:val="000000"/>
                <w:sz w:val="20"/>
              </w:rPr>
              <w:t>ст</w:t>
            </w:r>
            <w:r>
              <w:rPr>
                <w:rFonts w:ascii="Times New Roman"/>
                <w:b/>
                <w:i w:val="false"/>
                <w:color w:val="000000"/>
                <w:sz w:val="20"/>
              </w:rPr>
              <w:t>ү</w:t>
            </w:r>
            <w:r>
              <w:rPr>
                <w:rFonts w:ascii="Times New Roman"/>
                <w:b/>
                <w:i w:val="false"/>
                <w:color w:val="000000"/>
                <w:sz w:val="20"/>
              </w:rPr>
              <w:t>рлі (мыс) телефон желісі бойынша жо</w:t>
            </w:r>
            <w:r>
              <w:rPr>
                <w:rFonts w:ascii="Times New Roman"/>
                <w:b/>
                <w:i w:val="false"/>
                <w:color w:val="000000"/>
                <w:sz w:val="20"/>
              </w:rPr>
              <w:t>ғ</w:t>
            </w:r>
            <w:r>
              <w:rPr>
                <w:rFonts w:ascii="Times New Roman"/>
                <w:b/>
                <w:i w:val="false"/>
                <w:color w:val="000000"/>
                <w:sz w:val="20"/>
              </w:rPr>
              <w:t>ары жылдамды</w:t>
            </w:r>
            <w:r>
              <w:rPr>
                <w:rFonts w:ascii="Times New Roman"/>
                <w:b/>
                <w:i w:val="false"/>
                <w:color w:val="000000"/>
                <w:sz w:val="20"/>
              </w:rPr>
              <w:t>қ</w:t>
            </w:r>
            <w:r>
              <w:rPr>
                <w:rFonts w:ascii="Times New Roman"/>
                <w:b/>
                <w:i w:val="false"/>
                <w:color w:val="000000"/>
                <w:sz w:val="20"/>
              </w:rPr>
              <w:t>пен жеткізетін ке</w:t>
            </w:r>
            <w:r>
              <w:rPr>
                <w:rFonts w:ascii="Times New Roman"/>
                <w:b/>
                <w:i w:val="false"/>
                <w:color w:val="000000"/>
                <w:sz w:val="20"/>
              </w:rPr>
              <w:t>ң</w:t>
            </w:r>
            <w:r>
              <w:rPr>
                <w:rFonts w:ascii="Times New Roman"/>
                <w:b/>
                <w:i w:val="false"/>
                <w:color w:val="000000"/>
                <w:sz w:val="20"/>
              </w:rPr>
              <w:t xml:space="preserve"> жола</w:t>
            </w:r>
            <w:r>
              <w:rPr>
                <w:rFonts w:ascii="Times New Roman"/>
                <w:b/>
                <w:i w:val="false"/>
                <w:color w:val="000000"/>
                <w:sz w:val="20"/>
              </w:rPr>
              <w:t>қ</w:t>
            </w:r>
            <w:r>
              <w:rPr>
                <w:rFonts w:ascii="Times New Roman"/>
                <w:b/>
                <w:i w:val="false"/>
                <w:color w:val="000000"/>
                <w:sz w:val="20"/>
              </w:rPr>
              <w:t>ты санды</w:t>
            </w:r>
            <w:r>
              <w:rPr>
                <w:rFonts w:ascii="Times New Roman"/>
                <w:b/>
                <w:i w:val="false"/>
                <w:color w:val="000000"/>
                <w:sz w:val="20"/>
              </w:rPr>
              <w:t>қ</w:t>
            </w:r>
            <w:r>
              <w:rPr>
                <w:rFonts w:ascii="Times New Roman"/>
                <w:b/>
                <w:i w:val="false"/>
                <w:color w:val="000000"/>
                <w:sz w:val="20"/>
              </w:rPr>
              <w:t xml:space="preserve"> абоненттік желі.) (ADSL (бұл жай телефон н</w:t>
            </w:r>
            <w:r>
              <w:rPr>
                <w:rFonts w:ascii="Times New Roman"/>
                <w:b/>
                <w:i w:val="false"/>
                <w:color w:val="000000"/>
                <w:sz w:val="20"/>
              </w:rPr>
              <w:t>ө</w:t>
            </w:r>
            <w:r>
              <w:rPr>
                <w:rFonts w:ascii="Times New Roman"/>
                <w:b/>
                <w:i w:val="false"/>
                <w:color w:val="000000"/>
                <w:sz w:val="20"/>
              </w:rPr>
              <w:t>мірімен Интернетке жо</w:t>
            </w:r>
            <w:r>
              <w:rPr>
                <w:rFonts w:ascii="Times New Roman"/>
                <w:b/>
                <w:i w:val="false"/>
                <w:color w:val="000000"/>
                <w:sz w:val="20"/>
              </w:rPr>
              <w:t>ғ</w:t>
            </w:r>
            <w:r>
              <w:rPr>
                <w:rFonts w:ascii="Times New Roman"/>
                <w:b/>
                <w:i w:val="false"/>
                <w:color w:val="000000"/>
                <w:sz w:val="20"/>
              </w:rPr>
              <w:t>ары жылдамды</w:t>
            </w:r>
            <w:r>
              <w:rPr>
                <w:rFonts w:ascii="Times New Roman"/>
                <w:b/>
                <w:i w:val="false"/>
                <w:color w:val="000000"/>
                <w:sz w:val="20"/>
              </w:rPr>
              <w:t>қ</w:t>
            </w:r>
            <w:r>
              <w:rPr>
                <w:rFonts w:ascii="Times New Roman"/>
                <w:b/>
                <w:i w:val="false"/>
                <w:color w:val="000000"/>
                <w:sz w:val="20"/>
              </w:rPr>
              <w:t xml:space="preserve">пен </w:t>
            </w:r>
            <w:r>
              <w:rPr>
                <w:rFonts w:ascii="Times New Roman"/>
                <w:b/>
                <w:i w:val="false"/>
                <w:color w:val="000000"/>
                <w:sz w:val="20"/>
              </w:rPr>
              <w:t>қ</w:t>
            </w:r>
            <w:r>
              <w:rPr>
                <w:rFonts w:ascii="Times New Roman"/>
                <w:b/>
                <w:i w:val="false"/>
                <w:color w:val="000000"/>
                <w:sz w:val="20"/>
              </w:rPr>
              <w:t xml:space="preserve">атынауды </w:t>
            </w:r>
            <w:r>
              <w:rPr>
                <w:rFonts w:ascii="Times New Roman"/>
                <w:b/>
                <w:i w:val="false"/>
                <w:color w:val="000000"/>
                <w:sz w:val="20"/>
              </w:rPr>
              <w:t>ұ</w:t>
            </w:r>
            <w:r>
              <w:rPr>
                <w:rFonts w:ascii="Times New Roman"/>
                <w:b/>
                <w:i w:val="false"/>
                <w:color w:val="000000"/>
                <w:sz w:val="20"/>
              </w:rPr>
              <w:t xml:space="preserve">йымдастыратын технология, сонымен </w:t>
            </w:r>
            <w:r>
              <w:rPr>
                <w:rFonts w:ascii="Times New Roman"/>
                <w:b/>
                <w:i w:val="false"/>
                <w:color w:val="000000"/>
                <w:sz w:val="20"/>
              </w:rPr>
              <w:t>қ</w:t>
            </w:r>
            <w:r>
              <w:rPr>
                <w:rFonts w:ascii="Times New Roman"/>
                <w:b/>
                <w:i w:val="false"/>
                <w:color w:val="000000"/>
                <w:sz w:val="20"/>
              </w:rPr>
              <w:t xml:space="preserve">атар телефон желісі бос </w:t>
            </w:r>
            <w:r>
              <w:rPr>
                <w:rFonts w:ascii="Times New Roman"/>
                <w:b/>
                <w:i w:val="false"/>
                <w:color w:val="000000"/>
                <w:sz w:val="20"/>
              </w:rPr>
              <w:t>қ</w:t>
            </w:r>
            <w:r>
              <w:rPr>
                <w:rFonts w:ascii="Times New Roman"/>
                <w:b/>
                <w:i w:val="false"/>
                <w:color w:val="000000"/>
                <w:sz w:val="20"/>
              </w:rPr>
              <w:t>алады), SHDSL (жо</w:t>
            </w:r>
            <w:r>
              <w:rPr>
                <w:rFonts w:ascii="Times New Roman"/>
                <w:b/>
                <w:i w:val="false"/>
                <w:color w:val="000000"/>
                <w:sz w:val="20"/>
              </w:rPr>
              <w:t>ғ</w:t>
            </w:r>
            <w:r>
              <w:rPr>
                <w:rFonts w:ascii="Times New Roman"/>
                <w:b/>
                <w:i w:val="false"/>
                <w:color w:val="000000"/>
                <w:sz w:val="20"/>
              </w:rPr>
              <w:t>ары жылдамды</w:t>
            </w:r>
            <w:r>
              <w:rPr>
                <w:rFonts w:ascii="Times New Roman"/>
                <w:b/>
                <w:i w:val="false"/>
                <w:color w:val="000000"/>
                <w:sz w:val="20"/>
              </w:rPr>
              <w:t>қ</w:t>
            </w:r>
            <w:r>
              <w:rPr>
                <w:rFonts w:ascii="Times New Roman"/>
                <w:b/>
                <w:i w:val="false"/>
                <w:color w:val="000000"/>
                <w:sz w:val="20"/>
              </w:rPr>
              <w:t>ты санды</w:t>
            </w:r>
            <w:r>
              <w:rPr>
                <w:rFonts w:ascii="Times New Roman"/>
                <w:b/>
                <w:i w:val="false"/>
                <w:color w:val="000000"/>
                <w:sz w:val="20"/>
              </w:rPr>
              <w:t>қ</w:t>
            </w:r>
            <w:r>
              <w:rPr>
                <w:rFonts w:ascii="Times New Roman"/>
                <w:b/>
                <w:i w:val="false"/>
                <w:color w:val="000000"/>
                <w:sz w:val="20"/>
              </w:rPr>
              <w:t xml:space="preserve"> абоненттік байланыс желісі) ж</w:t>
            </w:r>
            <w:r>
              <w:rPr>
                <w:rFonts w:ascii="Times New Roman"/>
                <w:b/>
                <w:i w:val="false"/>
                <w:color w:val="000000"/>
                <w:sz w:val="20"/>
              </w:rPr>
              <w:t>ә</w:t>
            </w:r>
            <w:r>
              <w:rPr>
                <w:rFonts w:ascii="Times New Roman"/>
                <w:b/>
                <w:i w:val="false"/>
                <w:color w:val="000000"/>
                <w:sz w:val="20"/>
              </w:rPr>
              <w:t>не бас</w:t>
            </w:r>
            <w:r>
              <w:rPr>
                <w:rFonts w:ascii="Times New Roman"/>
                <w:b/>
                <w:i w:val="false"/>
                <w:color w:val="000000"/>
                <w:sz w:val="20"/>
              </w:rPr>
              <w:t>қ</w:t>
            </w:r>
            <w:r>
              <w:rPr>
                <w:rFonts w:ascii="Times New Roman"/>
                <w:b/>
                <w:i w:val="false"/>
                <w:color w:val="000000"/>
                <w:sz w:val="20"/>
              </w:rPr>
              <w:t>алар)</w:t>
            </w:r>
            <w:r>
              <w:br/>
            </w:r>
            <w:r>
              <w:rPr>
                <w:rFonts w:ascii="Times New Roman"/>
                <w:b w:val="false"/>
                <w:i w:val="false"/>
                <w:color w:val="000000"/>
                <w:sz w:val="20"/>
              </w:rPr>
              <w:t>
DSL (широкополосная цифровая абонентская сеть для передачи данных в высоких скоростях по традиционным (медным) телефонным линиям) (ADSL (технология, позволяющая организовать высокоскоростной доступ в сеть Интернет на обычном телефонном номере, при этом телефонная линия остается свободной), SHDSL (высокоскоростная цифровая абонентская линия связи и другие)</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304800" cy="241300"/>
                          </a:xfrm>
                          <a:prstGeom prst="rect">
                            <a:avLst/>
                          </a:prstGeom>
                        </pic:spPr>
                      </pic:pic>
                    </a:graphicData>
                  </a:graphic>
                </wp:inline>
              </w:drawing>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Ұтқыр телефон бойынша таржолақты байланыс (GPRS (деректерді топтап жіберуді жүзеге асыратын GSM ұтқыр байланысы технологиясындағы қондырма), WAP және басқалар)</w:t>
            </w:r>
            <w:r>
              <w:br/>
            </w:r>
            <w:r>
              <w:rPr>
                <w:rFonts w:ascii="Times New Roman"/>
                <w:b w:val="false"/>
                <w:i w:val="false"/>
                <w:color w:val="000000"/>
                <w:sz w:val="20"/>
              </w:rPr>
              <w:t>
Узкополосная связь через мобильный телефон (GPRS (надстройка над технологией мобильной связи, осуществляющая пакетную передачу данных), WAP и другие)</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304800" cy="241300"/>
                          </a:xfrm>
                          <a:prstGeom prst="rect">
                            <a:avLst/>
                          </a:prstGeom>
                        </pic:spPr>
                      </pic:pic>
                    </a:graphicData>
                  </a:graphic>
                </wp:inline>
              </w:drawing>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Спутниктік байланыс</w:t>
            </w:r>
            <w:r>
              <w:br/>
            </w:r>
            <w:r>
              <w:rPr>
                <w:rFonts w:ascii="Times New Roman"/>
                <w:b w:val="false"/>
                <w:i w:val="false"/>
                <w:color w:val="000000"/>
                <w:sz w:val="20"/>
              </w:rPr>
              <w:t>
Спутниковая связь</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304800" cy="241300"/>
                          </a:xfrm>
                          <a:prstGeom prst="rect">
                            <a:avLst/>
                          </a:prstGeom>
                        </pic:spPr>
                      </pic:pic>
                    </a:graphicData>
                  </a:graphic>
                </wp:inline>
              </w:drawing>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Талшықты-оптикалық байланыс</w:t>
            </w:r>
            <w:r>
              <w:br/>
            </w:r>
            <w:r>
              <w:rPr>
                <w:rFonts w:ascii="Times New Roman"/>
                <w:b w:val="false"/>
                <w:i w:val="false"/>
                <w:color w:val="000000"/>
                <w:sz w:val="20"/>
              </w:rPr>
              <w:t>
Волоконно-оптическая связь</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304800" cy="241300"/>
                          </a:xfrm>
                          <a:prstGeom prst="rect">
                            <a:avLst/>
                          </a:prstGeom>
                        </pic:spPr>
                      </pic:pic>
                    </a:graphicData>
                  </a:graphic>
                </wp:inline>
              </w:drawing>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Ұтқыр жоғары жылдамдықты байланыс</w:t>
            </w:r>
            <w:r>
              <w:br/>
            </w:r>
            <w:r>
              <w:rPr>
                <w:rFonts w:ascii="Times New Roman"/>
                <w:b w:val="false"/>
                <w:i w:val="false"/>
                <w:color w:val="000000"/>
                <w:sz w:val="20"/>
              </w:rPr>
              <w:t>
Мобильная высокоскоростная связь</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304800" cy="241300"/>
                          </a:xfrm>
                          <a:prstGeom prst="rect">
                            <a:avLst/>
                          </a:prstGeom>
                        </pic:spPr>
                      </pic:pic>
                    </a:graphicData>
                  </a:graphic>
                </wp:inline>
              </w:drawing>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Сымсыз жоғары жылдамдықты байланыс</w:t>
            </w:r>
            <w:r>
              <w:br/>
            </w:r>
            <w:r>
              <w:rPr>
                <w:rFonts w:ascii="Times New Roman"/>
                <w:b w:val="false"/>
                <w:i w:val="false"/>
                <w:color w:val="000000"/>
                <w:sz w:val="20"/>
              </w:rPr>
              <w:t>
Беспроводная высокоскоростная связь</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304800" cy="241300"/>
                          </a:xfrm>
                          <a:prstGeom prst="rect">
                            <a:avLst/>
                          </a:prstGeom>
                        </pic:spPr>
                      </pic:pic>
                    </a:graphicData>
                  </a:graphic>
                </wp:inline>
              </w:drawing>
            </w:r>
          </w:p>
        </w:tc>
      </w:tr>
    </w:tbl>
    <w:p>
      <w:pPr>
        <w:spacing w:after="0"/>
        <w:ind w:left="0"/>
        <w:jc w:val="both"/>
      </w:pPr>
      <w:r>
        <w:rPr>
          <w:rFonts w:ascii="Times New Roman"/>
          <w:b/>
          <w:i w:val="false"/>
          <w:color w:val="000000"/>
          <w:sz w:val="28"/>
        </w:rPr>
        <w:t>«С» модулі: Компьютерді пайдалану</w:t>
      </w:r>
      <w:r>
        <w:br/>
      </w:r>
      <w:r>
        <w:rPr>
          <w:rFonts w:ascii="Times New Roman"/>
          <w:b w:val="false"/>
          <w:i w:val="false"/>
          <w:color w:val="000000"/>
          <w:sz w:val="28"/>
        </w:rPr>
        <w:t>
Модуль «С»: Использование компьютера</w:t>
      </w:r>
    </w:p>
    <w:p>
      <w:pPr>
        <w:spacing w:after="0"/>
        <w:ind w:left="0"/>
        <w:jc w:val="both"/>
      </w:pPr>
      <w:r>
        <w:rPr>
          <w:rFonts w:ascii="Times New Roman"/>
          <w:b/>
          <w:i w:val="false"/>
          <w:color w:val="000000"/>
          <w:sz w:val="28"/>
        </w:rPr>
        <w:t>«С» - «Е» модульдері үй шаруашылығындағы компьютер немесе Интернет желісін пайдаланушыға бағытталған</w:t>
      </w:r>
      <w:r>
        <w:br/>
      </w:r>
      <w:r>
        <w:rPr>
          <w:rFonts w:ascii="Times New Roman"/>
          <w:b w:val="false"/>
          <w:i w:val="false"/>
          <w:color w:val="000000"/>
          <w:sz w:val="28"/>
        </w:rPr>
        <w:t>
Модули «С» - «Е» направлены на пользователя компьютера или сети Интернет в домашнем хозяйстве</w:t>
      </w:r>
    </w:p>
    <w:bookmarkStart w:name="z81" w:id="36"/>
    <w:p>
      <w:pPr>
        <w:spacing w:after="0"/>
        <w:ind w:left="0"/>
        <w:jc w:val="both"/>
      </w:pPr>
      <w:r>
        <w:rPr>
          <w:rFonts w:ascii="Times New Roman"/>
          <w:b w:val="false"/>
          <w:i w:val="false"/>
          <w:color w:val="000000"/>
          <w:sz w:val="28"/>
        </w:rPr>
        <w:t>
</w:t>
      </w:r>
      <w:r>
        <w:rPr>
          <w:rFonts w:ascii="Times New Roman"/>
          <w:b/>
          <w:i w:val="false"/>
          <w:color w:val="000000"/>
          <w:sz w:val="28"/>
        </w:rPr>
        <w:t>13. Сіз соңғы рет компьютерді қашан пайдаландыңыз? (қай жерлерде екендігіне байланыссыз)</w:t>
      </w:r>
      <w:r>
        <w:br/>
      </w:r>
      <w:r>
        <w:rPr>
          <w:rFonts w:ascii="Times New Roman"/>
          <w:b w:val="false"/>
          <w:i w:val="false"/>
          <w:color w:val="000000"/>
          <w:sz w:val="28"/>
        </w:rPr>
        <w:t>
Когда Вы в последний раз использовали компьютер? (независимо от того, в каких местах)</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656"/>
        <w:gridCol w:w="10043"/>
        <w:gridCol w:w="2285"/>
      </w:tblGrid>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Соңғы 3 айда</w:t>
            </w:r>
            <w:r>
              <w:br/>
            </w:r>
            <w:r>
              <w:rPr>
                <w:rFonts w:ascii="Times New Roman"/>
                <w:b w:val="false"/>
                <w:i w:val="false"/>
                <w:color w:val="000000"/>
                <w:sz w:val="20"/>
              </w:rPr>
              <w:t>
Последние 3 месяца</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431800" cy="215900"/>
                          </a:xfrm>
                          <a:prstGeom prst="rect">
                            <a:avLst/>
                          </a:prstGeom>
                        </pic:spPr>
                      </pic:pic>
                    </a:graphicData>
                  </a:graphic>
                </wp:inline>
              </w:drawing>
            </w:r>
            <w:r>
              <w:rPr>
                <w:rFonts w:ascii="Times New Roman"/>
                <w:b w:val="false"/>
                <w:i w:val="false"/>
                <w:color w:val="000000"/>
                <w:sz w:val="20"/>
              </w:rPr>
              <w:t>14</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Соңғы жыл ішінде, бірақ соңғы 3 ай емес</w:t>
            </w:r>
            <w:r>
              <w:br/>
            </w:r>
            <w:r>
              <w:rPr>
                <w:rFonts w:ascii="Times New Roman"/>
                <w:b w:val="false"/>
                <w:i w:val="false"/>
                <w:color w:val="000000"/>
                <w:sz w:val="20"/>
              </w:rPr>
              <w:t>
Последний год, но не последние 3 месяца</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431800" cy="215900"/>
                          </a:xfrm>
                          <a:prstGeom prst="rect">
                            <a:avLst/>
                          </a:prstGeom>
                        </pic:spPr>
                      </pic:pic>
                    </a:graphicData>
                  </a:graphic>
                </wp:inline>
              </w:drawing>
            </w:r>
            <w:r>
              <w:rPr>
                <w:rFonts w:ascii="Times New Roman"/>
                <w:b w:val="false"/>
                <w:i w:val="false"/>
                <w:color w:val="000000"/>
                <w:sz w:val="20"/>
              </w:rPr>
              <w:t>14</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Бір жылдан асты</w:t>
            </w:r>
            <w:r>
              <w:br/>
            </w:r>
            <w:r>
              <w:rPr>
                <w:rFonts w:ascii="Times New Roman"/>
                <w:b w:val="false"/>
                <w:i w:val="false"/>
                <w:color w:val="000000"/>
                <w:sz w:val="20"/>
              </w:rPr>
              <w:t>
Более чем год назад</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431800" cy="215900"/>
                          </a:xfrm>
                          <a:prstGeom prst="rect">
                            <a:avLst/>
                          </a:prstGeom>
                        </pic:spPr>
                      </pic:pic>
                    </a:graphicData>
                  </a:graphic>
                </wp:inline>
              </w:drawing>
            </w:r>
            <w:r>
              <w:rPr>
                <w:rFonts w:ascii="Times New Roman"/>
                <w:b w:val="false"/>
                <w:i w:val="false"/>
                <w:color w:val="000000"/>
                <w:sz w:val="20"/>
              </w:rPr>
              <w:t>17</w:t>
            </w:r>
          </w:p>
        </w:tc>
      </w:tr>
    </w:tbl>
    <w:bookmarkStart w:name="z82" w:id="37"/>
    <w:p>
      <w:pPr>
        <w:spacing w:after="0"/>
        <w:ind w:left="0"/>
        <w:jc w:val="both"/>
      </w:pPr>
      <w:r>
        <w:rPr>
          <w:rFonts w:ascii="Times New Roman"/>
          <w:b w:val="false"/>
          <w:i w:val="false"/>
          <w:color w:val="000000"/>
          <w:sz w:val="28"/>
        </w:rPr>
        <w:t>
</w:t>
      </w:r>
      <w:r>
        <w:rPr>
          <w:rFonts w:ascii="Times New Roman"/>
          <w:b/>
          <w:i w:val="false"/>
          <w:color w:val="000000"/>
          <w:sz w:val="28"/>
        </w:rPr>
        <w:t>14. Со</w:t>
      </w:r>
      <w:r>
        <w:rPr>
          <w:rFonts w:ascii="Times New Roman"/>
          <w:b/>
          <w:i w:val="false"/>
          <w:color w:val="000000"/>
          <w:sz w:val="28"/>
        </w:rPr>
        <w:t>ңғ</w:t>
      </w:r>
      <w:r>
        <w:rPr>
          <w:rFonts w:ascii="Times New Roman"/>
          <w:b/>
          <w:i w:val="false"/>
          <w:color w:val="000000"/>
          <w:sz w:val="28"/>
        </w:rPr>
        <w:t xml:space="preserve">ы 12 ай ішінде Сіз компьютерді </w:t>
      </w:r>
      <w:r>
        <w:rPr>
          <w:rFonts w:ascii="Times New Roman"/>
          <w:b/>
          <w:i w:val="false"/>
          <w:color w:val="000000"/>
          <w:sz w:val="28"/>
        </w:rPr>
        <w:t>қ</w:t>
      </w:r>
      <w:r>
        <w:rPr>
          <w:rFonts w:ascii="Times New Roman"/>
          <w:b/>
          <w:i w:val="false"/>
          <w:color w:val="000000"/>
          <w:sz w:val="28"/>
        </w:rPr>
        <w:t>аншалы</w:t>
      </w:r>
      <w:r>
        <w:rPr>
          <w:rFonts w:ascii="Times New Roman"/>
          <w:b/>
          <w:i w:val="false"/>
          <w:color w:val="000000"/>
          <w:sz w:val="28"/>
        </w:rPr>
        <w:t>қ</w:t>
      </w:r>
      <w:r>
        <w:rPr>
          <w:rFonts w:ascii="Times New Roman"/>
          <w:b/>
          <w:i w:val="false"/>
          <w:color w:val="000000"/>
          <w:sz w:val="28"/>
        </w:rPr>
        <w:t>ты жиі пайдаланды</w:t>
      </w:r>
      <w:r>
        <w:rPr>
          <w:rFonts w:ascii="Times New Roman"/>
          <w:b/>
          <w:i w:val="false"/>
          <w:color w:val="000000"/>
          <w:sz w:val="28"/>
        </w:rPr>
        <w:t>ң</w:t>
      </w:r>
      <w:r>
        <w:rPr>
          <w:rFonts w:ascii="Times New Roman"/>
          <w:b/>
          <w:i w:val="false"/>
          <w:color w:val="000000"/>
          <w:sz w:val="28"/>
        </w:rPr>
        <w:t>ыз? (бір н</w:t>
      </w:r>
      <w:r>
        <w:rPr>
          <w:rFonts w:ascii="Times New Roman"/>
          <w:b/>
          <w:i w:val="false"/>
          <w:color w:val="000000"/>
          <w:sz w:val="28"/>
        </w:rPr>
        <w:t>ұ</w:t>
      </w:r>
      <w:r>
        <w:rPr>
          <w:rFonts w:ascii="Times New Roman"/>
          <w:b/>
          <w:i w:val="false"/>
          <w:color w:val="000000"/>
          <w:sz w:val="28"/>
        </w:rPr>
        <w:t>с</w:t>
      </w:r>
      <w:r>
        <w:rPr>
          <w:rFonts w:ascii="Times New Roman"/>
          <w:b/>
          <w:i w:val="false"/>
          <w:color w:val="000000"/>
          <w:sz w:val="28"/>
        </w:rPr>
        <w:t>қ</w:t>
      </w:r>
      <w:r>
        <w:rPr>
          <w:rFonts w:ascii="Times New Roman"/>
          <w:b/>
          <w:i w:val="false"/>
          <w:color w:val="000000"/>
          <w:sz w:val="28"/>
        </w:rPr>
        <w:t>аны белгіле</w:t>
      </w:r>
      <w:r>
        <w:rPr>
          <w:rFonts w:ascii="Times New Roman"/>
          <w:b/>
          <w:i w:val="false"/>
          <w:color w:val="000000"/>
          <w:sz w:val="28"/>
        </w:rPr>
        <w:t>ң</w:t>
      </w:r>
      <w:r>
        <w:rPr>
          <w:rFonts w:ascii="Times New Roman"/>
          <w:b/>
          <w:i w:val="false"/>
          <w:color w:val="000000"/>
          <w:sz w:val="28"/>
        </w:rPr>
        <w:t>із)</w:t>
      </w:r>
      <w:r>
        <w:br/>
      </w:r>
      <w:r>
        <w:rPr>
          <w:rFonts w:ascii="Times New Roman"/>
          <w:b w:val="false"/>
          <w:i w:val="false"/>
          <w:color w:val="000000"/>
          <w:sz w:val="28"/>
        </w:rPr>
        <w:t>
Как часто Вы использовали компьютер в последние 12 месяцев? (отметьте один вариант)</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651"/>
        <w:gridCol w:w="9941"/>
        <w:gridCol w:w="2420"/>
      </w:tblGrid>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Күнде 1 реттен кем емес</w:t>
            </w:r>
            <w:r>
              <w:br/>
            </w:r>
            <w:r>
              <w:rPr>
                <w:rFonts w:ascii="Times New Roman"/>
                <w:b w:val="false"/>
                <w:i w:val="false"/>
                <w:color w:val="000000"/>
                <w:sz w:val="20"/>
              </w:rPr>
              <w:t>
Не менее одного раза в день</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304800" cy="241300"/>
                          </a:xfrm>
                          <a:prstGeom prst="rect">
                            <a:avLst/>
                          </a:prstGeom>
                        </pic:spPr>
                      </pic:pic>
                    </a:graphicData>
                  </a:graphic>
                </wp:inline>
              </w:drawing>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Аптасына 1 реттен кем емес, бірақ күнде емес</w:t>
            </w:r>
            <w:r>
              <w:br/>
            </w:r>
            <w:r>
              <w:rPr>
                <w:rFonts w:ascii="Times New Roman"/>
                <w:b w:val="false"/>
                <w:i w:val="false"/>
                <w:color w:val="000000"/>
                <w:sz w:val="20"/>
              </w:rPr>
              <w:t>
Не менее одного раза в неделю, но не каждый день</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304800" cy="241300"/>
                          </a:xfrm>
                          <a:prstGeom prst="rect">
                            <a:avLst/>
                          </a:prstGeom>
                        </pic:spPr>
                      </pic:pic>
                    </a:graphicData>
                  </a:graphic>
                </wp:inline>
              </w:drawing>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Аптасына 1 реттен кем</w:t>
            </w:r>
            <w:r>
              <w:br/>
            </w:r>
            <w:r>
              <w:rPr>
                <w:rFonts w:ascii="Times New Roman"/>
                <w:b w:val="false"/>
                <w:i w:val="false"/>
                <w:color w:val="000000"/>
                <w:sz w:val="20"/>
              </w:rPr>
              <w:t>
Менее одного раза в неделю</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304800" cy="241300"/>
                          </a:xfrm>
                          <a:prstGeom prst="rect">
                            <a:avLst/>
                          </a:prstGeom>
                        </pic:spPr>
                      </pic:pic>
                    </a:graphicData>
                  </a:graphic>
                </wp:inline>
              </w:drawing>
            </w:r>
          </w:p>
        </w:tc>
      </w:tr>
    </w:tbl>
    <w:bookmarkStart w:name="z83" w:id="38"/>
    <w:p>
      <w:pPr>
        <w:spacing w:after="0"/>
        <w:ind w:left="0"/>
        <w:jc w:val="both"/>
      </w:pPr>
      <w:r>
        <w:rPr>
          <w:rFonts w:ascii="Times New Roman"/>
          <w:b w:val="false"/>
          <w:i w:val="false"/>
          <w:color w:val="000000"/>
          <w:sz w:val="28"/>
        </w:rPr>
        <w:t>
</w:t>
      </w:r>
      <w:r>
        <w:rPr>
          <w:rFonts w:ascii="Times New Roman"/>
          <w:b/>
          <w:i w:val="false"/>
          <w:color w:val="000000"/>
          <w:sz w:val="28"/>
        </w:rPr>
        <w:t xml:space="preserve">15. Сіз </w:t>
      </w:r>
      <w:r>
        <w:rPr>
          <w:rFonts w:ascii="Times New Roman"/>
          <w:b/>
          <w:i w:val="false"/>
          <w:color w:val="000000"/>
          <w:sz w:val="28"/>
        </w:rPr>
        <w:t>қ</w:t>
      </w:r>
      <w:r>
        <w:rPr>
          <w:rFonts w:ascii="Times New Roman"/>
          <w:b/>
          <w:i w:val="false"/>
          <w:color w:val="000000"/>
          <w:sz w:val="28"/>
        </w:rPr>
        <w:t>ай жерде компьютерді жиі пайдаланды</w:t>
      </w:r>
      <w:r>
        <w:rPr>
          <w:rFonts w:ascii="Times New Roman"/>
          <w:b/>
          <w:i w:val="false"/>
          <w:color w:val="000000"/>
          <w:sz w:val="28"/>
        </w:rPr>
        <w:t>ң</w:t>
      </w:r>
      <w:r>
        <w:rPr>
          <w:rFonts w:ascii="Times New Roman"/>
          <w:b/>
          <w:i w:val="false"/>
          <w:color w:val="000000"/>
          <w:sz w:val="28"/>
        </w:rPr>
        <w:t>ыз? (бір н</w:t>
      </w:r>
      <w:r>
        <w:rPr>
          <w:rFonts w:ascii="Times New Roman"/>
          <w:b/>
          <w:i w:val="false"/>
          <w:color w:val="000000"/>
          <w:sz w:val="28"/>
        </w:rPr>
        <w:t>ұ</w:t>
      </w:r>
      <w:r>
        <w:rPr>
          <w:rFonts w:ascii="Times New Roman"/>
          <w:b/>
          <w:i w:val="false"/>
          <w:color w:val="000000"/>
          <w:sz w:val="28"/>
        </w:rPr>
        <w:t>с</w:t>
      </w:r>
      <w:r>
        <w:rPr>
          <w:rFonts w:ascii="Times New Roman"/>
          <w:b/>
          <w:i w:val="false"/>
          <w:color w:val="000000"/>
          <w:sz w:val="28"/>
        </w:rPr>
        <w:t>қ</w:t>
      </w:r>
      <w:r>
        <w:rPr>
          <w:rFonts w:ascii="Times New Roman"/>
          <w:b/>
          <w:i w:val="false"/>
          <w:color w:val="000000"/>
          <w:sz w:val="28"/>
        </w:rPr>
        <w:t>аны белгіле</w:t>
      </w:r>
      <w:r>
        <w:rPr>
          <w:rFonts w:ascii="Times New Roman"/>
          <w:b/>
          <w:i w:val="false"/>
          <w:color w:val="000000"/>
          <w:sz w:val="28"/>
        </w:rPr>
        <w:t>ң</w:t>
      </w:r>
      <w:r>
        <w:rPr>
          <w:rFonts w:ascii="Times New Roman"/>
          <w:b/>
          <w:i w:val="false"/>
          <w:color w:val="000000"/>
          <w:sz w:val="28"/>
        </w:rPr>
        <w:t>із)</w:t>
      </w:r>
      <w:r>
        <w:br/>
      </w:r>
      <w:r>
        <w:rPr>
          <w:rFonts w:ascii="Times New Roman"/>
          <w:b w:val="false"/>
          <w:i w:val="false"/>
          <w:color w:val="000000"/>
          <w:sz w:val="28"/>
        </w:rPr>
        <w:t>
Где Вы наиболее часто использовали компьютер? (отметьте один вариант)</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8"/>
        <w:gridCol w:w="651"/>
        <w:gridCol w:w="9842"/>
        <w:gridCol w:w="2559"/>
      </w:tblGrid>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Үйде</w:t>
            </w:r>
            <w:r>
              <w:br/>
            </w:r>
            <w:r>
              <w:rPr>
                <w:rFonts w:ascii="Times New Roman"/>
                <w:b w:val="false"/>
                <w:i w:val="false"/>
                <w:color w:val="000000"/>
                <w:sz w:val="20"/>
              </w:rPr>
              <w:t>
Дома</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304800" cy="241300"/>
                          </a:xfrm>
                          <a:prstGeom prst="rect">
                            <a:avLst/>
                          </a:prstGeom>
                        </pic:spPr>
                      </pic:pic>
                    </a:graphicData>
                  </a:graphic>
                </wp:inline>
              </w:drawing>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Жұмыс орнында</w:t>
            </w:r>
            <w:r>
              <w:br/>
            </w:r>
            <w:r>
              <w:rPr>
                <w:rFonts w:ascii="Times New Roman"/>
                <w:b w:val="false"/>
                <w:i w:val="false"/>
                <w:color w:val="000000"/>
                <w:sz w:val="20"/>
              </w:rPr>
              <w:t>
На рабочем месте</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304800" cy="241300"/>
                          </a:xfrm>
                          <a:prstGeom prst="rect">
                            <a:avLst/>
                          </a:prstGeom>
                        </pic:spPr>
                      </pic:pic>
                    </a:graphicData>
                  </a:graphic>
                </wp:inline>
              </w:drawing>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Оқу орнында</w:t>
            </w:r>
            <w:r>
              <w:br/>
            </w:r>
            <w:r>
              <w:rPr>
                <w:rFonts w:ascii="Times New Roman"/>
                <w:b w:val="false"/>
                <w:i w:val="false"/>
                <w:color w:val="000000"/>
                <w:sz w:val="20"/>
              </w:rPr>
              <w:t>
По месту обучения</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304800" cy="241300"/>
                          </a:xfrm>
                          <a:prstGeom prst="rect">
                            <a:avLst/>
                          </a:prstGeom>
                        </pic:spPr>
                      </pic:pic>
                    </a:graphicData>
                  </a:graphic>
                </wp:inline>
              </w:drawing>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жерде</w:t>
            </w:r>
            <w:r>
              <w:br/>
            </w:r>
            <w:r>
              <w:rPr>
                <w:rFonts w:ascii="Times New Roman"/>
                <w:b w:val="false"/>
                <w:i w:val="false"/>
                <w:color w:val="000000"/>
                <w:sz w:val="20"/>
              </w:rPr>
              <w:t>
В другом месте</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304800" cy="241300"/>
                          </a:xfrm>
                          <a:prstGeom prst="rect">
                            <a:avLst/>
                          </a:prstGeom>
                        </pic:spPr>
                      </pic:pic>
                    </a:graphicData>
                  </a:graphic>
                </wp:inline>
              </w:drawing>
            </w:r>
          </w:p>
        </w:tc>
      </w:tr>
    </w:tbl>
    <w:bookmarkStart w:name="z84" w:id="39"/>
    <w:p>
      <w:pPr>
        <w:spacing w:after="0"/>
        <w:ind w:left="0"/>
        <w:jc w:val="both"/>
      </w:pPr>
      <w:r>
        <w:rPr>
          <w:rFonts w:ascii="Times New Roman"/>
          <w:b w:val="false"/>
          <w:i w:val="false"/>
          <w:color w:val="000000"/>
          <w:sz w:val="28"/>
        </w:rPr>
        <w:t>
</w:t>
      </w:r>
      <w:r>
        <w:rPr>
          <w:rFonts w:ascii="Times New Roman"/>
          <w:b/>
          <w:i w:val="false"/>
          <w:color w:val="000000"/>
          <w:sz w:val="28"/>
        </w:rPr>
        <w:t>16. Сіз т</w:t>
      </w:r>
      <w:r>
        <w:rPr>
          <w:rFonts w:ascii="Times New Roman"/>
          <w:b/>
          <w:i w:val="false"/>
          <w:color w:val="000000"/>
          <w:sz w:val="28"/>
        </w:rPr>
        <w:t>ө</w:t>
      </w:r>
      <w:r>
        <w:rPr>
          <w:rFonts w:ascii="Times New Roman"/>
          <w:b/>
          <w:i w:val="false"/>
          <w:color w:val="000000"/>
          <w:sz w:val="28"/>
        </w:rPr>
        <w:t xml:space="preserve">мендегі компьютерлік </w:t>
      </w:r>
      <w:r>
        <w:rPr>
          <w:rFonts w:ascii="Times New Roman"/>
          <w:b/>
          <w:i w:val="false"/>
          <w:color w:val="000000"/>
          <w:sz w:val="28"/>
        </w:rPr>
        <w:t>ә</w:t>
      </w:r>
      <w:r>
        <w:rPr>
          <w:rFonts w:ascii="Times New Roman"/>
          <w:b/>
          <w:i w:val="false"/>
          <w:color w:val="000000"/>
          <w:sz w:val="28"/>
        </w:rPr>
        <w:t>рекеттерді</w:t>
      </w:r>
      <w:r>
        <w:rPr>
          <w:rFonts w:ascii="Times New Roman"/>
          <w:b/>
          <w:i w:val="false"/>
          <w:color w:val="000000"/>
          <w:sz w:val="28"/>
        </w:rPr>
        <w:t>ң қ</w:t>
      </w:r>
      <w:r>
        <w:rPr>
          <w:rFonts w:ascii="Times New Roman"/>
          <w:b/>
          <w:i w:val="false"/>
          <w:color w:val="000000"/>
          <w:sz w:val="28"/>
        </w:rPr>
        <w:t>айсыларын іске асырды</w:t>
      </w:r>
      <w:r>
        <w:rPr>
          <w:rFonts w:ascii="Times New Roman"/>
          <w:b/>
          <w:i w:val="false"/>
          <w:color w:val="000000"/>
          <w:sz w:val="28"/>
        </w:rPr>
        <w:t>ң</w:t>
      </w:r>
      <w:r>
        <w:rPr>
          <w:rFonts w:ascii="Times New Roman"/>
          <w:b/>
          <w:i w:val="false"/>
          <w:color w:val="000000"/>
          <w:sz w:val="28"/>
        </w:rPr>
        <w:t>ыз? (іске асырыл</w:t>
      </w:r>
      <w:r>
        <w:rPr>
          <w:rFonts w:ascii="Times New Roman"/>
          <w:b/>
          <w:i w:val="false"/>
          <w:color w:val="000000"/>
          <w:sz w:val="28"/>
        </w:rPr>
        <w:t>ғ</w:t>
      </w:r>
      <w:r>
        <w:rPr>
          <w:rFonts w:ascii="Times New Roman"/>
          <w:b/>
          <w:i w:val="false"/>
          <w:color w:val="000000"/>
          <w:sz w:val="28"/>
        </w:rPr>
        <w:t>анны</w:t>
      </w:r>
      <w:r>
        <w:rPr>
          <w:rFonts w:ascii="Times New Roman"/>
          <w:b/>
          <w:i w:val="false"/>
          <w:color w:val="000000"/>
          <w:sz w:val="28"/>
        </w:rPr>
        <w:t>ң</w:t>
      </w:r>
      <w:r>
        <w:rPr>
          <w:rFonts w:ascii="Times New Roman"/>
          <w:b/>
          <w:i w:val="false"/>
          <w:color w:val="000000"/>
          <w:sz w:val="28"/>
        </w:rPr>
        <w:t xml:space="preserve"> барлы</w:t>
      </w:r>
      <w:r>
        <w:rPr>
          <w:rFonts w:ascii="Times New Roman"/>
          <w:b/>
          <w:i w:val="false"/>
          <w:color w:val="000000"/>
          <w:sz w:val="28"/>
        </w:rPr>
        <w:t>ғ</w:t>
      </w:r>
      <w:r>
        <w:rPr>
          <w:rFonts w:ascii="Times New Roman"/>
          <w:b/>
          <w:i w:val="false"/>
          <w:color w:val="000000"/>
          <w:sz w:val="28"/>
        </w:rPr>
        <w:t>ын белгiле</w:t>
      </w:r>
      <w:r>
        <w:rPr>
          <w:rFonts w:ascii="Times New Roman"/>
          <w:b/>
          <w:i w:val="false"/>
          <w:color w:val="000000"/>
          <w:sz w:val="28"/>
        </w:rPr>
        <w:t>ң</w:t>
      </w:r>
      <w:r>
        <w:rPr>
          <w:rFonts w:ascii="Times New Roman"/>
          <w:b/>
          <w:i w:val="false"/>
          <w:color w:val="000000"/>
          <w:sz w:val="28"/>
        </w:rPr>
        <w:t>iз)</w:t>
      </w:r>
      <w:r>
        <w:br/>
      </w:r>
      <w:r>
        <w:rPr>
          <w:rFonts w:ascii="Times New Roman"/>
          <w:b w:val="false"/>
          <w:i w:val="false"/>
          <w:color w:val="000000"/>
          <w:sz w:val="28"/>
        </w:rPr>
        <w:t>
Которые из нижеперечисленных компьютерных действий Вы выполняли? (отметьте все, что выполняли)</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8"/>
        <w:gridCol w:w="671"/>
        <w:gridCol w:w="9703"/>
        <w:gridCol w:w="2698"/>
      </w:tblGrid>
      <w:tr>
        <w:trPr>
          <w:trHeight w:val="3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Мәтіндік құжатпен жұмыс істеу</w:t>
            </w:r>
            <w:r>
              <w:br/>
            </w:r>
            <w:r>
              <w:rPr>
                <w:rFonts w:ascii="Times New Roman"/>
                <w:b w:val="false"/>
                <w:i w:val="false"/>
                <w:color w:val="000000"/>
                <w:sz w:val="20"/>
              </w:rPr>
              <w:t>
Работа с текстовым документом</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304800" cy="241300"/>
                          </a:xfrm>
                          <a:prstGeom prst="rect">
                            <a:avLst/>
                          </a:prstGeom>
                        </pic:spPr>
                      </pic:pic>
                    </a:graphicData>
                  </a:graphic>
                </wp:inline>
              </w:drawing>
            </w:r>
          </w:p>
        </w:tc>
      </w:tr>
      <w:tr>
        <w:trPr>
          <w:trHeight w:val="3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Кестелік материалдармен жұмыс жасау</w:t>
            </w:r>
            <w:r>
              <w:br/>
            </w:r>
            <w:r>
              <w:rPr>
                <w:rFonts w:ascii="Times New Roman"/>
                <w:b w:val="false"/>
                <w:i w:val="false"/>
                <w:color w:val="000000"/>
                <w:sz w:val="20"/>
              </w:rPr>
              <w:t>
Работа с табличным материалом</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304800" cy="241300"/>
                          </a:xfrm>
                          <a:prstGeom prst="rect">
                            <a:avLst/>
                          </a:prstGeom>
                        </pic:spPr>
                      </pic:pic>
                    </a:graphicData>
                  </a:graphic>
                </wp:inline>
              </w:drawing>
            </w:r>
          </w:p>
        </w:tc>
      </w:tr>
      <w:tr>
        <w:trPr>
          <w:trHeight w:val="3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Деректер базасымен жұмыс жасау (Деректер базасын басқару жүйесі)</w:t>
            </w:r>
            <w:r>
              <w:br/>
            </w:r>
            <w:r>
              <w:rPr>
                <w:rFonts w:ascii="Times New Roman"/>
                <w:b w:val="false"/>
                <w:i w:val="false"/>
                <w:color w:val="000000"/>
                <w:sz w:val="20"/>
              </w:rPr>
              <w:t>
Работа с базой данных (Система управление базами данных)</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304800" cy="241300"/>
                          </a:xfrm>
                          <a:prstGeom prst="rect">
                            <a:avLst/>
                          </a:prstGeom>
                        </pic:spPr>
                      </pic:pic>
                    </a:graphicData>
                  </a:graphic>
                </wp:inline>
              </w:drawing>
            </w:r>
          </w:p>
        </w:tc>
      </w:tr>
      <w:tr>
        <w:trPr>
          <w:trHeight w:val="3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Графикалық бағдарламамен жұмыс жасау</w:t>
            </w:r>
            <w:r>
              <w:br/>
            </w:r>
            <w:r>
              <w:rPr>
                <w:rFonts w:ascii="Times New Roman"/>
                <w:b w:val="false"/>
                <w:i w:val="false"/>
                <w:color w:val="000000"/>
                <w:sz w:val="20"/>
              </w:rPr>
              <w:t>
Работа с графической программой</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304800" cy="241300"/>
                          </a:xfrm>
                          <a:prstGeom prst="rect">
                            <a:avLst/>
                          </a:prstGeom>
                        </pic:spPr>
                      </pic:pic>
                    </a:graphicData>
                  </a:graphic>
                </wp:inline>
              </w:drawing>
            </w:r>
          </w:p>
        </w:tc>
      </w:tr>
      <w:tr>
        <w:trPr>
          <w:trHeight w:val="3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Жаңа құрылғыларды қосу және орнату (принтер, модем және басқалар)</w:t>
            </w:r>
            <w:r>
              <w:br/>
            </w:r>
            <w:r>
              <w:rPr>
                <w:rFonts w:ascii="Times New Roman"/>
                <w:b w:val="false"/>
                <w:i w:val="false"/>
                <w:color w:val="000000"/>
                <w:sz w:val="20"/>
              </w:rPr>
              <w:t>
Подключение и установка новых устройств (принтер, модем и другие)</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304800" cy="241300"/>
                          </a:xfrm>
                          <a:prstGeom prst="rect">
                            <a:avLst/>
                          </a:prstGeom>
                        </pic:spPr>
                      </pic:pic>
                    </a:graphicData>
                  </a:graphic>
                </wp:inline>
              </w:drawing>
            </w:r>
          </w:p>
        </w:tc>
      </w:tr>
      <w:tr>
        <w:trPr>
          <w:trHeight w:val="3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Арнайы бағдарламалық тілді қолдану арқылы компьютерлік бағдарламалар әзірлеу</w:t>
            </w:r>
            <w:r>
              <w:br/>
            </w:r>
            <w:r>
              <w:rPr>
                <w:rFonts w:ascii="Times New Roman"/>
                <w:b w:val="false"/>
                <w:i w:val="false"/>
                <w:color w:val="000000"/>
                <w:sz w:val="20"/>
              </w:rPr>
              <w:t>
Разработка компьютерных программ с использованием специального программного языка</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304800" cy="241300"/>
                          </a:xfrm>
                          <a:prstGeom prst="rect">
                            <a:avLst/>
                          </a:prstGeom>
                        </pic:spPr>
                      </pic:pic>
                    </a:graphicData>
                  </a:graphic>
                </wp:inline>
              </w:drawing>
            </w:r>
          </w:p>
        </w:tc>
      </w:tr>
      <w:tr>
        <w:trPr>
          <w:trHeight w:val="3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 ресурс құру</w:t>
            </w:r>
            <w:r>
              <w:br/>
            </w:r>
            <w:r>
              <w:rPr>
                <w:rFonts w:ascii="Times New Roman"/>
                <w:b w:val="false"/>
                <w:i w:val="false"/>
                <w:color w:val="000000"/>
                <w:sz w:val="20"/>
              </w:rPr>
              <w:t>
Создание Интернет – ресурса</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304800" cy="241300"/>
                          </a:xfrm>
                          <a:prstGeom prst="rect">
                            <a:avLst/>
                          </a:prstGeom>
                        </pic:spPr>
                      </pic:pic>
                    </a:graphicData>
                  </a:graphic>
                </wp:inline>
              </w:drawing>
            </w:r>
          </w:p>
        </w:tc>
      </w:tr>
      <w:tr>
        <w:trPr>
          <w:trHeight w:val="3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w:t>
            </w:r>
            <w:r>
              <w:br/>
            </w:r>
            <w:r>
              <w:rPr>
                <w:rFonts w:ascii="Times New Roman"/>
                <w:b w:val="false"/>
                <w:i w:val="false"/>
                <w:color w:val="000000"/>
                <w:sz w:val="20"/>
              </w:rPr>
              <w:t>
Другое</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304800" cy="241300"/>
                          </a:xfrm>
                          <a:prstGeom prst="rect">
                            <a:avLst/>
                          </a:prstGeom>
                        </pic:spPr>
                      </pic:pic>
                    </a:graphicData>
                  </a:graphic>
                </wp:inline>
              </w:drawing>
            </w:r>
          </w:p>
        </w:tc>
      </w:tr>
    </w:tbl>
    <w:p>
      <w:pPr>
        <w:spacing w:after="0"/>
        <w:ind w:left="0"/>
        <w:jc w:val="both"/>
      </w:pPr>
      <w:r>
        <w:rPr>
          <w:rFonts w:ascii="Times New Roman"/>
          <w:b/>
          <w:i w:val="false"/>
          <w:color w:val="000000"/>
          <w:sz w:val="28"/>
        </w:rPr>
        <w:t>«D» модулі: Интернет желісін пайдалану</w:t>
      </w:r>
      <w:r>
        <w:br/>
      </w:r>
      <w:r>
        <w:rPr>
          <w:rFonts w:ascii="Times New Roman"/>
          <w:b w:val="false"/>
          <w:i w:val="false"/>
          <w:color w:val="000000"/>
          <w:sz w:val="28"/>
        </w:rPr>
        <w:t>
Модуль «D»: Использование сети Интернет</w:t>
      </w:r>
    </w:p>
    <w:bookmarkStart w:name="z85" w:id="40"/>
    <w:p>
      <w:pPr>
        <w:spacing w:after="0"/>
        <w:ind w:left="0"/>
        <w:jc w:val="both"/>
      </w:pPr>
      <w:r>
        <w:rPr>
          <w:rFonts w:ascii="Times New Roman"/>
          <w:b w:val="false"/>
          <w:i w:val="false"/>
          <w:color w:val="000000"/>
          <w:sz w:val="28"/>
        </w:rPr>
        <w:t>
</w:t>
      </w:r>
      <w:r>
        <w:rPr>
          <w:rFonts w:ascii="Times New Roman"/>
          <w:b/>
          <w:i w:val="false"/>
          <w:color w:val="000000"/>
          <w:sz w:val="28"/>
        </w:rPr>
        <w:t>17. Сіз со</w:t>
      </w:r>
      <w:r>
        <w:rPr>
          <w:rFonts w:ascii="Times New Roman"/>
          <w:b/>
          <w:i w:val="false"/>
          <w:color w:val="000000"/>
          <w:sz w:val="28"/>
        </w:rPr>
        <w:t>ңғ</w:t>
      </w:r>
      <w:r>
        <w:rPr>
          <w:rFonts w:ascii="Times New Roman"/>
          <w:b/>
          <w:i w:val="false"/>
          <w:color w:val="000000"/>
          <w:sz w:val="28"/>
        </w:rPr>
        <w:t xml:space="preserve">ы рет Интернет желісін </w:t>
      </w:r>
      <w:r>
        <w:rPr>
          <w:rFonts w:ascii="Times New Roman"/>
          <w:b/>
          <w:i w:val="false"/>
          <w:color w:val="000000"/>
          <w:sz w:val="28"/>
        </w:rPr>
        <w:t>қ</w:t>
      </w:r>
      <w:r>
        <w:rPr>
          <w:rFonts w:ascii="Times New Roman"/>
          <w:b/>
          <w:i w:val="false"/>
          <w:color w:val="000000"/>
          <w:sz w:val="28"/>
        </w:rPr>
        <w:t>ашан пайдаланды</w:t>
      </w:r>
      <w:r>
        <w:rPr>
          <w:rFonts w:ascii="Times New Roman"/>
          <w:b/>
          <w:i w:val="false"/>
          <w:color w:val="000000"/>
          <w:sz w:val="28"/>
        </w:rPr>
        <w:t>ң</w:t>
      </w:r>
      <w:r>
        <w:rPr>
          <w:rFonts w:ascii="Times New Roman"/>
          <w:b/>
          <w:i w:val="false"/>
          <w:color w:val="000000"/>
          <w:sz w:val="28"/>
        </w:rPr>
        <w:t>ыз? (</w:t>
      </w:r>
      <w:r>
        <w:rPr>
          <w:rFonts w:ascii="Times New Roman"/>
          <w:b/>
          <w:i w:val="false"/>
          <w:color w:val="000000"/>
          <w:sz w:val="28"/>
        </w:rPr>
        <w:t>қ</w:t>
      </w:r>
      <w:r>
        <w:rPr>
          <w:rFonts w:ascii="Times New Roman"/>
          <w:b/>
          <w:i w:val="false"/>
          <w:color w:val="000000"/>
          <w:sz w:val="28"/>
        </w:rPr>
        <w:t>ай жерлерде екендігіне байланыссыз)</w:t>
      </w:r>
      <w:r>
        <w:br/>
      </w:r>
      <w:r>
        <w:rPr>
          <w:rFonts w:ascii="Times New Roman"/>
          <w:b w:val="false"/>
          <w:i w:val="false"/>
          <w:color w:val="000000"/>
          <w:sz w:val="28"/>
        </w:rPr>
        <w:t>
Когда Вы в последний раз использовали сеть Интернет? (независимо от того, в каких местах)</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626"/>
        <w:gridCol w:w="8954"/>
        <w:gridCol w:w="2987"/>
      </w:tblGrid>
      <w:tr>
        <w:trPr>
          <w:trHeight w:val="72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Соңғы 3 айда</w:t>
            </w:r>
            <w:r>
              <w:br/>
            </w:r>
            <w:r>
              <w:rPr>
                <w:rFonts w:ascii="Times New Roman"/>
                <w:b w:val="false"/>
                <w:i w:val="false"/>
                <w:color w:val="000000"/>
                <w:sz w:val="20"/>
              </w:rPr>
              <w:t>
Последние 3 месяца</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431800" cy="215900"/>
                          </a:xfrm>
                          <a:prstGeom prst="rect">
                            <a:avLst/>
                          </a:prstGeom>
                        </pic:spPr>
                      </pic:pic>
                    </a:graphicData>
                  </a:graphic>
                </wp:inline>
              </w:drawing>
            </w:r>
            <w:r>
              <w:rPr>
                <w:rFonts w:ascii="Times New Roman"/>
                <w:b w:val="false"/>
                <w:i w:val="false"/>
                <w:color w:val="000000"/>
                <w:sz w:val="20"/>
              </w:rPr>
              <w:t>18</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Соңғы жыл ішінде, бірақ соңғы 3 ай емес</w:t>
            </w:r>
            <w:r>
              <w:br/>
            </w:r>
            <w:r>
              <w:rPr>
                <w:rFonts w:ascii="Times New Roman"/>
                <w:b w:val="false"/>
                <w:i w:val="false"/>
                <w:color w:val="000000"/>
                <w:sz w:val="20"/>
              </w:rPr>
              <w:t>
Последний год, но не последние 3 месяца</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431800" cy="215900"/>
                          </a:xfrm>
                          <a:prstGeom prst="rect">
                            <a:avLst/>
                          </a:prstGeom>
                        </pic:spPr>
                      </pic:pic>
                    </a:graphicData>
                  </a:graphic>
                </wp:inline>
              </w:drawing>
            </w:r>
            <w:r>
              <w:rPr>
                <w:rFonts w:ascii="Times New Roman"/>
                <w:b w:val="false"/>
                <w:i w:val="false"/>
                <w:color w:val="000000"/>
                <w:sz w:val="20"/>
              </w:rPr>
              <w:t>18</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Бір жылдан асты</w:t>
            </w:r>
            <w:r>
              <w:br/>
            </w:r>
            <w:r>
              <w:rPr>
                <w:rFonts w:ascii="Times New Roman"/>
                <w:b w:val="false"/>
                <w:i w:val="false"/>
                <w:color w:val="000000"/>
                <w:sz w:val="20"/>
              </w:rPr>
              <w:t>
Более чем год назад</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431800" cy="215900"/>
                          </a:xfrm>
                          <a:prstGeom prst="rect">
                            <a:avLst/>
                          </a:prstGeom>
                        </pic:spPr>
                      </pic:pic>
                    </a:graphicData>
                  </a:graphic>
                </wp:inline>
              </w:drawing>
            </w:r>
            <w:r>
              <w:rPr>
                <w:rFonts w:ascii="Times New Roman"/>
                <w:b/>
                <w:i w:val="false"/>
                <w:color w:val="000000"/>
                <w:sz w:val="20"/>
              </w:rPr>
              <w:t>соңы</w:t>
            </w:r>
            <w:r>
              <w:br/>
            </w:r>
            <w:r>
              <w:rPr>
                <w:rFonts w:ascii="Times New Roman"/>
                <w:b w:val="false"/>
                <w:i w:val="false"/>
                <w:color w:val="000000"/>
                <w:sz w:val="20"/>
              </w:rPr>
              <w:t>
     конец</w:t>
            </w:r>
          </w:p>
        </w:tc>
      </w:tr>
    </w:tbl>
    <w:bookmarkStart w:name="z86" w:id="41"/>
    <w:p>
      <w:pPr>
        <w:spacing w:after="0"/>
        <w:ind w:left="0"/>
        <w:jc w:val="both"/>
      </w:pPr>
      <w:r>
        <w:rPr>
          <w:rFonts w:ascii="Times New Roman"/>
          <w:b w:val="false"/>
          <w:i w:val="false"/>
          <w:color w:val="000000"/>
          <w:sz w:val="28"/>
        </w:rPr>
        <w:t>
</w:t>
      </w:r>
      <w:r>
        <w:rPr>
          <w:rFonts w:ascii="Times New Roman"/>
          <w:b/>
          <w:i w:val="false"/>
          <w:color w:val="000000"/>
          <w:sz w:val="28"/>
        </w:rPr>
        <w:t>18. Со</w:t>
      </w:r>
      <w:r>
        <w:rPr>
          <w:rFonts w:ascii="Times New Roman"/>
          <w:b/>
          <w:i w:val="false"/>
          <w:color w:val="000000"/>
          <w:sz w:val="28"/>
        </w:rPr>
        <w:t>ңғ</w:t>
      </w:r>
      <w:r>
        <w:rPr>
          <w:rFonts w:ascii="Times New Roman"/>
          <w:b/>
          <w:i w:val="false"/>
          <w:color w:val="000000"/>
          <w:sz w:val="28"/>
        </w:rPr>
        <w:t xml:space="preserve">ы 12 ай ішінде Сіз Интернет желісін </w:t>
      </w:r>
      <w:r>
        <w:rPr>
          <w:rFonts w:ascii="Times New Roman"/>
          <w:b/>
          <w:i w:val="false"/>
          <w:color w:val="000000"/>
          <w:sz w:val="28"/>
        </w:rPr>
        <w:t>қ</w:t>
      </w:r>
      <w:r>
        <w:rPr>
          <w:rFonts w:ascii="Times New Roman"/>
          <w:b/>
          <w:i w:val="false"/>
          <w:color w:val="000000"/>
          <w:sz w:val="28"/>
        </w:rPr>
        <w:t>аншалы</w:t>
      </w:r>
      <w:r>
        <w:rPr>
          <w:rFonts w:ascii="Times New Roman"/>
          <w:b/>
          <w:i w:val="false"/>
          <w:color w:val="000000"/>
          <w:sz w:val="28"/>
        </w:rPr>
        <w:t>қ</w:t>
      </w:r>
      <w:r>
        <w:rPr>
          <w:rFonts w:ascii="Times New Roman"/>
          <w:b/>
          <w:i w:val="false"/>
          <w:color w:val="000000"/>
          <w:sz w:val="28"/>
        </w:rPr>
        <w:t>ты жиі пайдаланды</w:t>
      </w:r>
      <w:r>
        <w:rPr>
          <w:rFonts w:ascii="Times New Roman"/>
          <w:b/>
          <w:i w:val="false"/>
          <w:color w:val="000000"/>
          <w:sz w:val="28"/>
        </w:rPr>
        <w:t>ң</w:t>
      </w:r>
      <w:r>
        <w:rPr>
          <w:rFonts w:ascii="Times New Roman"/>
          <w:b/>
          <w:i w:val="false"/>
          <w:color w:val="000000"/>
          <w:sz w:val="28"/>
        </w:rPr>
        <w:t>ыз? (бір н</w:t>
      </w:r>
      <w:r>
        <w:rPr>
          <w:rFonts w:ascii="Times New Roman"/>
          <w:b/>
          <w:i w:val="false"/>
          <w:color w:val="000000"/>
          <w:sz w:val="28"/>
        </w:rPr>
        <w:t>ұ</w:t>
      </w:r>
      <w:r>
        <w:rPr>
          <w:rFonts w:ascii="Times New Roman"/>
          <w:b/>
          <w:i w:val="false"/>
          <w:color w:val="000000"/>
          <w:sz w:val="28"/>
        </w:rPr>
        <w:t>с</w:t>
      </w:r>
      <w:r>
        <w:rPr>
          <w:rFonts w:ascii="Times New Roman"/>
          <w:b/>
          <w:i w:val="false"/>
          <w:color w:val="000000"/>
          <w:sz w:val="28"/>
        </w:rPr>
        <w:t>қ</w:t>
      </w:r>
      <w:r>
        <w:rPr>
          <w:rFonts w:ascii="Times New Roman"/>
          <w:b/>
          <w:i w:val="false"/>
          <w:color w:val="000000"/>
          <w:sz w:val="28"/>
        </w:rPr>
        <w:t>аны белгіле</w:t>
      </w:r>
      <w:r>
        <w:rPr>
          <w:rFonts w:ascii="Times New Roman"/>
          <w:b/>
          <w:i w:val="false"/>
          <w:color w:val="000000"/>
          <w:sz w:val="28"/>
        </w:rPr>
        <w:t>ң</w:t>
      </w:r>
      <w:r>
        <w:rPr>
          <w:rFonts w:ascii="Times New Roman"/>
          <w:b/>
          <w:i w:val="false"/>
          <w:color w:val="000000"/>
          <w:sz w:val="28"/>
        </w:rPr>
        <w:t>із)</w:t>
      </w:r>
      <w:r>
        <w:br/>
      </w:r>
      <w:r>
        <w:rPr>
          <w:rFonts w:ascii="Times New Roman"/>
          <w:b w:val="false"/>
          <w:i w:val="false"/>
          <w:color w:val="000000"/>
          <w:sz w:val="28"/>
        </w:rPr>
        <w:t>
Как часто Вы использовали сеть Интернет в последние 12 месяцев? (отметьте один вариант)</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
        <w:gridCol w:w="571"/>
        <w:gridCol w:w="9564"/>
        <w:gridCol w:w="2976"/>
      </w:tblGrid>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Күнде 1 реттен кем емес</w:t>
            </w:r>
            <w:r>
              <w:br/>
            </w:r>
            <w:r>
              <w:rPr>
                <w:rFonts w:ascii="Times New Roman"/>
                <w:b w:val="false"/>
                <w:i w:val="false"/>
                <w:color w:val="000000"/>
                <w:sz w:val="20"/>
              </w:rPr>
              <w:t>
Не менее одного раза в день</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304800" cy="241300"/>
                          </a:xfrm>
                          <a:prstGeom prst="rect">
                            <a:avLst/>
                          </a:prstGeom>
                        </pic:spPr>
                      </pic:pic>
                    </a:graphicData>
                  </a:graphic>
                </wp:inline>
              </w:drawing>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Аптасына 1 реттен кем емес, бірақ күнде емес</w:t>
            </w:r>
            <w:r>
              <w:br/>
            </w:r>
            <w:r>
              <w:rPr>
                <w:rFonts w:ascii="Times New Roman"/>
                <w:b w:val="false"/>
                <w:i w:val="false"/>
                <w:color w:val="000000"/>
                <w:sz w:val="20"/>
              </w:rPr>
              <w:t>
Не менее одного раза в неделю, но не каждый день</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304800" cy="241300"/>
                          </a:xfrm>
                          <a:prstGeom prst="rect">
                            <a:avLst/>
                          </a:prstGeom>
                        </pic:spPr>
                      </pic:pic>
                    </a:graphicData>
                  </a:graphic>
                </wp:inline>
              </w:drawing>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Аптасына 1 реттен кем</w:t>
            </w:r>
            <w:r>
              <w:br/>
            </w:r>
            <w:r>
              <w:rPr>
                <w:rFonts w:ascii="Times New Roman"/>
                <w:b w:val="false"/>
                <w:i w:val="false"/>
                <w:color w:val="000000"/>
                <w:sz w:val="20"/>
              </w:rPr>
              <w:t>
Менее одного раза в неделю</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304800" cy="241300"/>
                          </a:xfrm>
                          <a:prstGeom prst="rect">
                            <a:avLst/>
                          </a:prstGeom>
                        </pic:spPr>
                      </pic:pic>
                    </a:graphicData>
                  </a:graphic>
                </wp:inline>
              </w:drawing>
            </w:r>
          </w:p>
        </w:tc>
      </w:tr>
    </w:tbl>
    <w:bookmarkStart w:name="z87" w:id="42"/>
    <w:p>
      <w:pPr>
        <w:spacing w:after="0"/>
        <w:ind w:left="0"/>
        <w:jc w:val="both"/>
      </w:pPr>
      <w:r>
        <w:rPr>
          <w:rFonts w:ascii="Times New Roman"/>
          <w:b w:val="false"/>
          <w:i w:val="false"/>
          <w:color w:val="000000"/>
          <w:sz w:val="28"/>
        </w:rPr>
        <w:t>
</w:t>
      </w:r>
      <w:r>
        <w:rPr>
          <w:rFonts w:ascii="Times New Roman"/>
          <w:b/>
          <w:i w:val="false"/>
          <w:color w:val="000000"/>
          <w:sz w:val="28"/>
        </w:rPr>
        <w:t xml:space="preserve">19. Сіз </w:t>
      </w:r>
      <w:r>
        <w:rPr>
          <w:rFonts w:ascii="Times New Roman"/>
          <w:b/>
          <w:i w:val="false"/>
          <w:color w:val="000000"/>
          <w:sz w:val="28"/>
        </w:rPr>
        <w:t>қ</w:t>
      </w:r>
      <w:r>
        <w:rPr>
          <w:rFonts w:ascii="Times New Roman"/>
          <w:b/>
          <w:i w:val="false"/>
          <w:color w:val="000000"/>
          <w:sz w:val="28"/>
        </w:rPr>
        <w:t>ай жерде Интернет желісін жиі пайдаланды</w:t>
      </w:r>
      <w:r>
        <w:rPr>
          <w:rFonts w:ascii="Times New Roman"/>
          <w:b/>
          <w:i w:val="false"/>
          <w:color w:val="000000"/>
          <w:sz w:val="28"/>
        </w:rPr>
        <w:t>ң</w:t>
      </w:r>
      <w:r>
        <w:rPr>
          <w:rFonts w:ascii="Times New Roman"/>
          <w:b/>
          <w:i w:val="false"/>
          <w:color w:val="000000"/>
          <w:sz w:val="28"/>
        </w:rPr>
        <w:t>ыз? (пайдалан</w:t>
      </w:r>
      <w:r>
        <w:rPr>
          <w:rFonts w:ascii="Times New Roman"/>
          <w:b/>
          <w:i w:val="false"/>
          <w:color w:val="000000"/>
          <w:sz w:val="28"/>
        </w:rPr>
        <w:t>ғ</w:t>
      </w:r>
      <w:r>
        <w:rPr>
          <w:rFonts w:ascii="Times New Roman"/>
          <w:b/>
          <w:i w:val="false"/>
          <w:color w:val="000000"/>
          <w:sz w:val="28"/>
        </w:rPr>
        <w:t>анны</w:t>
      </w:r>
      <w:r>
        <w:rPr>
          <w:rFonts w:ascii="Times New Roman"/>
          <w:b/>
          <w:i w:val="false"/>
          <w:color w:val="000000"/>
          <w:sz w:val="28"/>
        </w:rPr>
        <w:t>ң</w:t>
      </w:r>
      <w:r>
        <w:rPr>
          <w:rFonts w:ascii="Times New Roman"/>
          <w:b/>
          <w:i w:val="false"/>
          <w:color w:val="000000"/>
          <w:sz w:val="28"/>
        </w:rPr>
        <w:t xml:space="preserve"> б</w:t>
      </w:r>
      <w:r>
        <w:rPr>
          <w:rFonts w:ascii="Times New Roman"/>
          <w:b/>
          <w:i w:val="false"/>
          <w:color w:val="000000"/>
          <w:sz w:val="28"/>
        </w:rPr>
        <w:t>ә</w:t>
      </w:r>
      <w:r>
        <w:rPr>
          <w:rFonts w:ascii="Times New Roman"/>
          <w:b/>
          <w:i w:val="false"/>
          <w:color w:val="000000"/>
          <w:sz w:val="28"/>
        </w:rPr>
        <w:t>рiн белгiле</w:t>
      </w:r>
      <w:r>
        <w:rPr>
          <w:rFonts w:ascii="Times New Roman"/>
          <w:b/>
          <w:i w:val="false"/>
          <w:color w:val="000000"/>
          <w:sz w:val="28"/>
        </w:rPr>
        <w:t>ң</w:t>
      </w:r>
      <w:r>
        <w:rPr>
          <w:rFonts w:ascii="Times New Roman"/>
          <w:b/>
          <w:i w:val="false"/>
          <w:color w:val="000000"/>
          <w:sz w:val="28"/>
        </w:rPr>
        <w:t>iз)</w:t>
      </w:r>
      <w:r>
        <w:br/>
      </w:r>
      <w:r>
        <w:rPr>
          <w:rFonts w:ascii="Times New Roman"/>
          <w:b w:val="false"/>
          <w:i w:val="false"/>
          <w:color w:val="000000"/>
          <w:sz w:val="28"/>
        </w:rPr>
        <w:t>
Где Вы наиболее часто использовали сеть Интернет? (отметьте все, где использовали)</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541"/>
        <w:gridCol w:w="9215"/>
        <w:gridCol w:w="2949"/>
      </w:tblGrid>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Үйде</w:t>
            </w:r>
            <w:r>
              <w:br/>
            </w:r>
            <w:r>
              <w:rPr>
                <w:rFonts w:ascii="Times New Roman"/>
                <w:b w:val="false"/>
                <w:i w:val="false"/>
                <w:color w:val="000000"/>
                <w:sz w:val="20"/>
              </w:rPr>
              <w:t>
Дома</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Жұмыс орнында</w:t>
            </w:r>
            <w:r>
              <w:br/>
            </w:r>
            <w:r>
              <w:rPr>
                <w:rFonts w:ascii="Times New Roman"/>
                <w:b w:val="false"/>
                <w:i w:val="false"/>
                <w:color w:val="000000"/>
                <w:sz w:val="20"/>
              </w:rPr>
              <w:t>
На рабочем месте</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Оқу орнында</w:t>
            </w:r>
            <w:r>
              <w:br/>
            </w:r>
            <w:r>
              <w:rPr>
                <w:rFonts w:ascii="Times New Roman"/>
                <w:b w:val="false"/>
                <w:i w:val="false"/>
                <w:color w:val="000000"/>
                <w:sz w:val="20"/>
              </w:rPr>
              <w:t>
По месту обучения</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Коммерциялық орталықта</w:t>
            </w:r>
            <w:r>
              <w:br/>
            </w:r>
            <w:r>
              <w:rPr>
                <w:rFonts w:ascii="Times New Roman"/>
                <w:b w:val="false"/>
                <w:i w:val="false"/>
                <w:color w:val="000000"/>
                <w:sz w:val="20"/>
              </w:rPr>
              <w:t>
В коммерческом центре.</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Көршілерде, достар немесе туысқандарда</w:t>
            </w:r>
            <w:r>
              <w:br/>
            </w:r>
            <w:r>
              <w:rPr>
                <w:rFonts w:ascii="Times New Roman"/>
                <w:b w:val="false"/>
                <w:i w:val="false"/>
                <w:color w:val="000000"/>
                <w:sz w:val="20"/>
              </w:rPr>
              <w:t>
У соседей, друзей или родственников</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Ұтқыр ұялы телефон арқылы кез келген жерде</w:t>
            </w:r>
            <w:r>
              <w:br/>
            </w:r>
            <w:r>
              <w:rPr>
                <w:rFonts w:ascii="Times New Roman"/>
                <w:b w:val="false"/>
                <w:i w:val="false"/>
                <w:color w:val="000000"/>
                <w:sz w:val="20"/>
              </w:rPr>
              <w:t>
В любом месте через мобильный сотовый телефон</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ұтқыр қатынау жабдықтары арқылы кез келген жерде</w:t>
            </w:r>
            <w:r>
              <w:br/>
            </w:r>
            <w:r>
              <w:rPr>
                <w:rFonts w:ascii="Times New Roman"/>
                <w:b w:val="false"/>
                <w:i w:val="false"/>
                <w:color w:val="000000"/>
                <w:sz w:val="20"/>
              </w:rPr>
              <w:t>
В любом месте через другие устройства мобильного доступа</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жерде</w:t>
            </w:r>
            <w:r>
              <w:br/>
            </w:r>
            <w:r>
              <w:rPr>
                <w:rFonts w:ascii="Times New Roman"/>
                <w:b w:val="false"/>
                <w:i w:val="false"/>
                <w:color w:val="000000"/>
                <w:sz w:val="20"/>
              </w:rPr>
              <w:t>
В другом месте</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304800" cy="241300"/>
                          </a:xfrm>
                          <a:prstGeom prst="rect">
                            <a:avLst/>
                          </a:prstGeom>
                        </pic:spPr>
                      </pic:pic>
                    </a:graphicData>
                  </a:graphic>
                </wp:inline>
              </w:drawing>
            </w:r>
          </w:p>
        </w:tc>
      </w:tr>
    </w:tbl>
    <w:bookmarkStart w:name="z88" w:id="43"/>
    <w:p>
      <w:pPr>
        <w:spacing w:after="0"/>
        <w:ind w:left="0"/>
        <w:jc w:val="both"/>
      </w:pPr>
      <w:r>
        <w:rPr>
          <w:rFonts w:ascii="Times New Roman"/>
          <w:b w:val="false"/>
          <w:i w:val="false"/>
          <w:color w:val="000000"/>
          <w:sz w:val="28"/>
        </w:rPr>
        <w:t>
</w:t>
      </w:r>
      <w:r>
        <w:rPr>
          <w:rFonts w:ascii="Times New Roman"/>
          <w:b/>
          <w:i w:val="false"/>
          <w:color w:val="000000"/>
          <w:sz w:val="28"/>
        </w:rPr>
        <w:t>20. Сіз аптасына шамамен қанша сағат Интернет желісін пайдаланғаныңызды бағалауыңызды сұраймыз</w:t>
      </w:r>
      <w:r>
        <w:br/>
      </w:r>
      <w:r>
        <w:rPr>
          <w:rFonts w:ascii="Times New Roman"/>
          <w:b w:val="false"/>
          <w:i w:val="false"/>
          <w:color w:val="000000"/>
          <w:sz w:val="28"/>
        </w:rPr>
        <w:t>
Оцените, пожалуйста, сколько часов в неделю примерно Вы использовали сеть Интернет</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
        <w:gridCol w:w="541"/>
        <w:gridCol w:w="9217"/>
        <w:gridCol w:w="2966"/>
      </w:tblGrid>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сағат және одан аз</w:t>
            </w:r>
            <w:r>
              <w:br/>
            </w:r>
            <w:r>
              <w:rPr>
                <w:rFonts w:ascii="Times New Roman"/>
                <w:b w:val="false"/>
                <w:i w:val="false"/>
                <w:color w:val="000000"/>
                <w:sz w:val="20"/>
              </w:rPr>
              <w:t>
1 час и менее</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304800" cy="241300"/>
                          </a:xfrm>
                          <a:prstGeom prst="rect">
                            <a:avLst/>
                          </a:prstGeom>
                        </pic:spPr>
                      </pic:pic>
                    </a:graphicData>
                  </a:graphic>
                </wp:inline>
              </w:drawing>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мен 5 сағат аралығы</w:t>
            </w:r>
            <w:r>
              <w:br/>
            </w:r>
            <w:r>
              <w:rPr>
                <w:rFonts w:ascii="Times New Roman"/>
                <w:b w:val="false"/>
                <w:i w:val="false"/>
                <w:color w:val="000000"/>
                <w:sz w:val="20"/>
              </w:rPr>
              <w:t>
между 1 и 5 часами</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304800" cy="241300"/>
                          </a:xfrm>
                          <a:prstGeom prst="rect">
                            <a:avLst/>
                          </a:prstGeom>
                        </pic:spPr>
                      </pic:pic>
                    </a:graphicData>
                  </a:graphic>
                </wp:inline>
              </w:drawing>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 пен 10 сағат аралығы</w:t>
            </w:r>
            <w:r>
              <w:br/>
            </w:r>
            <w:r>
              <w:rPr>
                <w:rFonts w:ascii="Times New Roman"/>
                <w:b w:val="false"/>
                <w:i w:val="false"/>
                <w:color w:val="000000"/>
                <w:sz w:val="20"/>
              </w:rPr>
              <w:t>
между 5 и 10 часами</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304800" cy="241300"/>
                          </a:xfrm>
                          <a:prstGeom prst="rect">
                            <a:avLst/>
                          </a:prstGeom>
                        </pic:spPr>
                      </pic:pic>
                    </a:graphicData>
                  </a:graphic>
                </wp:inline>
              </w:drawing>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 сағаттан асатын</w:t>
            </w:r>
            <w:r>
              <w:br/>
            </w:r>
            <w:r>
              <w:rPr>
                <w:rFonts w:ascii="Times New Roman"/>
                <w:b w:val="false"/>
                <w:i w:val="false"/>
                <w:color w:val="000000"/>
                <w:sz w:val="20"/>
              </w:rPr>
              <w:t>
более 10 часов</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304800" cy="241300"/>
                          </a:xfrm>
                          <a:prstGeom prst="rect">
                            <a:avLst/>
                          </a:prstGeom>
                        </pic:spPr>
                      </pic:pic>
                    </a:graphicData>
                  </a:graphic>
                </wp:inline>
              </w:drawing>
            </w:r>
          </w:p>
        </w:tc>
      </w:tr>
    </w:tbl>
    <w:bookmarkStart w:name="z89" w:id="44"/>
    <w:p>
      <w:pPr>
        <w:spacing w:after="0"/>
        <w:ind w:left="0"/>
        <w:jc w:val="both"/>
      </w:pPr>
      <w:r>
        <w:rPr>
          <w:rFonts w:ascii="Times New Roman"/>
          <w:b w:val="false"/>
          <w:i w:val="false"/>
          <w:color w:val="000000"/>
          <w:sz w:val="28"/>
        </w:rPr>
        <w:t>
</w:t>
      </w:r>
      <w:r>
        <w:rPr>
          <w:rFonts w:ascii="Times New Roman"/>
          <w:b/>
          <w:i w:val="false"/>
          <w:color w:val="000000"/>
          <w:sz w:val="28"/>
        </w:rPr>
        <w:t xml:space="preserve">21. Сіз </w:t>
      </w:r>
      <w:r>
        <w:rPr>
          <w:rFonts w:ascii="Times New Roman"/>
          <w:b/>
          <w:i w:val="false"/>
          <w:color w:val="000000"/>
          <w:sz w:val="28"/>
        </w:rPr>
        <w:t>қ</w:t>
      </w:r>
      <w:r>
        <w:rPr>
          <w:rFonts w:ascii="Times New Roman"/>
          <w:b/>
          <w:i w:val="false"/>
          <w:color w:val="000000"/>
          <w:sz w:val="28"/>
        </w:rPr>
        <w:t>андай ма</w:t>
      </w:r>
      <w:r>
        <w:rPr>
          <w:rFonts w:ascii="Times New Roman"/>
          <w:b/>
          <w:i w:val="false"/>
          <w:color w:val="000000"/>
          <w:sz w:val="28"/>
        </w:rPr>
        <w:t>қ</w:t>
      </w:r>
      <w:r>
        <w:rPr>
          <w:rFonts w:ascii="Times New Roman"/>
          <w:b/>
          <w:i w:val="false"/>
          <w:color w:val="000000"/>
          <w:sz w:val="28"/>
        </w:rPr>
        <w:t>сатта Интернет желісін пайдаланды</w:t>
      </w:r>
      <w:r>
        <w:rPr>
          <w:rFonts w:ascii="Times New Roman"/>
          <w:b/>
          <w:i w:val="false"/>
          <w:color w:val="000000"/>
          <w:sz w:val="28"/>
        </w:rPr>
        <w:t>ң</w:t>
      </w:r>
      <w:r>
        <w:rPr>
          <w:rFonts w:ascii="Times New Roman"/>
          <w:b/>
          <w:i w:val="false"/>
          <w:color w:val="000000"/>
          <w:sz w:val="28"/>
        </w:rPr>
        <w:t>ыз? (пайдалан</w:t>
      </w:r>
      <w:r>
        <w:rPr>
          <w:rFonts w:ascii="Times New Roman"/>
          <w:b/>
          <w:i w:val="false"/>
          <w:color w:val="000000"/>
          <w:sz w:val="28"/>
        </w:rPr>
        <w:t>ғ</w:t>
      </w:r>
      <w:r>
        <w:rPr>
          <w:rFonts w:ascii="Times New Roman"/>
          <w:b/>
          <w:i w:val="false"/>
          <w:color w:val="000000"/>
          <w:sz w:val="28"/>
        </w:rPr>
        <w:t>ан ма</w:t>
      </w:r>
      <w:r>
        <w:rPr>
          <w:rFonts w:ascii="Times New Roman"/>
          <w:b/>
          <w:i w:val="false"/>
          <w:color w:val="000000"/>
          <w:sz w:val="28"/>
        </w:rPr>
        <w:t>қ</w:t>
      </w:r>
      <w:r>
        <w:rPr>
          <w:rFonts w:ascii="Times New Roman"/>
          <w:b/>
          <w:i w:val="false"/>
          <w:color w:val="000000"/>
          <w:sz w:val="28"/>
        </w:rPr>
        <w:t>саттарды</w:t>
      </w:r>
      <w:r>
        <w:rPr>
          <w:rFonts w:ascii="Times New Roman"/>
          <w:b/>
          <w:i w:val="false"/>
          <w:color w:val="000000"/>
          <w:sz w:val="28"/>
        </w:rPr>
        <w:t>ң</w:t>
      </w:r>
      <w:r>
        <w:rPr>
          <w:rFonts w:ascii="Times New Roman"/>
          <w:b/>
          <w:i w:val="false"/>
          <w:color w:val="000000"/>
          <w:sz w:val="28"/>
        </w:rPr>
        <w:t xml:space="preserve"> барлы</w:t>
      </w:r>
      <w:r>
        <w:rPr>
          <w:rFonts w:ascii="Times New Roman"/>
          <w:b/>
          <w:i w:val="false"/>
          <w:color w:val="000000"/>
          <w:sz w:val="28"/>
        </w:rPr>
        <w:t>ғ</w:t>
      </w:r>
      <w:r>
        <w:rPr>
          <w:rFonts w:ascii="Times New Roman"/>
          <w:b/>
          <w:i w:val="false"/>
          <w:color w:val="000000"/>
          <w:sz w:val="28"/>
        </w:rPr>
        <w:t>ын белгiле</w:t>
      </w:r>
      <w:r>
        <w:rPr>
          <w:rFonts w:ascii="Times New Roman"/>
          <w:b/>
          <w:i w:val="false"/>
          <w:color w:val="000000"/>
          <w:sz w:val="28"/>
        </w:rPr>
        <w:t>ң</w:t>
      </w:r>
      <w:r>
        <w:rPr>
          <w:rFonts w:ascii="Times New Roman"/>
          <w:b/>
          <w:i w:val="false"/>
          <w:color w:val="000000"/>
          <w:sz w:val="28"/>
        </w:rPr>
        <w:t>iз)</w:t>
      </w:r>
      <w:r>
        <w:br/>
      </w:r>
      <w:r>
        <w:rPr>
          <w:rFonts w:ascii="Times New Roman"/>
          <w:b w:val="false"/>
          <w:i w:val="false"/>
          <w:color w:val="000000"/>
          <w:sz w:val="28"/>
        </w:rPr>
        <w:t>
С какой целью Вы использовали сеть Интернет? (отметьте все цели, какие использовали)</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
        <w:gridCol w:w="641"/>
        <w:gridCol w:w="9082"/>
        <w:gridCol w:w="3041"/>
      </w:tblGrid>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Тауарлар мен қызмет көрсетулер туралы ақпараттарды алу</w:t>
            </w:r>
            <w:r>
              <w:br/>
            </w:r>
            <w:r>
              <w:rPr>
                <w:rFonts w:ascii="Times New Roman"/>
                <w:b w:val="false"/>
                <w:i w:val="false"/>
                <w:color w:val="000000"/>
                <w:sz w:val="20"/>
              </w:rPr>
              <w:t>
Получение информации о товарах и услугах</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Денсаулық сақтауға немесе денсаулық сақтау саласындағы қызмет көрсетулерге байланысты ақпараттарды іздеу</w:t>
            </w:r>
            <w:r>
              <w:br/>
            </w:r>
            <w:r>
              <w:rPr>
                <w:rFonts w:ascii="Times New Roman"/>
                <w:b w:val="false"/>
                <w:i w:val="false"/>
                <w:color w:val="000000"/>
                <w:sz w:val="20"/>
              </w:rPr>
              <w:t>
Поиск информации, связанной со здравоохранением, или услугами в области здравоохранения</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басқару органдарынан ақпарат алу</w:t>
            </w:r>
            <w:r>
              <w:br/>
            </w:r>
            <w:r>
              <w:rPr>
                <w:rFonts w:ascii="Times New Roman"/>
                <w:b w:val="false"/>
                <w:i w:val="false"/>
                <w:color w:val="000000"/>
                <w:sz w:val="20"/>
              </w:rPr>
              <w:t>
Получение информации от органов государственного управления</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басқару органдарымен өзара әрекет</w:t>
            </w:r>
            <w:r>
              <w:br/>
            </w:r>
            <w:r>
              <w:rPr>
                <w:rFonts w:ascii="Times New Roman"/>
                <w:b w:val="false"/>
                <w:i w:val="false"/>
                <w:color w:val="000000"/>
                <w:sz w:val="20"/>
              </w:rPr>
              <w:t>
Взаимодействие с органами государственного управления</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Электрондық почтаны жіберу және алу</w:t>
            </w:r>
            <w:r>
              <w:br/>
            </w:r>
            <w:r>
              <w:rPr>
                <w:rFonts w:ascii="Times New Roman"/>
                <w:b w:val="false"/>
                <w:i w:val="false"/>
                <w:color w:val="000000"/>
                <w:sz w:val="20"/>
              </w:rPr>
              <w:t>
Отправка и получение электронной почты</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 арқылы телефонды сөйлесу/VoIP</w:t>
            </w:r>
            <w:r>
              <w:br/>
            </w:r>
            <w:r>
              <w:rPr>
                <w:rFonts w:ascii="Times New Roman"/>
                <w:b w:val="false"/>
                <w:i w:val="false"/>
                <w:color w:val="000000"/>
                <w:sz w:val="20"/>
              </w:rPr>
              <w:t>
Телефонные переговоры через сеть Интернет/VoIP</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Видеоконференцияларға қатысу</w:t>
            </w:r>
            <w:r>
              <w:br/>
            </w:r>
            <w:r>
              <w:rPr>
                <w:rFonts w:ascii="Times New Roman"/>
                <w:b w:val="false"/>
                <w:i w:val="false"/>
                <w:color w:val="000000"/>
                <w:sz w:val="20"/>
              </w:rPr>
              <w:t>
Участие в видеоконференциях</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Ақпарат орналастыру немесе хабарлармен шапшаң алмасу</w:t>
            </w:r>
            <w:r>
              <w:br/>
            </w:r>
            <w:r>
              <w:rPr>
                <w:rFonts w:ascii="Times New Roman"/>
                <w:b w:val="false"/>
                <w:i w:val="false"/>
                <w:color w:val="000000"/>
                <w:sz w:val="20"/>
              </w:rPr>
              <w:t>
Размещение информации или мгновенный обмен сообщениями</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Тауарлар мен қызмет көрсетулерді сатып алу немесе тапсырыс беру</w:t>
            </w:r>
            <w:r>
              <w:br/>
            </w:r>
            <w:r>
              <w:rPr>
                <w:rFonts w:ascii="Times New Roman"/>
                <w:b w:val="false"/>
                <w:i w:val="false"/>
                <w:color w:val="000000"/>
                <w:sz w:val="20"/>
              </w:rPr>
              <w:t>
Покупка или заказ товаров или услуг</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Тауарлар мен қызмет көрсетулерді сату</w:t>
            </w:r>
            <w:r>
              <w:br/>
            </w:r>
            <w:r>
              <w:rPr>
                <w:rFonts w:ascii="Times New Roman"/>
                <w:b w:val="false"/>
                <w:i w:val="false"/>
                <w:color w:val="000000"/>
                <w:sz w:val="20"/>
              </w:rPr>
              <w:t>
Продажа товаров или услуг</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Банктік операцияларды іске асыру</w:t>
            </w:r>
            <w:r>
              <w:br/>
            </w:r>
            <w:r>
              <w:rPr>
                <w:rFonts w:ascii="Times New Roman"/>
                <w:b w:val="false"/>
                <w:i w:val="false"/>
                <w:color w:val="000000"/>
                <w:sz w:val="20"/>
              </w:rPr>
              <w:t>
Осуществление банковских операций</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Білім беру және оқу саласындағы қызмет</w:t>
            </w:r>
            <w:r>
              <w:br/>
            </w:r>
            <w:r>
              <w:rPr>
                <w:rFonts w:ascii="Times New Roman"/>
                <w:b w:val="false"/>
                <w:i w:val="false"/>
                <w:color w:val="000000"/>
                <w:sz w:val="20"/>
              </w:rPr>
              <w:t>
Деятельность в области образования и обучения</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Видео- немесе компьютерлік ойындарды ойнау немесе көшіру</w:t>
            </w:r>
            <w:r>
              <w:br/>
            </w:r>
            <w:r>
              <w:rPr>
                <w:rFonts w:ascii="Times New Roman"/>
                <w:b w:val="false"/>
                <w:i w:val="false"/>
                <w:color w:val="000000"/>
                <w:sz w:val="20"/>
              </w:rPr>
              <w:t>
Игра в видео- или компьютерные игры или их скачивание</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Фильмдер, суреттер, музыка көшіру, теледидар немесе видео көру, радио немесе музыка тыңдау</w:t>
            </w:r>
            <w:r>
              <w:br/>
            </w:r>
            <w:r>
              <w:rPr>
                <w:rFonts w:ascii="Times New Roman"/>
                <w:b w:val="false"/>
                <w:i w:val="false"/>
                <w:color w:val="000000"/>
                <w:sz w:val="20"/>
              </w:rPr>
              <w:t>
Скачивание фильмов, изображений, музыки, просмотр телевидения или видео, прослушивание радио или музыки</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Компьютерлік қамтамасыз етулерді көшіру</w:t>
            </w:r>
            <w:r>
              <w:br/>
            </w:r>
            <w:r>
              <w:rPr>
                <w:rFonts w:ascii="Times New Roman"/>
                <w:b w:val="false"/>
                <w:i w:val="false"/>
                <w:color w:val="000000"/>
                <w:sz w:val="20"/>
              </w:rPr>
              <w:t>
Скачивание программного обеспечения</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Онлайндық газеттер мен журналдарды, электронды кітаптарды оқу немесе көшіру</w:t>
            </w:r>
            <w:r>
              <w:br/>
            </w:r>
            <w:r>
              <w:rPr>
                <w:rFonts w:ascii="Times New Roman"/>
                <w:b w:val="false"/>
                <w:i w:val="false"/>
                <w:color w:val="000000"/>
                <w:sz w:val="20"/>
              </w:rPr>
              <w:t>
Чтение или скачивание онлайновых газет или журналов, электронных книг</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шенеуніктердің блогына үндеу</w:t>
            </w:r>
            <w:r>
              <w:br/>
            </w:r>
            <w:r>
              <w:rPr>
                <w:rFonts w:ascii="Times New Roman"/>
                <w:b w:val="false"/>
                <w:i w:val="false"/>
                <w:color w:val="000000"/>
                <w:sz w:val="20"/>
              </w:rPr>
              <w:t>
Обращение в блоги государственных чиновников</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304800" cy="241300"/>
                          </a:xfrm>
                          <a:prstGeom prst="rect">
                            <a:avLst/>
                          </a:prstGeom>
                        </pic:spPr>
                      </pic:pic>
                    </a:graphicData>
                  </a:graphic>
                </wp:inline>
              </w:drawing>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9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(көрсетуіңізді өтінеміз)</w:t>
            </w:r>
            <w:r>
              <w:br/>
            </w:r>
            <w:r>
              <w:rPr>
                <w:rFonts w:ascii="Times New Roman"/>
                <w:b w:val="false"/>
                <w:i w:val="false"/>
                <w:color w:val="000000"/>
                <w:sz w:val="20"/>
              </w:rPr>
              <w:t>
Другое (просьба указать)______________________</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304800" cy="241300"/>
                          </a:xfrm>
                          <a:prstGeom prst="rect">
                            <a:avLst/>
                          </a:prstGeom>
                        </pic:spPr>
                      </pic:pic>
                    </a:graphicData>
                  </a:graphic>
                </wp:inline>
              </w:drawing>
            </w:r>
          </w:p>
        </w:tc>
      </w:tr>
    </w:tbl>
    <w:bookmarkStart w:name="z90" w:id="45"/>
    <w:p>
      <w:pPr>
        <w:spacing w:after="0"/>
        <w:ind w:left="0"/>
        <w:jc w:val="both"/>
      </w:pPr>
      <w:r>
        <w:rPr>
          <w:rFonts w:ascii="Times New Roman"/>
          <w:b w:val="false"/>
          <w:i w:val="false"/>
          <w:color w:val="000000"/>
          <w:sz w:val="28"/>
        </w:rPr>
        <w:t>
</w:t>
      </w:r>
      <w:r>
        <w:rPr>
          <w:rFonts w:ascii="Times New Roman"/>
          <w:b/>
          <w:i w:val="false"/>
          <w:color w:val="000000"/>
          <w:sz w:val="28"/>
        </w:rPr>
        <w:t>22. Сіз Интернет желісі арқылы электрондық үкіметтің қызметтерін пайдаландыңыз ба?</w:t>
      </w:r>
      <w:r>
        <w:br/>
      </w:r>
      <w:r>
        <w:rPr>
          <w:rFonts w:ascii="Times New Roman"/>
          <w:b w:val="false"/>
          <w:i w:val="false"/>
          <w:color w:val="000000"/>
          <w:sz w:val="28"/>
        </w:rPr>
        <w:t>
Пользовались ли Вы услугами электронного правительства для населения через сеть Интернет?</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
        <w:gridCol w:w="673"/>
        <w:gridCol w:w="1573"/>
        <w:gridCol w:w="2133"/>
      </w:tblGrid>
      <w:tr>
        <w:trPr>
          <w:trHeight w:val="3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431800" cy="215900"/>
                          </a:xfrm>
                          <a:prstGeom prst="rect">
                            <a:avLst/>
                          </a:prstGeom>
                        </pic:spPr>
                      </pic:pic>
                    </a:graphicData>
                  </a:graphic>
                </wp:inline>
              </w:drawing>
            </w:r>
            <w:r>
              <w:rPr>
                <w:rFonts w:ascii="Times New Roman"/>
                <w:b/>
                <w:i w:val="false"/>
                <w:color w:val="000000"/>
                <w:sz w:val="20"/>
              </w:rPr>
              <w:t>23</w:t>
            </w:r>
          </w:p>
        </w:tc>
      </w:tr>
      <w:tr>
        <w:trPr>
          <w:trHeight w:val="3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431800" cy="215900"/>
                          </a:xfrm>
                          <a:prstGeom prst="rect">
                            <a:avLst/>
                          </a:prstGeom>
                        </pic:spPr>
                      </pic:pic>
                    </a:graphicData>
                  </a:graphic>
                </wp:inline>
              </w:drawing>
            </w:r>
            <w:r>
              <w:rPr>
                <w:rFonts w:ascii="Times New Roman"/>
                <w:b/>
                <w:i w:val="false"/>
                <w:color w:val="000000"/>
                <w:sz w:val="20"/>
              </w:rPr>
              <w:t>24</w:t>
            </w:r>
          </w:p>
        </w:tc>
      </w:tr>
    </w:tbl>
    <w:bookmarkStart w:name="z91" w:id="46"/>
    <w:p>
      <w:pPr>
        <w:spacing w:after="0"/>
        <w:ind w:left="0"/>
        <w:jc w:val="both"/>
      </w:pPr>
      <w:r>
        <w:rPr>
          <w:rFonts w:ascii="Times New Roman"/>
          <w:b w:val="false"/>
          <w:i w:val="false"/>
          <w:color w:val="000000"/>
          <w:sz w:val="28"/>
        </w:rPr>
        <w:t xml:space="preserve">
23. </w:t>
      </w:r>
      <w:r>
        <w:rPr>
          <w:rFonts w:ascii="Times New Roman"/>
          <w:b/>
          <w:i w:val="false"/>
          <w:color w:val="000000"/>
          <w:sz w:val="28"/>
        </w:rPr>
        <w:t>Сіз электрондық үкіметтің қандай қызметтерін пайдаландыңыз?</w:t>
      </w:r>
      <w:r>
        <w:br/>
      </w:r>
      <w:r>
        <w:rPr>
          <w:rFonts w:ascii="Times New Roman"/>
          <w:b w:val="false"/>
          <w:i w:val="false"/>
          <w:color w:val="000000"/>
          <w:sz w:val="28"/>
        </w:rPr>
        <w:t>
    Какими услугами электронного правительства Вы пользовались?</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
        <w:gridCol w:w="643"/>
        <w:gridCol w:w="8884"/>
        <w:gridCol w:w="3311"/>
      </w:tblGrid>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Жылжымайтын м</w:t>
            </w:r>
            <w:r>
              <w:rPr>
                <w:rFonts w:ascii="Times New Roman"/>
                <w:b/>
                <w:i w:val="false"/>
                <w:color w:val="000000"/>
                <w:sz w:val="20"/>
              </w:rPr>
              <w:t>ү</w:t>
            </w:r>
            <w:r>
              <w:rPr>
                <w:rFonts w:ascii="Times New Roman"/>
                <w:b/>
                <w:i w:val="false"/>
                <w:color w:val="000000"/>
                <w:sz w:val="20"/>
              </w:rPr>
              <w:t>лікті сатып алу. Ипотека. Коммуналды</w:t>
            </w:r>
            <w:r>
              <w:rPr>
                <w:rFonts w:ascii="Times New Roman"/>
                <w:b/>
                <w:i w:val="false"/>
                <w:color w:val="000000"/>
                <w:sz w:val="20"/>
              </w:rPr>
              <w:t>қ</w:t>
            </w:r>
            <w:r>
              <w:rPr>
                <w:rFonts w:ascii="Times New Roman"/>
                <w:b/>
                <w:i w:val="false"/>
                <w:color w:val="000000"/>
                <w:sz w:val="20"/>
              </w:rPr>
              <w:t xml:space="preserve"> тарифтер</w:t>
            </w:r>
            <w:r>
              <w:br/>
            </w:r>
            <w:r>
              <w:rPr>
                <w:rFonts w:ascii="Times New Roman"/>
                <w:b w:val="false"/>
                <w:i w:val="false"/>
                <w:color w:val="000000"/>
                <w:sz w:val="20"/>
              </w:rPr>
              <w:t>
Приобретение недвижимости. Ипотека. Коммунальные тарифы</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w:t>
            </w:r>
            <w:r>
              <w:rPr>
                <w:rFonts w:ascii="Times New Roman"/>
                <w:b/>
                <w:i w:val="false"/>
                <w:color w:val="000000"/>
                <w:sz w:val="20"/>
              </w:rPr>
              <w:t>леуметтік к</w:t>
            </w:r>
            <w:r>
              <w:rPr>
                <w:rFonts w:ascii="Times New Roman"/>
                <w:b/>
                <w:i w:val="false"/>
                <w:color w:val="000000"/>
                <w:sz w:val="20"/>
              </w:rPr>
              <w:t>ө</w:t>
            </w:r>
            <w:r>
              <w:rPr>
                <w:rFonts w:ascii="Times New Roman"/>
                <w:b/>
                <w:i w:val="false"/>
                <w:color w:val="000000"/>
                <w:sz w:val="20"/>
              </w:rPr>
              <w:t>мек. Са</w:t>
            </w:r>
            <w:r>
              <w:rPr>
                <w:rFonts w:ascii="Times New Roman"/>
                <w:b/>
                <w:i w:val="false"/>
                <w:color w:val="000000"/>
                <w:sz w:val="20"/>
              </w:rPr>
              <w:t>қ</w:t>
            </w:r>
            <w:r>
              <w:rPr>
                <w:rFonts w:ascii="Times New Roman"/>
                <w:b/>
                <w:i w:val="false"/>
                <w:color w:val="000000"/>
                <w:sz w:val="20"/>
              </w:rPr>
              <w:t>тандыру ж</w:t>
            </w:r>
            <w:r>
              <w:rPr>
                <w:rFonts w:ascii="Times New Roman"/>
                <w:b/>
                <w:i w:val="false"/>
                <w:color w:val="000000"/>
                <w:sz w:val="20"/>
              </w:rPr>
              <w:t>ә</w:t>
            </w:r>
            <w:r>
              <w:rPr>
                <w:rFonts w:ascii="Times New Roman"/>
                <w:b/>
                <w:i w:val="false"/>
                <w:color w:val="000000"/>
                <w:sz w:val="20"/>
              </w:rPr>
              <w:t>не әлеуметтік т</w:t>
            </w:r>
            <w:r>
              <w:rPr>
                <w:rFonts w:ascii="Times New Roman"/>
                <w:b/>
                <w:i w:val="false"/>
                <w:color w:val="000000"/>
                <w:sz w:val="20"/>
              </w:rPr>
              <w:t>ө</w:t>
            </w:r>
            <w:r>
              <w:rPr>
                <w:rFonts w:ascii="Times New Roman"/>
                <w:b/>
                <w:i w:val="false"/>
                <w:color w:val="000000"/>
                <w:sz w:val="20"/>
              </w:rPr>
              <w:t>лемдер</w:t>
            </w:r>
            <w:r>
              <w:br/>
            </w:r>
            <w:r>
              <w:rPr>
                <w:rFonts w:ascii="Times New Roman"/>
                <w:b w:val="false"/>
                <w:i w:val="false"/>
                <w:color w:val="000000"/>
                <w:sz w:val="20"/>
              </w:rPr>
              <w:t>
Социальная помощь. Страхование и социальные выплаты</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Отбасылық қарым-қатынастар, азаматтық хал актілерін тіркеу</w:t>
            </w:r>
            <w:r>
              <w:br/>
            </w:r>
            <w:r>
              <w:rPr>
                <w:rFonts w:ascii="Times New Roman"/>
                <w:b w:val="false"/>
                <w:i w:val="false"/>
                <w:color w:val="000000"/>
                <w:sz w:val="20"/>
              </w:rPr>
              <w:t>
Семейные отношения, регистрация актов гражданского состояния.</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Зейнетақымен қамтамасыз ету. Халықты әлеуметтік қорғау</w:t>
            </w:r>
            <w:r>
              <w:br/>
            </w:r>
            <w:r>
              <w:rPr>
                <w:rFonts w:ascii="Times New Roman"/>
                <w:b w:val="false"/>
                <w:i w:val="false"/>
                <w:color w:val="000000"/>
                <w:sz w:val="20"/>
              </w:rPr>
              <w:t>
Пенсионное обеспечение. Социальная защита населения</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Автомобиль көлігі</w:t>
            </w:r>
            <w:r>
              <w:br/>
            </w:r>
            <w:r>
              <w:rPr>
                <w:rFonts w:ascii="Times New Roman"/>
                <w:b w:val="false"/>
                <w:i w:val="false"/>
                <w:color w:val="000000"/>
                <w:sz w:val="20"/>
              </w:rPr>
              <w:t>
Автомобильный транспорт</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Салық салу. Қаржы және аудит</w:t>
            </w:r>
            <w:r>
              <w:br/>
            </w:r>
            <w:r>
              <w:rPr>
                <w:rFonts w:ascii="Times New Roman"/>
                <w:b w:val="false"/>
                <w:i w:val="false"/>
                <w:color w:val="000000"/>
                <w:sz w:val="20"/>
              </w:rPr>
              <w:t>
Налогообложение. Финансы и аудит</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Жер қатынастары. Тұрғын үй құрылысы және Тұрғын үй-коммуналды шаруашылығы</w:t>
            </w:r>
            <w:r>
              <w:br/>
            </w:r>
            <w:r>
              <w:rPr>
                <w:rFonts w:ascii="Times New Roman"/>
                <w:b w:val="false"/>
                <w:i w:val="false"/>
                <w:color w:val="000000"/>
                <w:sz w:val="20"/>
              </w:rPr>
              <w:t>
Земельные отношения. Жилищное строительство и Жилищно-коммунальное хозяйство</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Денсаулық сақтау</w:t>
            </w:r>
            <w:r>
              <w:br/>
            </w:r>
            <w:r>
              <w:rPr>
                <w:rFonts w:ascii="Times New Roman"/>
                <w:b w:val="false"/>
                <w:i w:val="false"/>
                <w:color w:val="000000"/>
                <w:sz w:val="20"/>
              </w:rPr>
              <w:t>
Здравоохранение</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Қазақстан Республикасының азаматтығы. Көші-қон</w:t>
            </w:r>
            <w:r>
              <w:br/>
            </w:r>
            <w:r>
              <w:rPr>
                <w:rFonts w:ascii="Times New Roman"/>
                <w:b w:val="false"/>
                <w:i w:val="false"/>
                <w:color w:val="000000"/>
                <w:sz w:val="20"/>
              </w:rPr>
              <w:t>
Гражданство Республики Казахстан. Миграция</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Мәдениет және Бұқаралық ақпарат құралдары. Дін</w:t>
            </w:r>
            <w:r>
              <w:br/>
            </w:r>
            <w:r>
              <w:rPr>
                <w:rFonts w:ascii="Times New Roman"/>
                <w:b w:val="false"/>
                <w:i w:val="false"/>
                <w:color w:val="000000"/>
                <w:sz w:val="20"/>
              </w:rPr>
              <w:t>
Культура и Средства массовой информации. Религия</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Зияткерлік жекеменшіктің құқығын қорғау</w:t>
            </w:r>
            <w:r>
              <w:br/>
            </w:r>
            <w:r>
              <w:rPr>
                <w:rFonts w:ascii="Times New Roman"/>
                <w:b w:val="false"/>
                <w:i w:val="false"/>
                <w:color w:val="000000"/>
                <w:sz w:val="20"/>
              </w:rPr>
              <w:t>
Защита интеллектуальной собственности</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Жер қойнауын пайдалану және экология</w:t>
            </w:r>
            <w:r>
              <w:br/>
            </w:r>
            <w:r>
              <w:rPr>
                <w:rFonts w:ascii="Times New Roman"/>
                <w:b w:val="false"/>
                <w:i w:val="false"/>
                <w:color w:val="000000"/>
                <w:sz w:val="20"/>
              </w:rPr>
              <w:t>
Недропользование и экология</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Қорғаныс. Қауіпсіздік және құқықтық тәртіп</w:t>
            </w:r>
            <w:r>
              <w:br/>
            </w:r>
            <w:r>
              <w:rPr>
                <w:rFonts w:ascii="Times New Roman"/>
                <w:b w:val="false"/>
                <w:i w:val="false"/>
                <w:color w:val="000000"/>
                <w:sz w:val="20"/>
              </w:rPr>
              <w:t>
Оборона. Безопасность и правопорядок</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Өнеркәсіп және ауылшаруашылығы</w:t>
            </w:r>
            <w:r>
              <w:br/>
            </w:r>
            <w:r>
              <w:rPr>
                <w:rFonts w:ascii="Times New Roman"/>
                <w:b w:val="false"/>
                <w:i w:val="false"/>
                <w:color w:val="000000"/>
                <w:sz w:val="20"/>
              </w:rPr>
              <w:t>
Промышленность и сельское хозяйство</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Кедендік ресімдеу</w:t>
            </w:r>
            <w:r>
              <w:br/>
            </w:r>
            <w:r>
              <w:rPr>
                <w:rFonts w:ascii="Times New Roman"/>
                <w:b w:val="false"/>
                <w:i w:val="false"/>
                <w:color w:val="000000"/>
                <w:sz w:val="20"/>
              </w:rPr>
              <w:t>
Таможенное оформление</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 көлігі</w:t>
            </w:r>
            <w:r>
              <w:br/>
            </w:r>
            <w:r>
              <w:rPr>
                <w:rFonts w:ascii="Times New Roman"/>
                <w:b w:val="false"/>
                <w:i w:val="false"/>
                <w:color w:val="000000"/>
                <w:sz w:val="20"/>
              </w:rPr>
              <w:t>
Водный транспорт</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Теміржол көлігі</w:t>
            </w:r>
            <w:r>
              <w:br/>
            </w:r>
            <w:r>
              <w:rPr>
                <w:rFonts w:ascii="Times New Roman"/>
                <w:b w:val="false"/>
                <w:i w:val="false"/>
                <w:color w:val="000000"/>
                <w:sz w:val="20"/>
              </w:rPr>
              <w:t>
Железнодорожный транспорт</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Бала құқығын қорғау. Білім алу</w:t>
            </w:r>
            <w:r>
              <w:br/>
            </w:r>
            <w:r>
              <w:rPr>
                <w:rFonts w:ascii="Times New Roman"/>
                <w:b w:val="false"/>
                <w:i w:val="false"/>
                <w:color w:val="000000"/>
                <w:sz w:val="20"/>
              </w:rPr>
              <w:t>
Защита прав ребенка. Получение образования</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Ауылшаруашылығы техникалары</w:t>
            </w:r>
            <w:r>
              <w:br/>
            </w:r>
            <w:r>
              <w:rPr>
                <w:rFonts w:ascii="Times New Roman"/>
                <w:b w:val="false"/>
                <w:i w:val="false"/>
                <w:color w:val="000000"/>
                <w:sz w:val="20"/>
              </w:rPr>
              <w:t>
Сельскохозяйственная техника</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Заң қызметтері. Апостилдеу. Анықтамалар беру</w:t>
            </w:r>
            <w:r>
              <w:br/>
            </w:r>
            <w:r>
              <w:rPr>
                <w:rFonts w:ascii="Times New Roman"/>
                <w:b w:val="false"/>
                <w:i w:val="false"/>
                <w:color w:val="000000"/>
                <w:sz w:val="20"/>
              </w:rPr>
              <w:t>
Юридические услуги. Апостилирование. Выдача справок</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Сәулет және қала салу</w:t>
            </w:r>
            <w:r>
              <w:br/>
            </w:r>
            <w:r>
              <w:rPr>
                <w:rFonts w:ascii="Times New Roman"/>
                <w:b w:val="false"/>
                <w:i w:val="false"/>
                <w:color w:val="000000"/>
                <w:sz w:val="20"/>
              </w:rPr>
              <w:t>
Архитектура и градостроительство</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304800" cy="241300"/>
                          </a:xfrm>
                          <a:prstGeom prst="rect">
                            <a:avLst/>
                          </a:prstGeom>
                        </pic:spPr>
                      </pic:pic>
                    </a:graphicData>
                  </a:graphic>
                </wp:inline>
              </w:drawing>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Ақпараттандыру және байланыс</w:t>
            </w:r>
            <w:r>
              <w:br/>
            </w:r>
            <w:r>
              <w:rPr>
                <w:rFonts w:ascii="Times New Roman"/>
                <w:b w:val="false"/>
                <w:i w:val="false"/>
                <w:color w:val="000000"/>
                <w:sz w:val="20"/>
              </w:rPr>
              <w:t>
Информатизация и связь</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304800" cy="241300"/>
                          </a:xfrm>
                          <a:prstGeom prst="rect">
                            <a:avLst/>
                          </a:prstGeom>
                        </pic:spPr>
                      </pic:pic>
                    </a:graphicData>
                  </a:graphic>
                </wp:inline>
              </w:drawing>
            </w:r>
          </w:p>
        </w:tc>
      </w:tr>
    </w:tbl>
    <w:bookmarkStart w:name="z92" w:id="47"/>
    <w:p>
      <w:pPr>
        <w:spacing w:after="0"/>
        <w:ind w:left="0"/>
        <w:jc w:val="both"/>
      </w:pPr>
      <w:r>
        <w:rPr>
          <w:rFonts w:ascii="Times New Roman"/>
          <w:b w:val="false"/>
          <w:i w:val="false"/>
          <w:color w:val="000000"/>
          <w:sz w:val="28"/>
        </w:rPr>
        <w:t>
</w:t>
      </w:r>
      <w:r>
        <w:rPr>
          <w:rFonts w:ascii="Times New Roman"/>
          <w:b/>
          <w:i w:val="false"/>
          <w:color w:val="000000"/>
          <w:sz w:val="28"/>
        </w:rPr>
        <w:t>24. Соңғы 12 айдың ішінде Интернет желісін пайдаланған кезде қандай негізгі қиыншылықтар туындады?</w:t>
      </w:r>
      <w:r>
        <w:br/>
      </w:r>
      <w:r>
        <w:rPr>
          <w:rFonts w:ascii="Times New Roman"/>
          <w:b w:val="false"/>
          <w:i w:val="false"/>
          <w:color w:val="000000"/>
          <w:sz w:val="28"/>
        </w:rPr>
        <w:t>
Какие основные проблемы возникали при пользовании сети Интернет за последние 12 месяцев?</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
        <w:gridCol w:w="542"/>
        <w:gridCol w:w="8839"/>
        <w:gridCol w:w="3322"/>
      </w:tblGrid>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Компьютерлік вирустармен зақымдану</w:t>
            </w:r>
            <w:r>
              <w:br/>
            </w:r>
            <w:r>
              <w:rPr>
                <w:rFonts w:ascii="Times New Roman"/>
                <w:b w:val="false"/>
                <w:i w:val="false"/>
                <w:color w:val="000000"/>
                <w:sz w:val="20"/>
              </w:rPr>
              <w:t>
Заражение компьютерными вирусами</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304800" cy="241300"/>
                          </a:xfrm>
                          <a:prstGeom prst="rect">
                            <a:avLst/>
                          </a:prstGeom>
                        </pic:spPr>
                      </pic:pic>
                    </a:graphicData>
                  </a:graphic>
                </wp:inline>
              </w:drawing>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Төлеу кезіндегі алдау</w:t>
            </w:r>
            <w:r>
              <w:br/>
            </w:r>
            <w:r>
              <w:rPr>
                <w:rFonts w:ascii="Times New Roman"/>
                <w:b w:val="false"/>
                <w:i w:val="false"/>
                <w:color w:val="000000"/>
                <w:sz w:val="20"/>
              </w:rPr>
              <w:t>
Обман при оплате</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304800" cy="241300"/>
                          </a:xfrm>
                          <a:prstGeom prst="rect">
                            <a:avLst/>
                          </a:prstGeom>
                        </pic:spPr>
                      </pic:pic>
                    </a:graphicData>
                  </a:graphic>
                </wp:inline>
              </w:drawing>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 арқылы жіберілген дербес ақпараттарды теріс пайдалану</w:t>
            </w:r>
            <w:r>
              <w:br/>
            </w:r>
            <w:r>
              <w:rPr>
                <w:rFonts w:ascii="Times New Roman"/>
                <w:b w:val="false"/>
                <w:i w:val="false"/>
                <w:color w:val="000000"/>
                <w:sz w:val="20"/>
              </w:rPr>
              <w:t>
Злоупотребление персональной информацией, посланной через сеть Интернет</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304800" cy="241300"/>
                          </a:xfrm>
                          <a:prstGeom prst="rect">
                            <a:avLst/>
                          </a:prstGeom>
                        </pic:spPr>
                      </pic:pic>
                    </a:graphicData>
                  </a:graphic>
                </wp:inline>
              </w:drawing>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Спам - Сізге жіберілген керексіз хаттар</w:t>
            </w:r>
            <w:r>
              <w:br/>
            </w:r>
            <w:r>
              <w:rPr>
                <w:rFonts w:ascii="Times New Roman"/>
                <w:b w:val="false"/>
                <w:i w:val="false"/>
                <w:color w:val="000000"/>
                <w:sz w:val="20"/>
              </w:rPr>
              <w:t>
Спам - посланные Вам нежелательные письма</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304800" cy="241300"/>
                          </a:xfrm>
                          <a:prstGeom prst="rect">
                            <a:avLst/>
                          </a:prstGeom>
                        </pic:spPr>
                      </pic:pic>
                    </a:graphicData>
                  </a:graphic>
                </wp:inline>
              </w:drawing>
            </w:r>
          </w:p>
        </w:tc>
      </w:tr>
    </w:tbl>
    <w:bookmarkStart w:name="z93" w:id="48"/>
    <w:p>
      <w:pPr>
        <w:spacing w:after="0"/>
        <w:ind w:left="0"/>
        <w:jc w:val="both"/>
      </w:pPr>
      <w:r>
        <w:rPr>
          <w:rFonts w:ascii="Times New Roman"/>
          <w:b w:val="false"/>
          <w:i w:val="false"/>
          <w:color w:val="000000"/>
          <w:sz w:val="28"/>
        </w:rPr>
        <w:t>
</w:t>
      </w:r>
      <w:r>
        <w:rPr>
          <w:rFonts w:ascii="Times New Roman"/>
          <w:b/>
          <w:i w:val="false"/>
          <w:color w:val="000000"/>
          <w:sz w:val="28"/>
        </w:rPr>
        <w:t>25. Сіз қауіпсіздікті қамтамасыз ету бойынша қандай шаралар жүргіздіңіз?</w:t>
      </w:r>
      <w:r>
        <w:br/>
      </w:r>
      <w:r>
        <w:rPr>
          <w:rFonts w:ascii="Times New Roman"/>
          <w:b w:val="false"/>
          <w:i w:val="false"/>
          <w:color w:val="000000"/>
          <w:sz w:val="28"/>
        </w:rPr>
        <w:t>
Какие меры по обеспечению безопасности Вы проводили?</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503"/>
        <w:gridCol w:w="8798"/>
        <w:gridCol w:w="3404"/>
      </w:tblGrid>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Вирусқа қарсы бағдарламалық өнімдерді орнату</w:t>
            </w:r>
            <w:r>
              <w:br/>
            </w:r>
            <w:r>
              <w:rPr>
                <w:rFonts w:ascii="Times New Roman"/>
                <w:b w:val="false"/>
                <w:i w:val="false"/>
                <w:color w:val="000000"/>
                <w:sz w:val="20"/>
              </w:rPr>
              <w:t>
Установка антивирусных программных продуктов</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Вирустарға қарсы бағдарламалық қамтамасыз етуді жаңарту</w:t>
            </w:r>
            <w:r>
              <w:br/>
            </w:r>
            <w:r>
              <w:rPr>
                <w:rFonts w:ascii="Times New Roman"/>
                <w:b w:val="false"/>
                <w:i w:val="false"/>
                <w:color w:val="000000"/>
                <w:sz w:val="20"/>
              </w:rPr>
              <w:t>
Обновление антивирусного программного обеспечения</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желісінде сәйкестендірме кодты пайдалану (пароль, пин-код және басқалар)</w:t>
            </w:r>
            <w:r>
              <w:br/>
            </w:r>
            <w:r>
              <w:rPr>
                <w:rFonts w:ascii="Times New Roman"/>
                <w:b w:val="false"/>
                <w:i w:val="false"/>
                <w:color w:val="000000"/>
                <w:sz w:val="20"/>
              </w:rPr>
              <w:t>
Использование идентификационных кодов в сети Интернет (пароль, пин-код и другие)</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w:t>
            </w:r>
            <w:r>
              <w:br/>
            </w:r>
            <w:r>
              <w:rPr>
                <w:rFonts w:ascii="Times New Roman"/>
                <w:b w:val="false"/>
                <w:i w:val="false"/>
                <w:color w:val="000000"/>
                <w:sz w:val="20"/>
              </w:rPr>
              <w:t>
Другое</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Ешқашан жүргізбедім</w:t>
            </w:r>
            <w:r>
              <w:br/>
            </w:r>
            <w:r>
              <w:rPr>
                <w:rFonts w:ascii="Times New Roman"/>
                <w:b w:val="false"/>
                <w:i w:val="false"/>
                <w:color w:val="000000"/>
                <w:sz w:val="20"/>
              </w:rPr>
              <w:t>
Никогда не проводил</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304800" cy="241300"/>
                          </a:xfrm>
                          <a:prstGeom prst="rect">
                            <a:avLst/>
                          </a:prstGeom>
                        </pic:spPr>
                      </pic:pic>
                    </a:graphicData>
                  </a:graphic>
                </wp:inline>
              </w:drawing>
            </w:r>
          </w:p>
        </w:tc>
      </w:tr>
    </w:tbl>
    <w:p>
      <w:pPr>
        <w:spacing w:after="0"/>
        <w:ind w:left="0"/>
        <w:jc w:val="both"/>
      </w:pPr>
      <w:r>
        <w:rPr>
          <w:rFonts w:ascii="Times New Roman"/>
          <w:b/>
          <w:i w:val="false"/>
          <w:color w:val="000000"/>
          <w:sz w:val="28"/>
        </w:rPr>
        <w:t>«Е» модулі: Электронды коммерция</w:t>
      </w:r>
      <w:r>
        <w:br/>
      </w:r>
      <w:r>
        <w:rPr>
          <w:rFonts w:ascii="Times New Roman"/>
          <w:b w:val="false"/>
          <w:i w:val="false"/>
          <w:color w:val="000000"/>
          <w:sz w:val="28"/>
        </w:rPr>
        <w:t>
Модуль «Е»: Электронная коммерция</w:t>
      </w:r>
    </w:p>
    <w:bookmarkStart w:name="z94" w:id="49"/>
    <w:p>
      <w:pPr>
        <w:spacing w:after="0"/>
        <w:ind w:left="0"/>
        <w:jc w:val="both"/>
      </w:pPr>
      <w:r>
        <w:rPr>
          <w:rFonts w:ascii="Times New Roman"/>
          <w:b w:val="false"/>
          <w:i w:val="false"/>
          <w:color w:val="000000"/>
          <w:sz w:val="28"/>
        </w:rPr>
        <w:t>
</w:t>
      </w:r>
      <w:r>
        <w:rPr>
          <w:rFonts w:ascii="Times New Roman"/>
          <w:b/>
          <w:i w:val="false"/>
          <w:color w:val="000000"/>
          <w:sz w:val="28"/>
        </w:rPr>
        <w:t>26. Сіз Интернет желісі арқылы тауарлар мен қызмет көрсетулерді сатып алдыңыз (тапсырыс бердіңіз) ба?</w:t>
      </w:r>
      <w:r>
        <w:br/>
      </w:r>
      <w:r>
        <w:rPr>
          <w:rFonts w:ascii="Times New Roman"/>
          <w:b w:val="false"/>
          <w:i w:val="false"/>
          <w:color w:val="000000"/>
          <w:sz w:val="28"/>
        </w:rPr>
        <w:t>
Покупали (заказывали) ли Вы товары и услуги через сеть Интернет?</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473"/>
        <w:gridCol w:w="1533"/>
        <w:gridCol w:w="2073"/>
      </w:tblGrid>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431800" cy="215900"/>
                          </a:xfrm>
                          <a:prstGeom prst="rect">
                            <a:avLst/>
                          </a:prstGeom>
                        </pic:spPr>
                      </pic:pic>
                    </a:graphicData>
                  </a:graphic>
                </wp:inline>
              </w:drawing>
            </w:r>
            <w:r>
              <w:rPr>
                <w:rFonts w:ascii="Times New Roman"/>
                <w:b/>
                <w:i w:val="false"/>
                <w:color w:val="000000"/>
                <w:sz w:val="20"/>
              </w:rPr>
              <w:t>27</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431800" cy="215900"/>
                          </a:xfrm>
                          <a:prstGeom prst="rect">
                            <a:avLst/>
                          </a:prstGeom>
                        </pic:spPr>
                      </pic:pic>
                    </a:graphicData>
                  </a:graphic>
                </wp:inline>
              </w:drawing>
            </w:r>
            <w:r>
              <w:rPr>
                <w:rFonts w:ascii="Times New Roman"/>
                <w:b/>
                <w:i w:val="false"/>
                <w:color w:val="000000"/>
                <w:sz w:val="20"/>
              </w:rPr>
              <w:t>35</w:t>
            </w:r>
          </w:p>
        </w:tc>
      </w:tr>
    </w:tbl>
    <w:bookmarkStart w:name="z95" w:id="50"/>
    <w:p>
      <w:pPr>
        <w:spacing w:after="0"/>
        <w:ind w:left="0"/>
        <w:jc w:val="both"/>
      </w:pPr>
      <w:r>
        <w:rPr>
          <w:rFonts w:ascii="Times New Roman"/>
          <w:b w:val="false"/>
          <w:i w:val="false"/>
          <w:color w:val="000000"/>
          <w:sz w:val="28"/>
        </w:rPr>
        <w:t>
</w:t>
      </w:r>
      <w:r>
        <w:rPr>
          <w:rFonts w:ascii="Times New Roman"/>
          <w:b/>
          <w:i w:val="false"/>
          <w:color w:val="000000"/>
          <w:sz w:val="28"/>
        </w:rPr>
        <w:t>27. Сіз соңғы рет Интернет желісі арқылы тауарлар мен қызмет көрсетулерді қашан сатып алдыңыз (тапсырыс бердіңіз)?</w:t>
      </w:r>
      <w:r>
        <w:br/>
      </w:r>
      <w:r>
        <w:rPr>
          <w:rFonts w:ascii="Times New Roman"/>
          <w:b w:val="false"/>
          <w:i w:val="false"/>
          <w:color w:val="000000"/>
          <w:sz w:val="28"/>
        </w:rPr>
        <w:t>
Когда Вы в последний раз покупали (заказывали) товары и услуги через сеть Интернет?</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541"/>
        <w:gridCol w:w="8705"/>
        <w:gridCol w:w="3401"/>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Соңғы 3 айда</w:t>
            </w:r>
            <w:r>
              <w:br/>
            </w:r>
            <w:r>
              <w:rPr>
                <w:rFonts w:ascii="Times New Roman"/>
                <w:b w:val="false"/>
                <w:i w:val="false"/>
                <w:color w:val="000000"/>
                <w:sz w:val="20"/>
              </w:rPr>
              <w:t>
Последние 3 месяца</w:t>
            </w:r>
          </w:p>
        </w:tc>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431800" cy="215900"/>
                          </a:xfrm>
                          <a:prstGeom prst="rect">
                            <a:avLst/>
                          </a:prstGeom>
                        </pic:spPr>
                      </pic:pic>
                    </a:graphicData>
                  </a:graphic>
                </wp:inline>
              </w:drawing>
            </w:r>
            <w:r>
              <w:rPr>
                <w:rFonts w:ascii="Times New Roman"/>
                <w:b/>
                <w:i w:val="false"/>
                <w:color w:val="000000"/>
                <w:sz w:val="20"/>
              </w:rPr>
              <w:t>28</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Соңғы жыл ішінде, бірақ соңғы 3 ай емес</w:t>
            </w:r>
            <w:r>
              <w:br/>
            </w:r>
            <w:r>
              <w:rPr>
                <w:rFonts w:ascii="Times New Roman"/>
                <w:b w:val="false"/>
                <w:i w:val="false"/>
                <w:color w:val="000000"/>
                <w:sz w:val="20"/>
              </w:rPr>
              <w:t>
Последний год, но не последние 3 месяца</w:t>
            </w:r>
          </w:p>
        </w:tc>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431800" cy="215900"/>
                          </a:xfrm>
                          <a:prstGeom prst="rect">
                            <a:avLst/>
                          </a:prstGeom>
                        </pic:spPr>
                      </pic:pic>
                    </a:graphicData>
                  </a:graphic>
                </wp:inline>
              </w:drawing>
            </w:r>
            <w:r>
              <w:rPr>
                <w:rFonts w:ascii="Times New Roman"/>
                <w:b/>
                <w:i w:val="false"/>
                <w:color w:val="000000"/>
                <w:sz w:val="20"/>
              </w:rPr>
              <w:t>28</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Бір жылдан асты</w:t>
            </w:r>
            <w:r>
              <w:br/>
            </w:r>
            <w:r>
              <w:rPr>
                <w:rFonts w:ascii="Times New Roman"/>
                <w:b w:val="false"/>
                <w:i w:val="false"/>
                <w:color w:val="000000"/>
                <w:sz w:val="20"/>
              </w:rPr>
              <w:t>
Более чем год назад</w:t>
            </w:r>
          </w:p>
        </w:tc>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431800" cy="215900"/>
                          </a:xfrm>
                          <a:prstGeom prst="rect">
                            <a:avLst/>
                          </a:prstGeom>
                        </pic:spPr>
                      </pic:pic>
                    </a:graphicData>
                  </a:graphic>
                </wp:inline>
              </w:drawing>
            </w:r>
            <w:r>
              <w:rPr>
                <w:rFonts w:ascii="Times New Roman"/>
                <w:b/>
                <w:i w:val="false"/>
                <w:color w:val="000000"/>
                <w:sz w:val="20"/>
              </w:rPr>
              <w:t>35</w:t>
            </w:r>
          </w:p>
        </w:tc>
      </w:tr>
    </w:tbl>
    <w:bookmarkStart w:name="z96" w:id="51"/>
    <w:p>
      <w:pPr>
        <w:spacing w:after="0"/>
        <w:ind w:left="0"/>
        <w:jc w:val="both"/>
      </w:pPr>
      <w:r>
        <w:rPr>
          <w:rFonts w:ascii="Times New Roman"/>
          <w:b w:val="false"/>
          <w:i w:val="false"/>
          <w:color w:val="000000"/>
          <w:sz w:val="28"/>
        </w:rPr>
        <w:t>
</w:t>
      </w:r>
      <w:r>
        <w:rPr>
          <w:rFonts w:ascii="Times New Roman"/>
          <w:b/>
          <w:i w:val="false"/>
          <w:color w:val="000000"/>
          <w:sz w:val="28"/>
        </w:rPr>
        <w:t>28. Соңғы 12 ай ішінде қандай тауарлар мен қызмет көрсетулерді Интернет желісі арқылы сатып алдыңыз (тапсырыс бердіңіз)? (сатып алғанның барлығын белгiлеңiз)</w:t>
      </w:r>
      <w:r>
        <w:br/>
      </w:r>
      <w:r>
        <w:rPr>
          <w:rFonts w:ascii="Times New Roman"/>
          <w:b w:val="false"/>
          <w:i w:val="false"/>
          <w:color w:val="000000"/>
          <w:sz w:val="28"/>
        </w:rPr>
        <w:t>
Какие товары и услуги за 12 последних месяцев Вы покупали (заказывали) через сеть Интернет? (отметьте все, что покупали)</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662"/>
        <w:gridCol w:w="8536"/>
        <w:gridCol w:w="3449"/>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Тамақ өнімдері</w:t>
            </w:r>
            <w:r>
              <w:br/>
            </w:r>
            <w:r>
              <w:rPr>
                <w:rFonts w:ascii="Times New Roman"/>
                <w:b w:val="false"/>
                <w:i w:val="false"/>
                <w:color w:val="000000"/>
                <w:sz w:val="20"/>
              </w:rPr>
              <w:t>
Продукты питания</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304800" cy="241300"/>
                          </a:xfrm>
                          <a:prstGeom prst="rect">
                            <a:avLst/>
                          </a:prstGeom>
                        </pic:spPr>
                      </pic:pic>
                    </a:graphicData>
                  </a:graphic>
                </wp:inline>
              </w:drawing>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Дәрі - дәрмектер</w:t>
            </w:r>
            <w:r>
              <w:br/>
            </w:r>
            <w:r>
              <w:rPr>
                <w:rFonts w:ascii="Times New Roman"/>
                <w:b w:val="false"/>
                <w:i w:val="false"/>
                <w:color w:val="000000"/>
                <w:sz w:val="20"/>
              </w:rPr>
              <w:t>
Лекарства</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304800" cy="241300"/>
                          </a:xfrm>
                          <a:prstGeom prst="rect">
                            <a:avLst/>
                          </a:prstGeom>
                        </pic:spPr>
                      </pic:pic>
                    </a:graphicData>
                  </a:graphic>
                </wp:inline>
              </w:drawing>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Фильмдер, музыка</w:t>
            </w:r>
            <w:r>
              <w:br/>
            </w:r>
            <w:r>
              <w:rPr>
                <w:rFonts w:ascii="Times New Roman"/>
                <w:b w:val="false"/>
                <w:i w:val="false"/>
                <w:color w:val="000000"/>
                <w:sz w:val="20"/>
              </w:rPr>
              <w:t>
Фильмы, музыка</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304800" cy="241300"/>
                          </a:xfrm>
                          <a:prstGeom prst="rect">
                            <a:avLst/>
                          </a:prstGeom>
                        </pic:spPr>
                      </pic:pic>
                    </a:graphicData>
                  </a:graphic>
                </wp:inline>
              </w:drawing>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Кітаптар, журналдар, газеттер, оқу материалдары</w:t>
            </w:r>
            <w:r>
              <w:br/>
            </w:r>
            <w:r>
              <w:rPr>
                <w:rFonts w:ascii="Times New Roman"/>
                <w:b w:val="false"/>
                <w:i w:val="false"/>
                <w:color w:val="000000"/>
                <w:sz w:val="20"/>
              </w:rPr>
              <w:t>
Книги, журналы, газеты, учебные материалы</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304800" cy="241300"/>
                          </a:xfrm>
                          <a:prstGeom prst="rect">
                            <a:avLst/>
                          </a:prstGeom>
                        </pic:spPr>
                      </pic:pic>
                    </a:graphicData>
                  </a:graphic>
                </wp:inline>
              </w:drawing>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Киім, аяқ киім</w:t>
            </w:r>
            <w:r>
              <w:br/>
            </w:r>
            <w:r>
              <w:rPr>
                <w:rFonts w:ascii="Times New Roman"/>
                <w:b w:val="false"/>
                <w:i w:val="false"/>
                <w:color w:val="000000"/>
                <w:sz w:val="20"/>
              </w:rPr>
              <w:t>
Одежда, обувь</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304800" cy="241300"/>
                          </a:xfrm>
                          <a:prstGeom prst="rect">
                            <a:avLst/>
                          </a:prstGeom>
                        </pic:spPr>
                      </pic:pic>
                    </a:graphicData>
                  </a:graphic>
                </wp:inline>
              </w:drawing>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Косметика, парфюмерия</w:t>
            </w:r>
            <w:r>
              <w:br/>
            </w:r>
            <w:r>
              <w:rPr>
                <w:rFonts w:ascii="Times New Roman"/>
                <w:b w:val="false"/>
                <w:i w:val="false"/>
                <w:color w:val="000000"/>
                <w:sz w:val="20"/>
              </w:rPr>
              <w:t>
Косметика, парфюмерия</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304800" cy="241300"/>
                          </a:xfrm>
                          <a:prstGeom prst="rect">
                            <a:avLst/>
                          </a:prstGeom>
                        </pic:spPr>
                      </pic:pic>
                    </a:graphicData>
                  </a:graphic>
                </wp:inline>
              </w:drawing>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Спорттық жабдықтар</w:t>
            </w:r>
            <w:r>
              <w:br/>
            </w:r>
            <w:r>
              <w:rPr>
                <w:rFonts w:ascii="Times New Roman"/>
                <w:b w:val="false"/>
                <w:i w:val="false"/>
                <w:color w:val="000000"/>
                <w:sz w:val="20"/>
              </w:rPr>
              <w:t>
Спортивное оборудование</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304800" cy="241300"/>
                          </a:xfrm>
                          <a:prstGeom prst="rect">
                            <a:avLst/>
                          </a:prstGeom>
                        </pic:spPr>
                      </pic:pic>
                    </a:graphicData>
                  </a:graphic>
                </wp:inline>
              </w:drawing>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Видео ойындар</w:t>
            </w:r>
            <w:r>
              <w:br/>
            </w:r>
            <w:r>
              <w:rPr>
                <w:rFonts w:ascii="Times New Roman"/>
                <w:b w:val="false"/>
                <w:i w:val="false"/>
                <w:color w:val="000000"/>
                <w:sz w:val="20"/>
              </w:rPr>
              <w:t>
Видеоигры</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304800" cy="241300"/>
                          </a:xfrm>
                          <a:prstGeom prst="rect">
                            <a:avLst/>
                          </a:prstGeom>
                        </pic:spPr>
                      </pic:pic>
                    </a:graphicData>
                  </a:graphic>
                </wp:inline>
              </w:drawing>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Компьютерлік бағдарламалар</w:t>
            </w:r>
            <w:r>
              <w:br/>
            </w:r>
            <w:r>
              <w:rPr>
                <w:rFonts w:ascii="Times New Roman"/>
                <w:b w:val="false"/>
                <w:i w:val="false"/>
                <w:color w:val="000000"/>
                <w:sz w:val="20"/>
              </w:rPr>
              <w:t>
Компьютерные программы</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304800" cy="241300"/>
                          </a:xfrm>
                          <a:prstGeom prst="rect">
                            <a:avLst/>
                          </a:prstGeom>
                        </pic:spPr>
                      </pic:pic>
                    </a:graphicData>
                  </a:graphic>
                </wp:inline>
              </w:drawing>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Компьютерлік жабдықтар (дискілер және басқалар)</w:t>
            </w:r>
            <w:r>
              <w:br/>
            </w:r>
            <w:r>
              <w:rPr>
                <w:rFonts w:ascii="Times New Roman"/>
                <w:b w:val="false"/>
                <w:i w:val="false"/>
                <w:color w:val="000000"/>
                <w:sz w:val="20"/>
              </w:rPr>
              <w:t>
Компьютерное оборудование (диски и другие)</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304800" cy="241300"/>
                          </a:xfrm>
                          <a:prstGeom prst="rect">
                            <a:avLst/>
                          </a:prstGeom>
                        </pic:spPr>
                      </pic:pic>
                    </a:graphicData>
                  </a:graphic>
                </wp:inline>
              </w:drawing>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8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Электрондық жабдықтар</w:t>
            </w:r>
            <w:r>
              <w:br/>
            </w:r>
            <w:r>
              <w:rPr>
                <w:rFonts w:ascii="Times New Roman"/>
                <w:b w:val="false"/>
                <w:i w:val="false"/>
                <w:color w:val="000000"/>
                <w:sz w:val="20"/>
              </w:rPr>
              <w:t>
Электронное оборудование</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304800" cy="241300"/>
                          </a:xfrm>
                          <a:prstGeom prst="rect">
                            <a:avLst/>
                          </a:prstGeom>
                        </pic:spPr>
                      </pic:pic>
                    </a:graphicData>
                  </a:graphic>
                </wp:inline>
              </w:drawing>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Телекоммуникациялық қызмет көрсетулер (теледидар, сандық телефония, сымсыз байланыс және басқалар)</w:t>
            </w:r>
            <w:r>
              <w:br/>
            </w:r>
            <w:r>
              <w:rPr>
                <w:rFonts w:ascii="Times New Roman"/>
                <w:b w:val="false"/>
                <w:i w:val="false"/>
                <w:color w:val="000000"/>
                <w:sz w:val="20"/>
              </w:rPr>
              <w:t>
Телекоммуникационные услуги (телевидение, цифровая телефония, беспроводная связь и другие</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304800" cy="241300"/>
                          </a:xfrm>
                          <a:prstGeom prst="rect">
                            <a:avLst/>
                          </a:prstGeom>
                        </pic:spPr>
                      </pic:pic>
                    </a:graphicData>
                  </a:graphic>
                </wp:inline>
              </w:drawing>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8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Қаржылық және сақтандыру қызмет көрсетулері</w:t>
            </w:r>
            <w:r>
              <w:br/>
            </w:r>
            <w:r>
              <w:rPr>
                <w:rFonts w:ascii="Times New Roman"/>
                <w:b w:val="false"/>
                <w:i w:val="false"/>
                <w:color w:val="000000"/>
                <w:sz w:val="20"/>
              </w:rPr>
              <w:t>
Финансовые и страховые услуги</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304800" cy="241300"/>
                          </a:xfrm>
                          <a:prstGeom prst="rect">
                            <a:avLst/>
                          </a:prstGeom>
                        </pic:spPr>
                      </pic:pic>
                    </a:graphicData>
                  </a:graphic>
                </wp:inline>
              </w:drawing>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8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Қонақ үйлерде орын сақтап қою</w:t>
            </w:r>
            <w:r>
              <w:br/>
            </w:r>
            <w:r>
              <w:rPr>
                <w:rFonts w:ascii="Times New Roman"/>
                <w:b w:val="false"/>
                <w:i w:val="false"/>
                <w:color w:val="000000"/>
                <w:sz w:val="20"/>
              </w:rPr>
              <w:t>
Бронирование гостиниц</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304800" cy="241300"/>
                          </a:xfrm>
                          <a:prstGeom prst="rect">
                            <a:avLst/>
                          </a:prstGeom>
                        </pic:spPr>
                      </pic:pic>
                    </a:graphicData>
                  </a:graphic>
                </wp:inline>
              </w:drawing>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8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Ойын-сауық шараларының билеттері</w:t>
            </w:r>
            <w:r>
              <w:br/>
            </w:r>
            <w:r>
              <w:rPr>
                <w:rFonts w:ascii="Times New Roman"/>
                <w:b w:val="false"/>
                <w:i w:val="false"/>
                <w:color w:val="000000"/>
                <w:sz w:val="20"/>
              </w:rPr>
              <w:t>
Билеты на развлекательные мероприятия</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304800" cy="241300"/>
                          </a:xfrm>
                          <a:prstGeom prst="rect">
                            <a:avLst/>
                          </a:prstGeom>
                        </pic:spPr>
                      </pic:pic>
                    </a:graphicData>
                  </a:graphic>
                </wp:inline>
              </w:drawing>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8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w:t>
            </w:r>
            <w:r>
              <w:br/>
            </w:r>
            <w:r>
              <w:rPr>
                <w:rFonts w:ascii="Times New Roman"/>
                <w:b w:val="false"/>
                <w:i w:val="false"/>
                <w:color w:val="000000"/>
                <w:sz w:val="20"/>
              </w:rPr>
              <w:t>
Другое</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304800" cy="241300"/>
                          </a:xfrm>
                          <a:prstGeom prst="rect">
                            <a:avLst/>
                          </a:prstGeom>
                        </pic:spPr>
                      </pic:pic>
                    </a:graphicData>
                  </a:graphic>
                </wp:inline>
              </w:drawing>
            </w:r>
          </w:p>
        </w:tc>
      </w:tr>
    </w:tbl>
    <w:bookmarkStart w:name="z97" w:id="52"/>
    <w:p>
      <w:pPr>
        <w:spacing w:after="0"/>
        <w:ind w:left="0"/>
        <w:jc w:val="both"/>
      </w:pPr>
      <w:r>
        <w:rPr>
          <w:rFonts w:ascii="Times New Roman"/>
          <w:b w:val="false"/>
          <w:i w:val="false"/>
          <w:color w:val="000000"/>
          <w:sz w:val="28"/>
        </w:rPr>
        <w:t>
</w:t>
      </w:r>
      <w:r>
        <w:rPr>
          <w:rFonts w:ascii="Times New Roman"/>
          <w:b/>
          <w:i w:val="false"/>
          <w:color w:val="000000"/>
          <w:sz w:val="28"/>
        </w:rPr>
        <w:t>29. Соңғы 12 ай ішінде Сіз Интернет желісі арқылы тауарлар мен қызмет көрсетулерді кімнен сатып алдыңыз (тапсырыс бердіңіз)?</w:t>
      </w:r>
      <w:r>
        <w:br/>
      </w:r>
      <w:r>
        <w:rPr>
          <w:rFonts w:ascii="Times New Roman"/>
          <w:b w:val="false"/>
          <w:i w:val="false"/>
          <w:color w:val="000000"/>
          <w:sz w:val="28"/>
        </w:rPr>
        <w:t>
У кого Вы покупали (заказывали) товары и услуги через сеть Интернет за последние 12 месяцев?</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
        <w:gridCol w:w="693"/>
        <w:gridCol w:w="8417"/>
        <w:gridCol w:w="3633"/>
      </w:tblGrid>
      <w:tr>
        <w:trPr>
          <w:trHeight w:val="465" w:hRule="atLeast"/>
        </w:trPr>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Отандық сатушылар</w:t>
            </w:r>
            <w:r>
              <w:br/>
            </w:r>
            <w:r>
              <w:rPr>
                <w:rFonts w:ascii="Times New Roman"/>
                <w:b w:val="false"/>
                <w:i w:val="false"/>
                <w:color w:val="000000"/>
                <w:sz w:val="20"/>
              </w:rPr>
              <w:t>
Отечественные продавцы</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304800" cy="241300"/>
                          </a:xfrm>
                          <a:prstGeom prst="rect">
                            <a:avLst/>
                          </a:prstGeom>
                        </pic:spPr>
                      </pic:pic>
                    </a:graphicData>
                  </a:graphic>
                </wp:inline>
              </w:drawing>
            </w:r>
          </w:p>
        </w:tc>
      </w:tr>
      <w:tr>
        <w:trPr>
          <w:trHeight w:val="465" w:hRule="atLeast"/>
        </w:trPr>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елдердің сатушылары</w:t>
            </w:r>
            <w:r>
              <w:br/>
            </w:r>
            <w:r>
              <w:rPr>
                <w:rFonts w:ascii="Times New Roman"/>
                <w:b w:val="false"/>
                <w:i w:val="false"/>
                <w:color w:val="000000"/>
                <w:sz w:val="20"/>
              </w:rPr>
              <w:t>
Продавцы других стран</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304800" cy="241300"/>
                          </a:xfrm>
                          <a:prstGeom prst="rect">
                            <a:avLst/>
                          </a:prstGeom>
                        </pic:spPr>
                      </pic:pic>
                    </a:graphicData>
                  </a:graphic>
                </wp:inline>
              </w:drawing>
            </w:r>
          </w:p>
        </w:tc>
      </w:tr>
    </w:tbl>
    <w:bookmarkStart w:name="z98" w:id="53"/>
    <w:p>
      <w:pPr>
        <w:spacing w:after="0"/>
        <w:ind w:left="0"/>
        <w:jc w:val="both"/>
      </w:pPr>
      <w:r>
        <w:rPr>
          <w:rFonts w:ascii="Times New Roman"/>
          <w:b w:val="false"/>
          <w:i w:val="false"/>
          <w:color w:val="000000"/>
          <w:sz w:val="28"/>
        </w:rPr>
        <w:t>
</w:t>
      </w:r>
      <w:r>
        <w:rPr>
          <w:rFonts w:ascii="Times New Roman"/>
          <w:b/>
          <w:i w:val="false"/>
          <w:color w:val="000000"/>
          <w:sz w:val="28"/>
        </w:rPr>
        <w:t>30. Соңғы 12 ай ішінде Интернет желісі арқылы тапсырыс берген тауарлар мен қызмет көрсетулердің жалпы құны қандай? (көрсетуіңізді өтінеміз)</w:t>
      </w:r>
      <w:r>
        <w:br/>
      </w:r>
      <w:r>
        <w:rPr>
          <w:rFonts w:ascii="Times New Roman"/>
          <w:b w:val="false"/>
          <w:i w:val="false"/>
          <w:color w:val="000000"/>
          <w:sz w:val="28"/>
        </w:rPr>
        <w:t>
Какова общая стоимость товаров и услуг, заказанных через сеть Интернет за последние 12 месяцев? (просьба указать)</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3"/>
        <w:gridCol w:w="1373"/>
      </w:tblGrid>
      <w:tr>
        <w:trPr>
          <w:trHeight w:val="30"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304800" cy="241300"/>
                          </a:xfrm>
                          <a:prstGeom prst="rect">
                            <a:avLst/>
                          </a:prstGeom>
                        </pic:spPr>
                      </pic:pic>
                    </a:graphicData>
                  </a:graphic>
                </wp:inline>
              </w:drawing>
            </w: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304800" cy="241300"/>
                          </a:xfrm>
                          <a:prstGeom prst="rect">
                            <a:avLst/>
                          </a:prstGeom>
                        </pic:spPr>
                      </pic:pic>
                    </a:graphicData>
                  </a:graphic>
                </wp:inline>
              </w:drawing>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теңге</w:t>
            </w:r>
          </w:p>
        </w:tc>
      </w:tr>
    </w:tbl>
    <w:bookmarkStart w:name="z99" w:id="54"/>
    <w:p>
      <w:pPr>
        <w:spacing w:after="0"/>
        <w:ind w:left="0"/>
        <w:jc w:val="both"/>
      </w:pPr>
      <w:r>
        <w:rPr>
          <w:rFonts w:ascii="Times New Roman"/>
          <w:b w:val="false"/>
          <w:i w:val="false"/>
          <w:color w:val="000000"/>
          <w:sz w:val="28"/>
        </w:rPr>
        <w:t>
</w:t>
      </w:r>
      <w:r>
        <w:rPr>
          <w:rFonts w:ascii="Times New Roman"/>
          <w:b/>
          <w:i w:val="false"/>
          <w:color w:val="000000"/>
          <w:sz w:val="28"/>
        </w:rPr>
        <w:t>31. Соңғы 12 ай ішінде тауарлар мен қызмет көрсетулерді Интернет желісі арқылы қалай төледіңіз?</w:t>
      </w:r>
      <w:r>
        <w:br/>
      </w:r>
      <w:r>
        <w:rPr>
          <w:rFonts w:ascii="Times New Roman"/>
          <w:b w:val="false"/>
          <w:i w:val="false"/>
          <w:color w:val="000000"/>
          <w:sz w:val="28"/>
        </w:rPr>
        <w:t>
Как Вы оплачивали товары и услуги через сеть Интернет за последние 12 месяцев?</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
        <w:gridCol w:w="657"/>
        <w:gridCol w:w="8228"/>
        <w:gridCol w:w="3761"/>
      </w:tblGrid>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 арқылы төлем банкілік карталармен төлеу</w:t>
            </w:r>
            <w:r>
              <w:br/>
            </w:r>
            <w:r>
              <w:rPr>
                <w:rFonts w:ascii="Times New Roman"/>
                <w:b w:val="false"/>
                <w:i w:val="false"/>
                <w:color w:val="000000"/>
                <w:sz w:val="20"/>
              </w:rPr>
              <w:t>
Оплата платежными банковскими картами через сеть Интернет</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304800" cy="241300"/>
                          </a:xfrm>
                          <a:prstGeom prst="rect">
                            <a:avLst/>
                          </a:prstGeom>
                        </pic:spPr>
                      </pic:pic>
                    </a:graphicData>
                  </a:graphic>
                </wp:inline>
              </w:drawing>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Электронды ақшамен төлеу</w:t>
            </w:r>
            <w:r>
              <w:br/>
            </w:r>
            <w:r>
              <w:rPr>
                <w:rFonts w:ascii="Times New Roman"/>
                <w:b w:val="false"/>
                <w:i w:val="false"/>
                <w:color w:val="000000"/>
                <w:sz w:val="20"/>
              </w:rPr>
              <w:t>
Оплата электронными деньгами</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304800" cy="241300"/>
                          </a:xfrm>
                          <a:prstGeom prst="rect">
                            <a:avLst/>
                          </a:prstGeom>
                        </pic:spPr>
                      </pic:pic>
                    </a:graphicData>
                  </a:graphic>
                </wp:inline>
              </w:drawing>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Банкілік аударыммен төлеу</w:t>
            </w:r>
            <w:r>
              <w:br/>
            </w:r>
            <w:r>
              <w:rPr>
                <w:rFonts w:ascii="Times New Roman"/>
                <w:b w:val="false"/>
                <w:i w:val="false"/>
                <w:color w:val="000000"/>
                <w:sz w:val="20"/>
              </w:rPr>
              <w:t>
Оплата банковским переводом</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304800" cy="241300"/>
                          </a:xfrm>
                          <a:prstGeom prst="rect">
                            <a:avLst/>
                          </a:prstGeom>
                        </pic:spPr>
                      </pic:pic>
                    </a:graphicData>
                  </a:graphic>
                </wp:inline>
              </w:drawing>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Тауарды жеткізу немесе қызмет көрсету кезінде қолма-қол ақшамен</w:t>
            </w:r>
            <w:r>
              <w:br/>
            </w:r>
            <w:r>
              <w:rPr>
                <w:rFonts w:ascii="Times New Roman"/>
                <w:b w:val="false"/>
                <w:i w:val="false"/>
                <w:color w:val="000000"/>
                <w:sz w:val="20"/>
              </w:rPr>
              <w:t>
Оплата наличными при доставке товара или оказании услуги</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304800" cy="241300"/>
                          </a:xfrm>
                          <a:prstGeom prst="rect">
                            <a:avLst/>
                          </a:prstGeom>
                        </pic:spPr>
                      </pic:pic>
                    </a:graphicData>
                  </a:graphic>
                </wp:inline>
              </w:drawing>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Ұтқыр төлемдер</w:t>
            </w:r>
            <w:r>
              <w:br/>
            </w:r>
            <w:r>
              <w:rPr>
                <w:rFonts w:ascii="Times New Roman"/>
                <w:b w:val="false"/>
                <w:i w:val="false"/>
                <w:color w:val="000000"/>
                <w:sz w:val="20"/>
              </w:rPr>
              <w:t>
Мобильные платежи</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304800" cy="241300"/>
                          </a:xfrm>
                          <a:prstGeom prst="rect">
                            <a:avLst/>
                          </a:prstGeom>
                        </pic:spPr>
                      </pic:pic>
                    </a:graphicData>
                  </a:graphic>
                </wp:inline>
              </w:drawing>
            </w:r>
          </w:p>
        </w:tc>
      </w:tr>
    </w:tbl>
    <w:bookmarkStart w:name="z100" w:id="55"/>
    <w:p>
      <w:pPr>
        <w:spacing w:after="0"/>
        <w:ind w:left="0"/>
        <w:jc w:val="both"/>
      </w:pPr>
      <w:r>
        <w:rPr>
          <w:rFonts w:ascii="Times New Roman"/>
          <w:b w:val="false"/>
          <w:i w:val="false"/>
          <w:color w:val="000000"/>
          <w:sz w:val="28"/>
        </w:rPr>
        <w:t>
</w:t>
      </w:r>
      <w:r>
        <w:rPr>
          <w:rFonts w:ascii="Times New Roman"/>
          <w:b/>
          <w:i w:val="false"/>
          <w:color w:val="000000"/>
          <w:sz w:val="28"/>
        </w:rPr>
        <w:t>32. Соңғы 12 ай ішінде тауарлар мен қызмет көрсетулерді Интернет желісі арқылы сатып алу (тапсырыс беру) кезінде қиыншылықтарға кезіктіңіз бе?</w:t>
      </w:r>
      <w:r>
        <w:br/>
      </w:r>
      <w:r>
        <w:rPr>
          <w:rFonts w:ascii="Times New Roman"/>
          <w:b w:val="false"/>
          <w:i w:val="false"/>
          <w:color w:val="000000"/>
          <w:sz w:val="28"/>
        </w:rPr>
        <w:t>
Вы сталкивались с проблемами при покупке (заказов) товаров и услуг через сеть Интернет за последние 12 месяцев?</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473"/>
        <w:gridCol w:w="1533"/>
        <w:gridCol w:w="2073"/>
      </w:tblGrid>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Да</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431800" cy="215900"/>
                          </a:xfrm>
                          <a:prstGeom prst="rect">
                            <a:avLst/>
                          </a:prstGeom>
                        </pic:spPr>
                      </pic:pic>
                    </a:graphicData>
                  </a:graphic>
                </wp:inline>
              </w:drawing>
            </w:r>
            <w:r>
              <w:rPr>
                <w:rFonts w:ascii="Times New Roman"/>
                <w:b/>
                <w:i w:val="false"/>
                <w:color w:val="000000"/>
                <w:sz w:val="20"/>
              </w:rPr>
              <w:t>33</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Нет</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304800" cy="241300"/>
                          </a:xfrm>
                          <a:prstGeom prst="rect">
                            <a:avLst/>
                          </a:prstGeom>
                        </pic:spPr>
                      </pic:pic>
                    </a:graphicData>
                  </a:graphic>
                </wp:inline>
              </w:drawing>
            </w: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431800" cy="215900"/>
                          </a:xfrm>
                          <a:prstGeom prst="rect">
                            <a:avLst/>
                          </a:prstGeom>
                        </pic:spPr>
                      </pic:pic>
                    </a:graphicData>
                  </a:graphic>
                </wp:inline>
              </w:drawing>
            </w:r>
            <w:r>
              <w:rPr>
                <w:rFonts w:ascii="Times New Roman"/>
                <w:b/>
                <w:i w:val="false"/>
                <w:color w:val="000000"/>
                <w:sz w:val="20"/>
              </w:rPr>
              <w:t>34</w:t>
            </w:r>
          </w:p>
        </w:tc>
      </w:tr>
    </w:tbl>
    <w:bookmarkStart w:name="z101" w:id="56"/>
    <w:p>
      <w:pPr>
        <w:spacing w:after="0"/>
        <w:ind w:left="0"/>
        <w:jc w:val="both"/>
      </w:pPr>
      <w:r>
        <w:rPr>
          <w:rFonts w:ascii="Times New Roman"/>
          <w:b w:val="false"/>
          <w:i w:val="false"/>
          <w:color w:val="000000"/>
          <w:sz w:val="28"/>
        </w:rPr>
        <w:t>
</w:t>
      </w:r>
      <w:r>
        <w:rPr>
          <w:rFonts w:ascii="Times New Roman"/>
          <w:b/>
          <w:i w:val="false"/>
          <w:color w:val="000000"/>
          <w:sz w:val="28"/>
        </w:rPr>
        <w:t>33. Соңғы 12 ай ішінде тауарлар мен қызмет көрсетулерді Интернет желісі арқылы сатып алу (тапсырыс беру) кезінде қандай қиыншылықтар туындады? (туындаған проблемалардың барлығын белгiлеңiз)</w:t>
      </w:r>
      <w:r>
        <w:br/>
      </w:r>
      <w:r>
        <w:rPr>
          <w:rFonts w:ascii="Times New Roman"/>
          <w:b w:val="false"/>
          <w:i w:val="false"/>
          <w:color w:val="000000"/>
          <w:sz w:val="28"/>
        </w:rPr>
        <w:t>
Какие проблемы возникли при покупке (заказов) товаров и услуг через сеть Интернет за последние 12 месяцев? (отметьте все возникающие проблемы)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
        <w:gridCol w:w="712"/>
        <w:gridCol w:w="8191"/>
        <w:gridCol w:w="3821"/>
      </w:tblGrid>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Сатып алу немесе төлем кезіндегі интернет-ресурстың техникалық ақаулары</w:t>
            </w:r>
            <w:r>
              <w:br/>
            </w:r>
            <w:r>
              <w:rPr>
                <w:rFonts w:ascii="Times New Roman"/>
                <w:b w:val="false"/>
                <w:i w:val="false"/>
                <w:color w:val="000000"/>
                <w:sz w:val="20"/>
              </w:rPr>
              <w:t>
Технические неполадки интернет-ресурса при покупке или оплате</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304800" cy="241300"/>
                          </a:xfrm>
                          <a:prstGeom prst="rect">
                            <a:avLst/>
                          </a:prstGeom>
                        </pic:spPr>
                      </pic:pic>
                    </a:graphicData>
                  </a:graphic>
                </wp:inline>
              </w:drawing>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Кепілдіктер және басқа да заңды құқықтар туралы ақпараттар іздеудегі қиыншылықтар</w:t>
            </w:r>
            <w:r>
              <w:br/>
            </w:r>
            <w:r>
              <w:rPr>
                <w:rFonts w:ascii="Times New Roman"/>
                <w:b w:val="false"/>
                <w:i w:val="false"/>
                <w:color w:val="000000"/>
                <w:sz w:val="20"/>
              </w:rPr>
              <w:t>
Трудности в обнаружении информации относительно гарантий и других законных прав</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304800" cy="241300"/>
                          </a:xfrm>
                          <a:prstGeom prst="rect">
                            <a:avLst/>
                          </a:prstGeom>
                        </pic:spPr>
                      </pic:pic>
                    </a:graphicData>
                  </a:graphic>
                </wp:inline>
              </w:drawing>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Жеткізу жылдамдығының төмендігі</w:t>
            </w:r>
            <w:r>
              <w:br/>
            </w:r>
            <w:r>
              <w:rPr>
                <w:rFonts w:ascii="Times New Roman"/>
                <w:b w:val="false"/>
                <w:i w:val="false"/>
                <w:color w:val="000000"/>
                <w:sz w:val="20"/>
              </w:rPr>
              <w:t>
Медленная скорость доставки</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304800" cy="241300"/>
                          </a:xfrm>
                          <a:prstGeom prst="rect">
                            <a:avLst/>
                          </a:prstGeom>
                        </pic:spPr>
                      </pic:pic>
                    </a:graphicData>
                  </a:graphic>
                </wp:inline>
              </w:drawing>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Түпкі құнның номиналды құннан жоғары болуы (жеткізу құны, мәміле үшін комиссия)</w:t>
            </w:r>
            <w:r>
              <w:br/>
            </w:r>
            <w:r>
              <w:rPr>
                <w:rFonts w:ascii="Times New Roman"/>
                <w:b w:val="false"/>
                <w:i w:val="false"/>
                <w:color w:val="000000"/>
                <w:sz w:val="20"/>
              </w:rPr>
              <w:t>
Конечная стоимость выше номинальной (стоимость доставки, комиссия за сделку)</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304800" cy="241300"/>
                          </a:xfrm>
                          <a:prstGeom prst="rect">
                            <a:avLst/>
                          </a:prstGeom>
                        </pic:spPr>
                      </pic:pic>
                    </a:graphicData>
                  </a:graphic>
                </wp:inline>
              </w:drawing>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Сапасыз және бұзылған тауарлар (қызмет көрсетулер)</w:t>
            </w:r>
            <w:r>
              <w:br/>
            </w:r>
            <w:r>
              <w:rPr>
                <w:rFonts w:ascii="Times New Roman"/>
                <w:b w:val="false"/>
                <w:i w:val="false"/>
                <w:color w:val="000000"/>
                <w:sz w:val="20"/>
              </w:rPr>
              <w:t>
Некачественные или поврежденные товары (услуги)</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304800" cy="241300"/>
                          </a:xfrm>
                          <a:prstGeom prst="rect">
                            <a:avLst/>
                          </a:prstGeom>
                        </pic:spPr>
                      </pic:pic>
                    </a:graphicData>
                  </a:graphic>
                </wp:inline>
              </w:drawing>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Алаяқтық (тауарлар мен қызмет көрсетулер жіберілмеді, кредит картасының деректерін теріс пайдалану)</w:t>
            </w:r>
            <w:r>
              <w:br/>
            </w:r>
            <w:r>
              <w:rPr>
                <w:rFonts w:ascii="Times New Roman"/>
                <w:b w:val="false"/>
                <w:i w:val="false"/>
                <w:color w:val="000000"/>
                <w:sz w:val="20"/>
              </w:rPr>
              <w:t>
Мошенничество (товары или услуги не получены, злоупотребление данными кредитной карты)</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304800" cy="241300"/>
                          </a:xfrm>
                          <a:prstGeom prst="rect">
                            <a:avLst/>
                          </a:prstGeom>
                        </pic:spPr>
                      </pic:pic>
                    </a:graphicData>
                  </a:graphic>
                </wp:inline>
              </w:drawing>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w:t>
            </w:r>
            <w:r>
              <w:br/>
            </w:r>
            <w:r>
              <w:rPr>
                <w:rFonts w:ascii="Times New Roman"/>
                <w:b w:val="false"/>
                <w:i w:val="false"/>
                <w:color w:val="000000"/>
                <w:sz w:val="20"/>
              </w:rPr>
              <w:t>
Другое</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304800" cy="241300"/>
                          </a:xfrm>
                          <a:prstGeom prst="rect">
                            <a:avLst/>
                          </a:prstGeom>
                        </pic:spPr>
                      </pic:pic>
                    </a:graphicData>
                  </a:graphic>
                </wp:inline>
              </w:drawing>
            </w:r>
          </w:p>
        </w:tc>
      </w:tr>
    </w:tbl>
    <w:bookmarkStart w:name="z102" w:id="57"/>
    <w:p>
      <w:pPr>
        <w:spacing w:after="0"/>
        <w:ind w:left="0"/>
        <w:jc w:val="both"/>
      </w:pPr>
      <w:r>
        <w:rPr>
          <w:rFonts w:ascii="Times New Roman"/>
          <w:b w:val="false"/>
          <w:i w:val="false"/>
          <w:color w:val="000000"/>
          <w:sz w:val="28"/>
        </w:rPr>
        <w:t>
</w:t>
      </w:r>
      <w:r>
        <w:rPr>
          <w:rFonts w:ascii="Times New Roman"/>
          <w:b/>
          <w:i w:val="false"/>
          <w:color w:val="000000"/>
          <w:sz w:val="28"/>
        </w:rPr>
        <w:t>34. Интернет желісі арқылы сатып алудың (тапсырыс берудің) келесі басымдылықтарының маңыздылығын бағалаңыз</w:t>
      </w:r>
      <w:r>
        <w:br/>
      </w:r>
      <w:r>
        <w:rPr>
          <w:rFonts w:ascii="Times New Roman"/>
          <w:b w:val="false"/>
          <w:i w:val="false"/>
          <w:color w:val="000000"/>
          <w:sz w:val="28"/>
        </w:rPr>
        <w:t>
Оцените важность следующих преимуществ при покупке (заказов) товаров и услуг через сеть Интернет</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
        <w:gridCol w:w="712"/>
        <w:gridCol w:w="8209"/>
        <w:gridCol w:w="3822"/>
      </w:tblGrid>
      <w:tr>
        <w:trPr>
          <w:trHeight w:val="30" w:hRule="atLeast"/>
        </w:trPr>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Тауарлар мен қызмет көрсетулердің үлкен таңдауы</w:t>
            </w:r>
            <w:r>
              <w:br/>
            </w:r>
            <w:r>
              <w:rPr>
                <w:rFonts w:ascii="Times New Roman"/>
                <w:b w:val="false"/>
                <w:i w:val="false"/>
                <w:color w:val="000000"/>
                <w:sz w:val="20"/>
              </w:rPr>
              <w:t>
Большой выбор товаров и услуг</w:t>
            </w:r>
          </w:p>
        </w:tc>
        <w:tc>
          <w:tcPr>
            <w:tcW w:w="3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304800" cy="241300"/>
                          </a:xfrm>
                          <a:prstGeom prst="rect">
                            <a:avLst/>
                          </a:prstGeom>
                        </pic:spPr>
                      </pic:pic>
                    </a:graphicData>
                  </a:graphic>
                </wp:inline>
              </w:drawing>
            </w:r>
          </w:p>
        </w:tc>
      </w:tr>
      <w:tr>
        <w:trPr>
          <w:trHeight w:val="30" w:hRule="atLeast"/>
        </w:trPr>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Едәуір арзан бағалар</w:t>
            </w:r>
            <w:r>
              <w:br/>
            </w:r>
            <w:r>
              <w:rPr>
                <w:rFonts w:ascii="Times New Roman"/>
                <w:b w:val="false"/>
                <w:i w:val="false"/>
                <w:color w:val="000000"/>
                <w:sz w:val="20"/>
              </w:rPr>
              <w:t>
Более низкие цены</w:t>
            </w:r>
          </w:p>
        </w:tc>
        <w:tc>
          <w:tcPr>
            <w:tcW w:w="3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304800" cy="241300"/>
                          </a:xfrm>
                          <a:prstGeom prst="rect">
                            <a:avLst/>
                          </a:prstGeom>
                        </pic:spPr>
                      </pic:pic>
                    </a:graphicData>
                  </a:graphic>
                </wp:inline>
              </w:drawing>
            </w:r>
          </w:p>
        </w:tc>
      </w:tr>
      <w:tr>
        <w:trPr>
          <w:trHeight w:val="30" w:hRule="atLeast"/>
        </w:trPr>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Интернет-ресурстарды қолдану жеңілдігі</w:t>
            </w:r>
            <w:r>
              <w:br/>
            </w:r>
            <w:r>
              <w:rPr>
                <w:rFonts w:ascii="Times New Roman"/>
                <w:b w:val="false"/>
                <w:i w:val="false"/>
                <w:color w:val="000000"/>
                <w:sz w:val="20"/>
              </w:rPr>
              <w:t>
Легкость использования интернет-ресурсов</w:t>
            </w:r>
          </w:p>
        </w:tc>
        <w:tc>
          <w:tcPr>
            <w:tcW w:w="3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304800" cy="241300"/>
                          </a:xfrm>
                          <a:prstGeom prst="rect">
                            <a:avLst/>
                          </a:prstGeom>
                        </pic:spPr>
                      </pic:pic>
                    </a:graphicData>
                  </a:graphic>
                </wp:inline>
              </w:drawing>
            </w:r>
          </w:p>
        </w:tc>
      </w:tr>
      <w:tr>
        <w:trPr>
          <w:trHeight w:val="30" w:hRule="atLeast"/>
        </w:trPr>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Ыңғайлылық (жұмысы аз, кез-келген уақытта, халықаралық)</w:t>
            </w:r>
            <w:r>
              <w:br/>
            </w:r>
            <w:r>
              <w:rPr>
                <w:rFonts w:ascii="Times New Roman"/>
                <w:b w:val="false"/>
                <w:i w:val="false"/>
                <w:color w:val="000000"/>
                <w:sz w:val="20"/>
              </w:rPr>
              <w:t>
Удобство (менее трудоемко, в любое время, международный)</w:t>
            </w:r>
          </w:p>
        </w:tc>
        <w:tc>
          <w:tcPr>
            <w:tcW w:w="3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304800" cy="241300"/>
                          </a:xfrm>
                          <a:prstGeom prst="rect">
                            <a:avLst/>
                          </a:prstGeom>
                        </pic:spPr>
                      </pic:pic>
                    </a:graphicData>
                  </a:graphic>
                </wp:inline>
              </w:drawing>
            </w:r>
          </w:p>
        </w:tc>
      </w:tr>
      <w:tr>
        <w:trPr>
          <w:trHeight w:val="30" w:hRule="atLeast"/>
        </w:trPr>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Белгілі өңірде қол жетпейтін тауарларды сатып алу мүмкіндігі</w:t>
            </w:r>
            <w:r>
              <w:br/>
            </w:r>
            <w:r>
              <w:rPr>
                <w:rFonts w:ascii="Times New Roman"/>
                <w:b w:val="false"/>
                <w:i w:val="false"/>
                <w:color w:val="000000"/>
                <w:sz w:val="20"/>
              </w:rPr>
              <w:t>
Возможность купить товары, недоступные в определенном регионе</w:t>
            </w:r>
          </w:p>
        </w:tc>
        <w:tc>
          <w:tcPr>
            <w:tcW w:w="3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304800" cy="241300"/>
                          </a:xfrm>
                          <a:prstGeom prst="rect">
                            <a:avLst/>
                          </a:prstGeom>
                        </pic:spPr>
                      </pic:pic>
                    </a:graphicData>
                  </a:graphic>
                </wp:inline>
              </w:drawing>
            </w:r>
          </w:p>
        </w:tc>
      </w:tr>
      <w:tr>
        <w:trPr>
          <w:trHeight w:val="30" w:hRule="atLeast"/>
        </w:trPr>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Интернет-ресурстарда басқа пайдаланушылардың тауарлар мен қызмет көрсетулер туралы пікірлері</w:t>
            </w:r>
            <w:r>
              <w:br/>
            </w:r>
            <w:r>
              <w:rPr>
                <w:rFonts w:ascii="Times New Roman"/>
                <w:b w:val="false"/>
                <w:i w:val="false"/>
                <w:color w:val="000000"/>
                <w:sz w:val="20"/>
              </w:rPr>
              <w:t>
Мнения других пользователей о товарах и услугах на интернет-ресурсах</w:t>
            </w:r>
          </w:p>
        </w:tc>
        <w:tc>
          <w:tcPr>
            <w:tcW w:w="3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304800" cy="241300"/>
                          </a:xfrm>
                          <a:prstGeom prst="rect">
                            <a:avLst/>
                          </a:prstGeom>
                        </pic:spPr>
                      </pic:pic>
                    </a:graphicData>
                  </a:graphic>
                </wp:inline>
              </w:drawing>
            </w:r>
          </w:p>
        </w:tc>
      </w:tr>
      <w:tr>
        <w:trPr>
          <w:trHeight w:val="30" w:hRule="atLeast"/>
        </w:trPr>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Заңды құқықтар және кепілдіктер</w:t>
            </w:r>
            <w:r>
              <w:br/>
            </w:r>
            <w:r>
              <w:rPr>
                <w:rFonts w:ascii="Times New Roman"/>
                <w:b w:val="false"/>
                <w:i w:val="false"/>
                <w:color w:val="000000"/>
                <w:sz w:val="20"/>
              </w:rPr>
              <w:t>
Законные права и гарантия</w:t>
            </w:r>
          </w:p>
        </w:tc>
        <w:tc>
          <w:tcPr>
            <w:tcW w:w="3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304800" cy="241300"/>
                          </a:xfrm>
                          <a:prstGeom prst="rect">
                            <a:avLst/>
                          </a:prstGeom>
                        </pic:spPr>
                      </pic:pic>
                    </a:graphicData>
                  </a:graphic>
                </wp:inline>
              </w:drawing>
            </w:r>
          </w:p>
        </w:tc>
      </w:tr>
    </w:tbl>
    <w:bookmarkStart w:name="z103" w:id="58"/>
    <w:p>
      <w:pPr>
        <w:spacing w:after="0"/>
        <w:ind w:left="0"/>
        <w:jc w:val="both"/>
      </w:pPr>
      <w:r>
        <w:rPr>
          <w:rFonts w:ascii="Times New Roman"/>
          <w:b w:val="false"/>
          <w:i w:val="false"/>
          <w:color w:val="000000"/>
          <w:sz w:val="28"/>
        </w:rPr>
        <w:t>
</w:t>
      </w:r>
      <w:r>
        <w:rPr>
          <w:rFonts w:ascii="Times New Roman"/>
          <w:b/>
          <w:i w:val="false"/>
          <w:color w:val="000000"/>
          <w:sz w:val="28"/>
        </w:rPr>
        <w:t>35. Соңғы 12 ай ішінде тауарлар мен қызмет көрсетулерді Интернет желісі арқылы сатып алмау (тапсырыс бермеу) себептері қандай?</w:t>
      </w:r>
      <w:r>
        <w:br/>
      </w:r>
      <w:r>
        <w:rPr>
          <w:rFonts w:ascii="Times New Roman"/>
          <w:b w:val="false"/>
          <w:i w:val="false"/>
          <w:color w:val="000000"/>
          <w:sz w:val="28"/>
        </w:rPr>
        <w:t>
Каковы были причины того, что Вы не покупали (заказывали) товары и услуги через сеть Интернет за последние 12 месяцев?</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661"/>
        <w:gridCol w:w="8207"/>
        <w:gridCol w:w="3837"/>
      </w:tblGrid>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Қажеті жоқ</w:t>
            </w:r>
            <w:r>
              <w:br/>
            </w:r>
            <w:r>
              <w:rPr>
                <w:rFonts w:ascii="Times New Roman"/>
                <w:b w:val="false"/>
                <w:i w:val="false"/>
                <w:color w:val="000000"/>
                <w:sz w:val="20"/>
              </w:rPr>
              <w:t>
Нет необходимости</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Өзі сатып алғанды қалау, тауарлар көз алдында, дүкендерге деген бейілділік</w:t>
            </w:r>
            <w:r>
              <w:br/>
            </w:r>
            <w:r>
              <w:rPr>
                <w:rFonts w:ascii="Times New Roman"/>
                <w:b w:val="false"/>
                <w:i w:val="false"/>
                <w:color w:val="000000"/>
                <w:sz w:val="20"/>
              </w:rPr>
              <w:t>
Предпочтение делать покупки лично, товар на виду, лояльность к магазинам</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Тәжірибенің жеткіліксіздігі</w:t>
            </w:r>
            <w:r>
              <w:br/>
            </w:r>
            <w:r>
              <w:rPr>
                <w:rFonts w:ascii="Times New Roman"/>
                <w:b w:val="false"/>
                <w:i w:val="false"/>
                <w:color w:val="000000"/>
                <w:sz w:val="20"/>
              </w:rPr>
              <w:t>
Недостаточность опыта</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 арқылы тапсырыс берілген тауарларды жеткізу мәселелері (ұзақ және тасымалдау қиыншылықтары)</w:t>
            </w:r>
            <w:r>
              <w:br/>
            </w:r>
            <w:r>
              <w:rPr>
                <w:rFonts w:ascii="Times New Roman"/>
                <w:b w:val="false"/>
                <w:i w:val="false"/>
                <w:color w:val="000000"/>
                <w:sz w:val="20"/>
              </w:rPr>
              <w:t>
Проблемы с доставкой товаров, заказанных через сеть Интернет (долго или трудности перевозки)</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Төлем қауіпсіздігі мәселелері (кредит картасы бойынша ақпарат беру)</w:t>
            </w:r>
            <w:r>
              <w:br/>
            </w:r>
            <w:r>
              <w:rPr>
                <w:rFonts w:ascii="Times New Roman"/>
                <w:b w:val="false"/>
                <w:i w:val="false"/>
                <w:color w:val="000000"/>
                <w:sz w:val="20"/>
              </w:rPr>
              <w:t>
Проблемы безопасности оплаты (предоставление информации по кредитной карте)</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Дербес ақпараттың құпиялылығы (дербес ақпарат беру)</w:t>
            </w:r>
            <w:r>
              <w:br/>
            </w:r>
            <w:r>
              <w:rPr>
                <w:rFonts w:ascii="Times New Roman"/>
                <w:b w:val="false"/>
                <w:i w:val="false"/>
                <w:color w:val="000000"/>
                <w:sz w:val="20"/>
              </w:rPr>
              <w:t>
Секретность личной информации (предоставление персональной информации)</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Тауарларды алу немесе қайтарып беру мүмкіндігіне сенімсіздік</w:t>
            </w:r>
            <w:r>
              <w:br/>
            </w:r>
            <w:r>
              <w:rPr>
                <w:rFonts w:ascii="Times New Roman"/>
                <w:b w:val="false"/>
                <w:i w:val="false"/>
                <w:color w:val="000000"/>
                <w:sz w:val="20"/>
              </w:rPr>
              <w:t>
Недоверие к получению или возможности возврата товаров…</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 арқылы төлем жүргізуге мүмкіндік беретін картаның болмауы</w:t>
            </w:r>
            <w:r>
              <w:br/>
            </w:r>
            <w:r>
              <w:rPr>
                <w:rFonts w:ascii="Times New Roman"/>
                <w:b w:val="false"/>
                <w:i w:val="false"/>
                <w:color w:val="000000"/>
                <w:sz w:val="20"/>
              </w:rPr>
              <w:t>
Отсутствие карты, позволяющей производить платеж через сеть Интернет…</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байланысы жылдамдығының өте төмендігі</w:t>
            </w:r>
            <w:r>
              <w:br/>
            </w:r>
            <w:r>
              <w:rPr>
                <w:rFonts w:ascii="Times New Roman"/>
                <w:b w:val="false"/>
                <w:i w:val="false"/>
                <w:color w:val="000000"/>
                <w:sz w:val="20"/>
              </w:rPr>
              <w:t>
Скорость Интернет соединения слишком низкая</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304800" cy="241300"/>
                          </a:xfrm>
                          <a:prstGeom prst="rect">
                            <a:avLst/>
                          </a:prstGeom>
                        </pic:spPr>
                      </pic:pic>
                    </a:graphicData>
                  </a:graphic>
                </wp:inline>
              </w:drawing>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w:t>
            </w:r>
            <w:r>
              <w:br/>
            </w:r>
            <w:r>
              <w:rPr>
                <w:rFonts w:ascii="Times New Roman"/>
                <w:b w:val="false"/>
                <w:i w:val="false"/>
                <w:color w:val="000000"/>
                <w:sz w:val="20"/>
              </w:rPr>
              <w:t>
Другое</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304800" cy="241300"/>
                          </a:xfrm>
                          <a:prstGeom prst="rect">
                            <a:avLst/>
                          </a:prstGeom>
                        </pic:spPr>
                      </pic:pic>
                    </a:graphicData>
                  </a:graphic>
                </wp:inline>
              </w:drawing>
            </w:r>
          </w:p>
        </w:tc>
      </w:tr>
    </w:tbl>
    <w:bookmarkStart w:name="z104" w:id="5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Статистика агенттігі    </w:t>
      </w:r>
      <w:r>
        <w:br/>
      </w:r>
      <w:r>
        <w:rPr>
          <w:rFonts w:ascii="Times New Roman"/>
          <w:b w:val="false"/>
          <w:i w:val="false"/>
          <w:color w:val="000000"/>
          <w:sz w:val="28"/>
        </w:rPr>
        <w:t xml:space="preserve">
      төрағасының 2013 жылғы   </w:t>
      </w:r>
      <w:r>
        <w:br/>
      </w:r>
      <w:r>
        <w:rPr>
          <w:rFonts w:ascii="Times New Roman"/>
          <w:b w:val="false"/>
          <w:i w:val="false"/>
          <w:color w:val="000000"/>
          <w:sz w:val="28"/>
        </w:rPr>
        <w:t>
      12 тамыздағы № 188 бұйрығына</w:t>
      </w:r>
      <w:r>
        <w:br/>
      </w:r>
      <w:r>
        <w:rPr>
          <w:rFonts w:ascii="Times New Roman"/>
          <w:b w:val="false"/>
          <w:i w:val="false"/>
          <w:color w:val="000000"/>
          <w:sz w:val="28"/>
        </w:rPr>
        <w:t xml:space="preserve">
      8-қосымша         </w:t>
      </w:r>
    </w:p>
    <w:bookmarkEnd w:id="59"/>
    <w:bookmarkStart w:name="z105" w:id="60"/>
    <w:p>
      <w:pPr>
        <w:spacing w:after="0"/>
        <w:ind w:left="0"/>
        <w:jc w:val="left"/>
      </w:pPr>
      <w:r>
        <w:rPr>
          <w:rFonts w:ascii="Times New Roman"/>
          <w:b/>
          <w:i w:val="false"/>
          <w:color w:val="000000"/>
        </w:rPr>
        <w:t xml:space="preserve"> 
«Үй шаруашылығын ақпараттық-коммуникациялық технологияларды</w:t>
      </w:r>
      <w:r>
        <w:br/>
      </w:r>
      <w:r>
        <w:rPr>
          <w:rFonts w:ascii="Times New Roman"/>
          <w:b/>
          <w:i w:val="false"/>
          <w:color w:val="000000"/>
        </w:rPr>
        <w:t>
пайдалануы бойынша зерттеу сауалнамасы» жалпымемлекеттік</w:t>
      </w:r>
      <w:r>
        <w:br/>
      </w:r>
      <w:r>
        <w:rPr>
          <w:rFonts w:ascii="Times New Roman"/>
          <w:b/>
          <w:i w:val="false"/>
          <w:color w:val="000000"/>
        </w:rPr>
        <w:t>
статистикалық байқаудың статистикалық нысанды толтыру жөнінде</w:t>
      </w:r>
      <w:r>
        <w:br/>
      </w:r>
      <w:r>
        <w:rPr>
          <w:rFonts w:ascii="Times New Roman"/>
          <w:b/>
          <w:i w:val="false"/>
          <w:color w:val="000000"/>
        </w:rPr>
        <w:t>
нұсқаулық (коды 0522104, индексі Н-020, мерзімділігі жылдық)</w:t>
      </w:r>
    </w:p>
    <w:bookmarkEnd w:id="60"/>
    <w:bookmarkStart w:name="z106" w:id="61"/>
    <w:p>
      <w:pPr>
        <w:spacing w:after="0"/>
        <w:ind w:left="0"/>
        <w:jc w:val="both"/>
      </w:pPr>
      <w:r>
        <w:rPr>
          <w:rFonts w:ascii="Times New Roman"/>
          <w:b w:val="false"/>
          <w:i w:val="false"/>
          <w:color w:val="000000"/>
          <w:sz w:val="28"/>
        </w:rPr>
        <w:t>
      1. Бұл «Үй шаруашылығын ақпараттық-коммуникациялық технологияларды пайдалануы бойынша зерттеу сауалнамасы» (коды 0522104, индексі Н-020, мерзімділігі жылдық) жалпымемлекеттік статистикалық байқаудың статистикалық нысанды толтыру жөнінде нұсқаулық (бұдан әрі - Нұсқаулық) «Мемлекеттік статистика туралы» Қазақстан Республикасының 2010 жылғы 19 наурыздағы Заңының 12-бабының </w:t>
      </w:r>
      <w:r>
        <w:rPr>
          <w:rFonts w:ascii="Times New Roman"/>
          <w:b w:val="false"/>
          <w:i w:val="false"/>
          <w:color w:val="000000"/>
          <w:sz w:val="28"/>
        </w:rPr>
        <w:t>7) тармақшасына</w:t>
      </w:r>
      <w:r>
        <w:rPr>
          <w:rFonts w:ascii="Times New Roman"/>
          <w:b w:val="false"/>
          <w:i w:val="false"/>
          <w:color w:val="000000"/>
          <w:sz w:val="28"/>
        </w:rPr>
        <w:t xml:space="preserve"> сәйкес әзірленді және «Үй шаруашылығын ақпараттық-коммуникациялық технологияларды пайдалануы бойынша зерттеу сауалнамасы» (коды 0522104, индексі Н-020, мерзімділігі жылдық) жалпымемлекеттік статистикалық байқаудың статистикалық нысанының толтырылуын нақтылайды.</w:t>
      </w:r>
      <w:r>
        <w:br/>
      </w:r>
      <w:r>
        <w:rPr>
          <w:rFonts w:ascii="Times New Roman"/>
          <w:b w:val="false"/>
          <w:i w:val="false"/>
          <w:color w:val="000000"/>
          <w:sz w:val="28"/>
        </w:rPr>
        <w:t>
</w:t>
      </w:r>
      <w:r>
        <w:rPr>
          <w:rFonts w:ascii="Times New Roman"/>
          <w:b w:val="false"/>
          <w:i w:val="false"/>
          <w:color w:val="000000"/>
          <w:sz w:val="28"/>
        </w:rPr>
        <w:t>
      2. Берілген статистикалық нысанды толтыру мақсатында келесі анықтамалар қолданылады:</w:t>
      </w:r>
      <w:r>
        <w:br/>
      </w:r>
      <w:r>
        <w:rPr>
          <w:rFonts w:ascii="Times New Roman"/>
          <w:b w:val="false"/>
          <w:i w:val="false"/>
          <w:color w:val="000000"/>
          <w:sz w:val="28"/>
        </w:rPr>
        <w:t>
      1) ақпараттық-коммуникациялық технологиялар (АКТ) - ақпаратты пайдаланушылардың мүддесіне қарай жинау, өңдеу, сақтау, тарату, бейнелеу және пайдалану мақсатында біріктірілген үдерістер мен бағдарламалық-техникалық құралдар әдістерінің жиынтығы;</w:t>
      </w:r>
      <w:r>
        <w:br/>
      </w:r>
      <w:r>
        <w:rPr>
          <w:rFonts w:ascii="Times New Roman"/>
          <w:b w:val="false"/>
          <w:i w:val="false"/>
          <w:color w:val="000000"/>
          <w:sz w:val="28"/>
        </w:rPr>
        <w:t>
      2) аналогты модем - телефондық сөйлесулер үшін телефон желісін пайдалану мүмкіндігінсіз, жылдамдығы 256 килобит секундқа дейінгі аналогті телефон желісі арқылы Интернетке қатынауды ұйымдастыратын технология;</w:t>
      </w:r>
      <w:r>
        <w:br/>
      </w:r>
      <w:r>
        <w:rPr>
          <w:rFonts w:ascii="Times New Roman"/>
          <w:b w:val="false"/>
          <w:i w:val="false"/>
          <w:color w:val="000000"/>
          <w:sz w:val="28"/>
        </w:rPr>
        <w:t>
      3) Интернет желісі - бөліктері TCP/IP хаттамасында негізделген бірыңғай мекенжай кеңістігі арқылы бір-бірімен қисындық байланысқа түскен ғаламдық ақпараттық желі;</w:t>
      </w:r>
      <w:r>
        <w:br/>
      </w:r>
      <w:r>
        <w:rPr>
          <w:rFonts w:ascii="Times New Roman"/>
          <w:b w:val="false"/>
          <w:i w:val="false"/>
          <w:color w:val="000000"/>
          <w:sz w:val="28"/>
        </w:rPr>
        <w:t>
      4) компьютерлік сауаттылық компьютерді және оған қатысты технологияларды тиiмдi пайдалана алу және бiлу ретінде анықталады;</w:t>
      </w:r>
      <w:r>
        <w:br/>
      </w:r>
      <w:r>
        <w:rPr>
          <w:rFonts w:ascii="Times New Roman"/>
          <w:b w:val="false"/>
          <w:i w:val="false"/>
          <w:color w:val="000000"/>
          <w:sz w:val="28"/>
        </w:rPr>
        <w:t>
      5) компьютерде жұмыс істеуге дағдыланбаған халық - дербес компьютерде жұмыс істеуге ең болмағанда аздаған тәжірибесі жоқ халықтар тобы;</w:t>
      </w:r>
      <w:r>
        <w:br/>
      </w:r>
      <w:r>
        <w:rPr>
          <w:rFonts w:ascii="Times New Roman"/>
          <w:b w:val="false"/>
          <w:i w:val="false"/>
          <w:color w:val="000000"/>
          <w:sz w:val="28"/>
        </w:rPr>
        <w:t>
      6) бастауыш пайдаланушы – компьютерде немесе планшетті компьютерде немесе Интернетке шығаратын ұтқыр телефонмен жұмыс істеуге аздаған дағдысы бар (файлдарды көшіре алатын, диск құралдары мен компьютерлік ойындармен жұмыс істей алатын адамдар);</w:t>
      </w:r>
      <w:r>
        <w:br/>
      </w:r>
      <w:r>
        <w:rPr>
          <w:rFonts w:ascii="Times New Roman"/>
          <w:b w:val="false"/>
          <w:i w:val="false"/>
          <w:color w:val="000000"/>
          <w:sz w:val="28"/>
        </w:rPr>
        <w:t>
      7) кәдімгі пайдаланушы – кеңселік бағдарламалық өнімдерде, мысалы, Microsoft Office (Excel, Word) пакеттерімен жұмыс істеуге базалық дағдысы бар адамдар;</w:t>
      </w:r>
      <w:r>
        <w:br/>
      </w:r>
      <w:r>
        <w:rPr>
          <w:rFonts w:ascii="Times New Roman"/>
          <w:b w:val="false"/>
          <w:i w:val="false"/>
          <w:color w:val="000000"/>
          <w:sz w:val="28"/>
        </w:rPr>
        <w:t>
      8) тәжірибелі пайдаланушылар – кең таралған бағдарламалар және арнайы бағдарламалық қамтамасыз ету, мысалы Corel Draw, MS Project, AutoCAD, SPSS және тағы басқа кәдімгі бағдарламалық қамтамасыз ету жұмыстарымен қатар арнайы, мысалы, Basic, Pascal, Java, С++ және тағы басқа бағдарламалау тілдерінде бағдарламалауға қабілеті бар тұлғалар;</w:t>
      </w:r>
      <w:r>
        <w:br/>
      </w:r>
      <w:r>
        <w:rPr>
          <w:rFonts w:ascii="Times New Roman"/>
          <w:b w:val="false"/>
          <w:i w:val="false"/>
          <w:color w:val="000000"/>
          <w:sz w:val="28"/>
        </w:rPr>
        <w:t>
      9) Интернет пайдаланушы - есепті кезеңде ең болмағанда 1 рет компьютер, ұтқыр телефон, ойын консольдері, цифрлық теледидар және басқа жабдықтар көмегімен кез-келген жерде (жұмыста, үйде, қоғамдық жерлерде және басқа) Интернет желісіне қосылған тұлға;</w:t>
      </w:r>
      <w:r>
        <w:br/>
      </w:r>
      <w:r>
        <w:rPr>
          <w:rFonts w:ascii="Times New Roman"/>
          <w:b w:val="false"/>
          <w:i w:val="false"/>
          <w:color w:val="000000"/>
          <w:sz w:val="28"/>
        </w:rPr>
        <w:t>
      10) интернет-ресурс - тәуелсіз домендік аты бар, Интернет желісін пайдаланушыларға бір сайт шеңберінде жұмыс жасайтын почта, іздеу, ауа-райы, жаңалықтар, форумдар, талқылаулар, дауыс беру сияқты әртүрлі өзіндік қызметтер ұсынатын веб-сайт;</w:t>
      </w:r>
      <w:r>
        <w:br/>
      </w:r>
      <w:r>
        <w:rPr>
          <w:rFonts w:ascii="Times New Roman"/>
          <w:b w:val="false"/>
          <w:i w:val="false"/>
          <w:color w:val="000000"/>
          <w:sz w:val="28"/>
        </w:rPr>
        <w:t>
      11) кабельді теледидар - телевизиялық хабар тарату (сонымен қатар кей жағдайда FM-радио хабар тарату) түрі, тұтынушыға сымжелі арқылы жеткізілетін жоғары жиілікті сигналдар көмегімен таратылатын телесигнал;</w:t>
      </w:r>
      <w:r>
        <w:br/>
      </w:r>
      <w:r>
        <w:rPr>
          <w:rFonts w:ascii="Times New Roman"/>
          <w:b w:val="false"/>
          <w:i w:val="false"/>
          <w:color w:val="000000"/>
          <w:sz w:val="28"/>
        </w:rPr>
        <w:t>
      12) спутниктік теледидар - тарату орталығынан тұтынушыға экватордан жоғары геотұрақты жерге жақын орбитада орналасқан Жердің жасанды серігі арқылы телевизиялық сигналдарды беру жүйесі;</w:t>
      </w:r>
      <w:r>
        <w:br/>
      </w:r>
      <w:r>
        <w:rPr>
          <w:rFonts w:ascii="Times New Roman"/>
          <w:b w:val="false"/>
          <w:i w:val="false"/>
          <w:color w:val="000000"/>
          <w:sz w:val="28"/>
        </w:rPr>
        <w:t>
      13) талшықты-оптикалық байланыс - ақпараттық дабылдарды тасымалдаушы ретінде оптикалық диапазондардың электромагнитті сәуле шығаруын, бағыттауыш жүйелер ретінде талшықты-оптикалық кабельдерді пайдаланатын сымды электробайланыс түрі;</w:t>
      </w:r>
      <w:r>
        <w:br/>
      </w:r>
      <w:r>
        <w:rPr>
          <w:rFonts w:ascii="Times New Roman"/>
          <w:b w:val="false"/>
          <w:i w:val="false"/>
          <w:color w:val="000000"/>
          <w:sz w:val="28"/>
        </w:rPr>
        <w:t>
      14) теледидарлық құрылғы (Сет-топ-бокс) - интернет-сигналдарды теледидарлы бейнелерге айналдыруға, теледидар арқылы интернет-жүйеге кіруге, интернет-сайттарда жаңалықтармен танысуға, Интернет-радио тыңдауға, электронды почта қолдануға және тағы басқа мүмкіндік жасайтын құрылғы;</w:t>
      </w:r>
      <w:r>
        <w:br/>
      </w:r>
      <w:r>
        <w:rPr>
          <w:rFonts w:ascii="Times New Roman"/>
          <w:b w:val="false"/>
          <w:i w:val="false"/>
          <w:color w:val="000000"/>
          <w:sz w:val="28"/>
        </w:rPr>
        <w:t>
      15) электронды коммерция (e-commerce) - деректер алмасудың электрондық құралдарын пайдалана отырып коммерциялық операцияларды жүзеге асыру бойынша кәсіпкерлік қызмет;</w:t>
      </w:r>
      <w:r>
        <w:br/>
      </w:r>
      <w:r>
        <w:rPr>
          <w:rFonts w:ascii="Times New Roman"/>
          <w:b w:val="false"/>
          <w:i w:val="false"/>
          <w:color w:val="000000"/>
          <w:sz w:val="28"/>
        </w:rPr>
        <w:t>
      16) DSL - мәліметтерді дәстүрлі (мыс) телефон желісі бойынша жоғары жылдамдықпен жеткізетін кең жолақты цифрлық абоненттік желі;</w:t>
      </w:r>
      <w:r>
        <w:br/>
      </w:r>
      <w:r>
        <w:rPr>
          <w:rFonts w:ascii="Times New Roman"/>
          <w:b w:val="false"/>
          <w:i w:val="false"/>
          <w:color w:val="000000"/>
          <w:sz w:val="28"/>
        </w:rPr>
        <w:t>
      17) GPRS - деректерді топтап жіберуді жүзеге асыратын GSM ұтқыр байланысы технологиясындағы қондырма;</w:t>
      </w:r>
      <w:r>
        <w:br/>
      </w:r>
      <w:r>
        <w:rPr>
          <w:rFonts w:ascii="Times New Roman"/>
          <w:b w:val="false"/>
          <w:i w:val="false"/>
          <w:color w:val="000000"/>
          <w:sz w:val="28"/>
        </w:rPr>
        <w:t>
      18) ISDN - арналар коммутацияланған байланыстың телефондық жүйесін қолдана отырып Интернетке уақытша қатынау;</w:t>
      </w:r>
      <w:r>
        <w:br/>
      </w:r>
      <w:r>
        <w:rPr>
          <w:rFonts w:ascii="Times New Roman"/>
          <w:b w:val="false"/>
          <w:i w:val="false"/>
          <w:color w:val="000000"/>
          <w:sz w:val="28"/>
        </w:rPr>
        <w:t>
      19) UMTS - 3G буынына жататын ұялы байланыс технологиясы;</w:t>
      </w:r>
      <w:r>
        <w:br/>
      </w:r>
      <w:r>
        <w:rPr>
          <w:rFonts w:ascii="Times New Roman"/>
          <w:b w:val="false"/>
          <w:i w:val="false"/>
          <w:color w:val="000000"/>
          <w:sz w:val="28"/>
        </w:rPr>
        <w:t>
      20) VoIP - Интернет желісі немесе кез-келген IP-желілер бойынша сөздік сигналдарды жеткізуді қамтамасыз ететін байланыс жүйесі.</w:t>
      </w:r>
      <w:r>
        <w:br/>
      </w:r>
      <w:r>
        <w:rPr>
          <w:rFonts w:ascii="Times New Roman"/>
          <w:b w:val="false"/>
          <w:i w:val="false"/>
          <w:color w:val="000000"/>
          <w:sz w:val="28"/>
        </w:rPr>
        <w:t>
</w:t>
      </w:r>
      <w:r>
        <w:rPr>
          <w:rFonts w:ascii="Times New Roman"/>
          <w:b w:val="false"/>
          <w:i w:val="false"/>
          <w:color w:val="000000"/>
          <w:sz w:val="28"/>
        </w:rPr>
        <w:t>
      3. Статистикалық нысан іріктеуге түскен әрбір жеке үй шаруашылығына (отбасына) толтырылады. Әртүрлі үй шаруашылығына жататын респонденттер бойынша олар бір үй-жай аумағында тұрып жатса да статистикалық нысанның бір бланкісінде біріктіруге жол берілмейді.</w:t>
      </w:r>
      <w:r>
        <w:br/>
      </w:r>
      <w:r>
        <w:rPr>
          <w:rFonts w:ascii="Times New Roman"/>
          <w:b w:val="false"/>
          <w:i w:val="false"/>
          <w:color w:val="000000"/>
          <w:sz w:val="28"/>
        </w:rPr>
        <w:t>
      Егер бір мекенжайда екі немесе үш әртүрлі отбасы (туысқан не туысқан емес болса да бәрібір) тұрып жатса немесе жаңадан пайда болған «жас отбасы» отау құрса, онда оларға статистикалық нысанның басқа (бөлек) бланкілері толтырылады.</w:t>
      </w:r>
      <w:r>
        <w:br/>
      </w:r>
      <w:r>
        <w:rPr>
          <w:rFonts w:ascii="Times New Roman"/>
          <w:b w:val="false"/>
          <w:i w:val="false"/>
          <w:color w:val="000000"/>
          <w:sz w:val="28"/>
        </w:rPr>
        <w:t>
      Егер үй шаруашылығында сұралатындардың саны 5 адамнан асса, онда ол үй шаруашылығына екі немесе одан көп статистикалық нысан толтырылады, олардың титулдық бетіне "Жалғасы" деген белгі қойылады.</w:t>
      </w:r>
      <w:r>
        <w:br/>
      </w:r>
      <w:r>
        <w:rPr>
          <w:rFonts w:ascii="Times New Roman"/>
          <w:b w:val="false"/>
          <w:i w:val="false"/>
          <w:color w:val="000000"/>
          <w:sz w:val="28"/>
        </w:rPr>
        <w:t>
      Сұхбат кезінде сұрақтар оқылады және тиісінше жауаптардың әртүрлі нұсқаларына тиісті белгілер қойылады. Респонденттің жауап нұсқасының коды дөңгелектеп қоршалады.</w:t>
      </w:r>
    </w:p>
    <w:bookmarkEnd w:id="61"/>
    <w:bookmarkStart w:name="z109"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7"/>
        <w:gridCol w:w="2"/>
        <w:gridCol w:w="2"/>
        <w:gridCol w:w="3084"/>
        <w:gridCol w:w="2"/>
        <w:gridCol w:w="1077"/>
        <w:gridCol w:w="2993"/>
        <w:gridCol w:w="2733"/>
      </w:tblGrid>
      <w:tr>
        <w:trPr>
          <w:trHeight w:val="1050" w:hRule="atLeast"/>
        </w:trPr>
        <w:tc>
          <w:tcPr>
            <w:tcW w:w="3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987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298700" cy="1612900"/>
                          </a:xfrm>
                          <a:prstGeom prst="rect">
                            <a:avLst/>
                          </a:prstGeom>
                        </pic:spPr>
                      </pic:pic>
                    </a:graphicData>
                  </a:graphic>
                </wp:inline>
              </w:drawing>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статистика органдары құпиялылығына кепілдік береді</w:t>
            </w:r>
            <w:r>
              <w:br/>
            </w:r>
            <w:r>
              <w:rPr>
                <w:rFonts w:ascii="Times New Roman"/>
                <w:b w:val="false"/>
                <w:i w:val="false"/>
                <w:color w:val="000000"/>
                <w:sz w:val="20"/>
              </w:rPr>
              <w:t>
Конфиденциальность гарантируется органами государственной статистики</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Қазақстан Республикасы</w:t>
            </w:r>
            <w:r>
              <w:br/>
            </w:r>
            <w:r>
              <w:rPr>
                <w:rFonts w:ascii="Times New Roman"/>
                <w:b/>
                <w:i w:val="false"/>
                <w:color w:val="000000"/>
                <w:sz w:val="20"/>
              </w:rPr>
              <w:t>
Статистика агенттігі</w:t>
            </w:r>
            <w:r>
              <w:br/>
            </w:r>
            <w:r>
              <w:rPr>
                <w:rFonts w:ascii="Times New Roman"/>
                <w:b/>
                <w:i w:val="false"/>
                <w:color w:val="000000"/>
                <w:sz w:val="20"/>
              </w:rPr>
              <w:t>
төрағасының</w:t>
            </w:r>
            <w:r>
              <w:br/>
            </w:r>
            <w:r>
              <w:rPr>
                <w:rFonts w:ascii="Times New Roman"/>
                <w:b/>
                <w:i w:val="false"/>
                <w:color w:val="000000"/>
                <w:sz w:val="20"/>
              </w:rPr>
              <w:t>
2013 жылғы 12 тамыздағы</w:t>
            </w:r>
            <w:r>
              <w:br/>
            </w:r>
            <w:r>
              <w:rPr>
                <w:rFonts w:ascii="Times New Roman"/>
                <w:b/>
                <w:i w:val="false"/>
                <w:color w:val="000000"/>
                <w:sz w:val="20"/>
              </w:rPr>
              <w:t>
№ 188 бұйрығына 9-қосымша
</w:t>
            </w:r>
          </w:p>
        </w:tc>
      </w:tr>
      <w:tr>
        <w:trPr>
          <w:trHeight w:val="105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Жалпымемлекеттік статистикалық байқау бойынша статистикалық нысан </w:t>
            </w:r>
          </w:p>
          <w:p>
            <w:pPr>
              <w:spacing w:after="20"/>
              <w:ind w:left="20"/>
              <w:jc w:val="both"/>
            </w:pPr>
            <w:r>
              <w:rPr>
                <w:rFonts w:ascii="Times New Roman"/>
                <w:b w:val="false"/>
                <w:i w:val="false"/>
                <w:color w:val="000000"/>
                <w:sz w:val="20"/>
              </w:rPr>
              <w:t>Статистическая форма по общегосударственному статистическому наблюдению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Приложение 9 к приказу Председателя Агентства Республики Казахстан по статистике от 12 августа </w:t>
            </w:r>
            <w:r>
              <w:br/>
            </w:r>
            <w:r>
              <w:rPr>
                <w:rFonts w:ascii="Times New Roman"/>
                <w:b w:val="false"/>
                <w:i w:val="false"/>
                <w:color w:val="000000"/>
                <w:sz w:val="20"/>
              </w:rPr>
              <w:t>
2013 года № 188</w:t>
            </w:r>
          </w:p>
        </w:tc>
      </w:tr>
      <w:tr>
        <w:trPr>
          <w:trHeight w:val="57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Аума</w:t>
            </w:r>
            <w:r>
              <w:rPr>
                <w:rFonts w:ascii="Times New Roman"/>
                <w:b/>
                <w:i w:val="false"/>
                <w:color w:val="000000"/>
                <w:sz w:val="20"/>
              </w:rPr>
              <w:t>қ</w:t>
            </w:r>
            <w:r>
              <w:rPr>
                <w:rFonts w:ascii="Times New Roman"/>
                <w:b/>
                <w:i w:val="false"/>
                <w:color w:val="000000"/>
                <w:sz w:val="20"/>
              </w:rPr>
              <w:t>ты</w:t>
            </w:r>
            <w:r>
              <w:rPr>
                <w:rFonts w:ascii="Times New Roman"/>
                <w:b/>
                <w:i w:val="false"/>
                <w:color w:val="000000"/>
                <w:sz w:val="20"/>
              </w:rPr>
              <w:t>қ</w:t>
            </w:r>
            <w:r>
              <w:rPr>
                <w:rFonts w:ascii="Times New Roman"/>
                <w:b/>
                <w:i w:val="false"/>
                <w:color w:val="000000"/>
                <w:sz w:val="20"/>
              </w:rPr>
              <w:t xml:space="preserve"> статистика орган</w:t>
            </w:r>
            <w:r>
              <w:rPr>
                <w:rFonts w:ascii="Times New Roman"/>
                <w:b/>
                <w:i w:val="false"/>
                <w:color w:val="000000"/>
                <w:sz w:val="20"/>
              </w:rPr>
              <w:t>ғ</w:t>
            </w:r>
            <w:r>
              <w:rPr>
                <w:rFonts w:ascii="Times New Roman"/>
                <w:b/>
                <w:i w:val="false"/>
                <w:color w:val="000000"/>
                <w:sz w:val="20"/>
              </w:rPr>
              <w:t>а тапсырылады</w:t>
            </w:r>
            <w:r>
              <w:br/>
            </w:r>
            <w:r>
              <w:rPr>
                <w:rFonts w:ascii="Times New Roman"/>
                <w:b w:val="false"/>
                <w:i w:val="false"/>
                <w:color w:val="000000"/>
                <w:sz w:val="20"/>
              </w:rPr>
              <w:t>
Представляется территориальному органу статистики</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89"/>
              <w:gridCol w:w="716"/>
              <w:gridCol w:w="716"/>
              <w:gridCol w:w="914"/>
              <w:gridCol w:w="914"/>
              <w:gridCol w:w="1551"/>
            </w:tblGrid>
            <w:tr>
              <w:trPr>
                <w:trHeight w:val="30" w:hRule="atLeast"/>
              </w:trPr>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Статистикалық нысанды толтыруға жұмсалған уақыт, сағатпен (қажеттiсiн қоршаңыз)  
Время, затраченное на заполнение статистической формы, в часах (нужное обвести)
</w:t>
                  </w:r>
                </w:p>
              </w:tc>
            </w:tr>
            <w:tr>
              <w:trPr>
                <w:trHeight w:val="30" w:hRule="atLeast"/>
              </w:trPr>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сағатқа дейiн
</w:t>
                  </w:r>
                </w:p>
              </w:tc>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40 сағаттан артық
</w:t>
                  </w:r>
                </w:p>
              </w:tc>
            </w:tr>
            <w:tr>
              <w:trPr>
                <w:trHeight w:val="360" w:hRule="atLeast"/>
              </w:trPr>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 часа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 часов</w:t>
                  </w:r>
                </w:p>
              </w:tc>
            </w:tr>
          </w:tbl>
          <w:p/>
        </w:tc>
      </w:tr>
      <w:tr>
        <w:trPr>
          <w:trHeight w:val="81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Статистикалы</w:t>
            </w:r>
            <w:r>
              <w:rPr>
                <w:rFonts w:ascii="Times New Roman"/>
                <w:b/>
                <w:i w:val="false"/>
                <w:color w:val="000000"/>
                <w:sz w:val="20"/>
              </w:rPr>
              <w:t>қ</w:t>
            </w:r>
            <w:r>
              <w:rPr>
                <w:rFonts w:ascii="Times New Roman"/>
                <w:b/>
                <w:i w:val="false"/>
                <w:color w:val="000000"/>
                <w:sz w:val="20"/>
              </w:rPr>
              <w:t xml:space="preserve"> нысанды</w:t>
            </w:r>
            <w:r>
              <w:br/>
            </w:r>
            <w:r>
              <w:rPr>
                <w:rFonts w:ascii="Times New Roman"/>
                <w:b w:val="false"/>
                <w:i w:val="false"/>
                <w:color w:val="000000"/>
                <w:sz w:val="20"/>
              </w:rPr>
              <w:t>
www.stat.gov.kz</w:t>
            </w:r>
            <w:r>
              <w:rPr>
                <w:rFonts w:ascii="Times New Roman"/>
                <w:b/>
                <w:i w:val="false"/>
                <w:color w:val="000000"/>
                <w:sz w:val="20"/>
              </w:rPr>
              <w:t xml:space="preserve"> сайтынан алуғ</w:t>
            </w:r>
            <w:r>
              <w:rPr>
                <w:rFonts w:ascii="Times New Roman"/>
                <w:b/>
                <w:i w:val="false"/>
                <w:color w:val="000000"/>
                <w:sz w:val="20"/>
              </w:rPr>
              <w:t>а болады</w:t>
            </w:r>
          </w:p>
          <w:p>
            <w:pPr>
              <w:spacing w:after="20"/>
              <w:ind w:left="20"/>
              <w:jc w:val="both"/>
            </w:pPr>
            <w:r>
              <w:rPr>
                <w:rFonts w:ascii="Times New Roman"/>
                <w:b w:val="false"/>
                <w:i w:val="false"/>
                <w:color w:val="000000"/>
                <w:sz w:val="20"/>
              </w:rPr>
              <w:t>Статистическую форму можно получить</w:t>
            </w:r>
            <w:r>
              <w:br/>
            </w:r>
            <w:r>
              <w:rPr>
                <w:rFonts w:ascii="Times New Roman"/>
                <w:b w:val="false"/>
                <w:i w:val="false"/>
                <w:color w:val="000000"/>
                <w:sz w:val="20"/>
              </w:rPr>
              <w:t>
на сайте www.stat.gov.kz</w:t>
            </w:r>
          </w:p>
        </w:tc>
        <w:tc>
          <w:tcPr>
            <w:tcW w:w="0" w:type="auto"/>
            <w:gridSpan w:val="4"/>
            <w:vMerge/>
            <w:tcBorders>
              <w:top w:val="nil"/>
              <w:left w:val="single" w:color="cfcfcf" w:sz="5"/>
              <w:bottom w:val="single" w:color="cfcfcf" w:sz="5"/>
              <w:right w:val="single" w:color="cfcfcf" w:sz="5"/>
            </w:tcBorders>
          </w:tcPr>
          <w:p/>
        </w:tc>
      </w:tr>
      <w:tr>
        <w:trPr>
          <w:trHeight w:val="1755"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Мемлекеттік статистиканың тиісті органдарына алғашқы статистикалық деректерді тапсырмау, уақтылы тапсырмау және дәйексіз деректерді беру «Әкімшілік құқық бұзушылық туралы» Қазақстан Республикасы Кодексінің </w:t>
            </w:r>
            <w:r>
              <w:rPr>
                <w:rFonts w:ascii="Times New Roman"/>
                <w:b w:val="false"/>
                <w:i w:val="false"/>
                <w:color w:val="000000"/>
                <w:sz w:val="20"/>
              </w:rPr>
              <w:t>381-бабында</w:t>
            </w:r>
            <w:r>
              <w:rPr>
                <w:rFonts w:ascii="Times New Roman"/>
                <w:b/>
                <w:i w:val="false"/>
                <w:color w:val="000000"/>
                <w:sz w:val="20"/>
              </w:rPr>
              <w:t xml:space="preserve"> көзделген әкімшілік құқық бұзушылық болып табылады.</w:t>
            </w:r>
            <w:r>
              <w:br/>
            </w:r>
            <w:r>
              <w:rPr>
                <w:rFonts w:ascii="Times New Roman"/>
                <w:b w:val="false"/>
                <w:i w:val="false"/>
                <w:color w:val="000000"/>
                <w:sz w:val="20"/>
              </w:rPr>
              <w:t>
Непредставление, несвоевременное представление и представление недостоверных первичных статистических данных в соответствующие органы государственной статистики являются административными правонарушениями, предусмотренными статьей 381 Кодекса Республики Казахстан «Об административных правонарушениях».</w:t>
            </w:r>
          </w:p>
        </w:tc>
      </w:tr>
      <w:tr>
        <w:trPr>
          <w:trHeight w:val="64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Статистикалы</w:t>
            </w:r>
            <w:r>
              <w:rPr>
                <w:rFonts w:ascii="Times New Roman"/>
                <w:b/>
                <w:i w:val="false"/>
                <w:color w:val="000000"/>
                <w:sz w:val="20"/>
              </w:rPr>
              <w:t>қ</w:t>
            </w:r>
            <w:r>
              <w:rPr>
                <w:rFonts w:ascii="Times New Roman"/>
                <w:b/>
                <w:i w:val="false"/>
                <w:color w:val="000000"/>
                <w:sz w:val="20"/>
              </w:rPr>
              <w:t xml:space="preserve"> нысан коды 1841104</w:t>
            </w:r>
            <w:r>
              <w:br/>
            </w:r>
            <w:r>
              <w:rPr>
                <w:rFonts w:ascii="Times New Roman"/>
                <w:b w:val="false"/>
                <w:i w:val="false"/>
                <w:color w:val="000000"/>
                <w:sz w:val="20"/>
              </w:rPr>
              <w:t>
Код статистической формы 1841104</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Орта білім беру саласында ақпараттық-коммуникациялық технологияларды пайдалану туралы есеп
</w:t>
            </w:r>
          </w:p>
        </w:tc>
      </w:tr>
      <w:tr>
        <w:trPr>
          <w:trHeight w:val="82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1-а</w:t>
            </w:r>
            <w:r>
              <w:rPr>
                <w:rFonts w:ascii="Times New Roman"/>
                <w:b/>
                <w:i w:val="false"/>
                <w:color w:val="000000"/>
                <w:sz w:val="20"/>
              </w:rPr>
              <w:t>қ</w:t>
            </w:r>
            <w:r>
              <w:rPr>
                <w:rFonts w:ascii="Times New Roman"/>
                <w:b/>
                <w:i w:val="false"/>
                <w:color w:val="000000"/>
                <w:sz w:val="20"/>
              </w:rPr>
              <w:t>парат</w:t>
            </w:r>
            <w:r>
              <w:br/>
            </w:r>
            <w:r>
              <w:rPr>
                <w:rFonts w:ascii="Times New Roman"/>
                <w:b w:val="false"/>
                <w:i w:val="false"/>
                <w:color w:val="000000"/>
                <w:sz w:val="20"/>
              </w:rPr>
              <w:t>
1-информ</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Отчет об использовании информационно-коммуникационных технологий в сфере среднего образования
</w:t>
            </w:r>
          </w:p>
        </w:tc>
      </w:tr>
      <w:tr>
        <w:trPr>
          <w:trHeight w:val="52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Жылды</w:t>
            </w:r>
            <w:r>
              <w:rPr>
                <w:rFonts w:ascii="Times New Roman"/>
                <w:b/>
                <w:i w:val="false"/>
                <w:color w:val="000000"/>
                <w:sz w:val="20"/>
              </w:rPr>
              <w:t>қ</w:t>
            </w:r>
            <w:r>
              <w:br/>
            </w:r>
            <w:r>
              <w:rPr>
                <w:rFonts w:ascii="Times New Roman"/>
                <w:b w:val="false"/>
                <w:i w:val="false"/>
                <w:color w:val="000000"/>
                <w:sz w:val="20"/>
              </w:rPr>
              <w:t>
Годовая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Есептік кезе</w:t>
            </w:r>
            <w:r>
              <w:rPr>
                <w:rFonts w:ascii="Times New Roman"/>
                <w:b/>
                <w:i w:val="false"/>
                <w:color w:val="000000"/>
                <w:sz w:val="20"/>
              </w:rPr>
              <w:t>ң</w:t>
            </w:r>
            <w:r>
              <w:br/>
            </w:r>
            <w:r>
              <w:rPr>
                <w:rFonts w:ascii="Times New Roman"/>
                <w:b w:val="false"/>
                <w:i w:val="false"/>
                <w:color w:val="000000"/>
                <w:sz w:val="20"/>
              </w:rPr>
              <w:t>
Отчетный период</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3"/>
              <w:gridCol w:w="553"/>
              <w:gridCol w:w="613"/>
              <w:gridCol w:w="613"/>
            </w:tblGrid>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w:t>
            </w:r>
            <w:r>
              <w:br/>
            </w:r>
            <w:r>
              <w:rPr>
                <w:rFonts w:ascii="Times New Roman"/>
                <w:b w:val="false"/>
                <w:i w:val="false"/>
                <w:color w:val="000000"/>
                <w:sz w:val="20"/>
              </w:rPr>
              <w:t>
год</w:t>
            </w:r>
          </w:p>
        </w:tc>
      </w:tr>
      <w:tr>
        <w:trPr>
          <w:trHeight w:val="735"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Экономикалық қызмет түрлерінің жалпы жіктеуішінің 85.2, 85.3 коды бойынша негізгі және қайталама қызмет түрлерімен заңды тұлғалар және (немесе) олардың құрылымдық және оқшауланған бөлімшелері ұсынады.</w:t>
            </w:r>
            <w:r>
              <w:br/>
            </w:r>
            <w:r>
              <w:rPr>
                <w:rFonts w:ascii="Times New Roman"/>
                <w:b w:val="false"/>
                <w:i w:val="false"/>
                <w:color w:val="000000"/>
                <w:sz w:val="20"/>
              </w:rPr>
              <w:t>
Представляют юридические лица и (или) их структурные и обособленные подразделения с основным и вторичным видом деятельности по коду Общего классификатора видов экономической деятельности 85.2, 85.3.</w:t>
            </w:r>
          </w:p>
        </w:tc>
      </w:tr>
      <w:tr>
        <w:trPr>
          <w:trHeight w:val="855"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Тапсыру мерзімі – есепті кезе</w:t>
            </w:r>
            <w:r>
              <w:rPr>
                <w:rFonts w:ascii="Times New Roman"/>
                <w:b/>
                <w:i w:val="false"/>
                <w:color w:val="000000"/>
                <w:sz w:val="20"/>
              </w:rPr>
              <w:t>ң</w:t>
            </w:r>
            <w:r>
              <w:rPr>
                <w:rFonts w:ascii="Times New Roman"/>
                <w:b/>
                <w:i w:val="false"/>
                <w:color w:val="000000"/>
                <w:sz w:val="20"/>
              </w:rPr>
              <w:t>нен кейін 1 наурыз.</w:t>
            </w:r>
            <w:r>
              <w:br/>
            </w:r>
            <w:r>
              <w:rPr>
                <w:rFonts w:ascii="Times New Roman"/>
                <w:b w:val="false"/>
                <w:i w:val="false"/>
                <w:color w:val="000000"/>
                <w:sz w:val="20"/>
              </w:rPr>
              <w:t>
Срок представления – 1 марта после отчетного периода.</w:t>
            </w:r>
          </w:p>
        </w:tc>
      </w:tr>
      <w:tr>
        <w:trPr>
          <w:trHeight w:val="73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БСН коды</w:t>
            </w:r>
            <w:r>
              <w:br/>
            </w:r>
            <w:r>
              <w:rPr>
                <w:rFonts w:ascii="Times New Roman"/>
                <w:b w:val="false"/>
                <w:i w:val="false"/>
                <w:color w:val="000000"/>
                <w:sz w:val="20"/>
              </w:rPr>
              <w:t>
код БИН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513"/>
              <w:gridCol w:w="513"/>
              <w:gridCol w:w="513"/>
              <w:gridCol w:w="513"/>
              <w:gridCol w:w="513"/>
              <w:gridCol w:w="513"/>
              <w:gridCol w:w="513"/>
              <w:gridCol w:w="513"/>
              <w:gridCol w:w="513"/>
              <w:gridCol w:w="513"/>
              <w:gridCol w:w="513"/>
            </w:tblGrid>
            <w:tr>
              <w:trPr>
                <w:trHeight w:val="45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bookmarkEnd w:id="62"/>
    <w:p>
      <w:pPr>
        <w:spacing w:after="0"/>
        <w:ind w:left="0"/>
        <w:jc w:val="both"/>
      </w:pPr>
      <w:r>
        <w:rPr>
          <w:rFonts w:ascii="Times New Roman"/>
          <w:b/>
          <w:i w:val="false"/>
          <w:color w:val="000000"/>
          <w:sz w:val="28"/>
        </w:rPr>
        <w:t>А</w:t>
      </w:r>
      <w:r>
        <w:rPr>
          <w:rFonts w:ascii="Times New Roman"/>
          <w:b/>
          <w:i w:val="false"/>
          <w:color w:val="000000"/>
          <w:sz w:val="28"/>
        </w:rPr>
        <w:t>қ</w:t>
      </w:r>
      <w:r>
        <w:rPr>
          <w:rFonts w:ascii="Times New Roman"/>
          <w:b/>
          <w:i w:val="false"/>
          <w:color w:val="000000"/>
          <w:sz w:val="28"/>
        </w:rPr>
        <w:t>паратты</w:t>
      </w:r>
      <w:r>
        <w:rPr>
          <w:rFonts w:ascii="Times New Roman"/>
          <w:b/>
          <w:i w:val="false"/>
          <w:color w:val="000000"/>
          <w:sz w:val="28"/>
        </w:rPr>
        <w:t>қ</w:t>
      </w:r>
      <w:r>
        <w:rPr>
          <w:rFonts w:ascii="Times New Roman"/>
          <w:b/>
          <w:i w:val="false"/>
          <w:color w:val="000000"/>
          <w:sz w:val="28"/>
        </w:rPr>
        <w:t>-коммуникациялы</w:t>
      </w:r>
      <w:r>
        <w:rPr>
          <w:rFonts w:ascii="Times New Roman"/>
          <w:b/>
          <w:i w:val="false"/>
          <w:color w:val="000000"/>
          <w:sz w:val="28"/>
        </w:rPr>
        <w:t>қ</w:t>
      </w:r>
      <w:r>
        <w:rPr>
          <w:rFonts w:ascii="Times New Roman"/>
          <w:b/>
          <w:i w:val="false"/>
          <w:color w:val="000000"/>
          <w:sz w:val="28"/>
        </w:rPr>
        <w:t xml:space="preserve"> технологияларды (АКТ) пайдалану жөнінде а</w:t>
      </w:r>
      <w:r>
        <w:rPr>
          <w:rFonts w:ascii="Times New Roman"/>
          <w:b/>
          <w:i w:val="false"/>
          <w:color w:val="000000"/>
          <w:sz w:val="28"/>
        </w:rPr>
        <w:t>қ</w:t>
      </w:r>
      <w:r>
        <w:rPr>
          <w:rFonts w:ascii="Times New Roman"/>
          <w:b/>
          <w:i w:val="false"/>
          <w:color w:val="000000"/>
          <w:sz w:val="28"/>
        </w:rPr>
        <w:t>парат</w:t>
      </w:r>
      <w:r>
        <w:br/>
      </w:r>
      <w:r>
        <w:rPr>
          <w:rFonts w:ascii="Times New Roman"/>
          <w:b w:val="false"/>
          <w:i w:val="false"/>
          <w:color w:val="000000"/>
          <w:sz w:val="28"/>
        </w:rPr>
        <w:t>
Информация об использовании информационно-коммуникационных технологий (ИКТ)</w:t>
      </w:r>
    </w:p>
    <w:bookmarkStart w:name="z110" w:id="63"/>
    <w:p>
      <w:pPr>
        <w:spacing w:after="0"/>
        <w:ind w:left="0"/>
        <w:jc w:val="both"/>
      </w:pPr>
      <w:r>
        <w:rPr>
          <w:rFonts w:ascii="Times New Roman"/>
          <w:b w:val="false"/>
          <w:i w:val="false"/>
          <w:color w:val="000000"/>
          <w:sz w:val="28"/>
        </w:rPr>
        <w:t>
</w:t>
      </w:r>
      <w:r>
        <w:rPr>
          <w:rFonts w:ascii="Times New Roman"/>
          <w:b/>
          <w:i w:val="false"/>
          <w:color w:val="000000"/>
          <w:sz w:val="28"/>
        </w:rPr>
        <w:t>1. О</w:t>
      </w:r>
      <w:r>
        <w:rPr>
          <w:rFonts w:ascii="Times New Roman"/>
          <w:b/>
          <w:i w:val="false"/>
          <w:color w:val="000000"/>
          <w:sz w:val="28"/>
        </w:rPr>
        <w:t>қ</w:t>
      </w:r>
      <w:r>
        <w:rPr>
          <w:rFonts w:ascii="Times New Roman"/>
          <w:b/>
          <w:i w:val="false"/>
          <w:color w:val="000000"/>
          <w:sz w:val="28"/>
        </w:rPr>
        <w:t>у мекемесінде о</w:t>
      </w:r>
      <w:r>
        <w:rPr>
          <w:rFonts w:ascii="Times New Roman"/>
          <w:b/>
          <w:i w:val="false"/>
          <w:color w:val="000000"/>
          <w:sz w:val="28"/>
        </w:rPr>
        <w:t>қ</w:t>
      </w:r>
      <w:r>
        <w:rPr>
          <w:rFonts w:ascii="Times New Roman"/>
          <w:b/>
          <w:i w:val="false"/>
          <w:color w:val="000000"/>
          <w:sz w:val="28"/>
        </w:rPr>
        <w:t>ушыларды интерактивті о</w:t>
      </w:r>
      <w:r>
        <w:rPr>
          <w:rFonts w:ascii="Times New Roman"/>
          <w:b/>
          <w:i w:val="false"/>
          <w:color w:val="000000"/>
          <w:sz w:val="28"/>
        </w:rPr>
        <w:t>қ</w:t>
      </w:r>
      <w:r>
        <w:rPr>
          <w:rFonts w:ascii="Times New Roman"/>
          <w:b/>
          <w:i w:val="false"/>
          <w:color w:val="000000"/>
          <w:sz w:val="28"/>
        </w:rPr>
        <w:t xml:space="preserve">ыту </w:t>
      </w:r>
      <w:r>
        <w:rPr>
          <w:rFonts w:ascii="Times New Roman"/>
          <w:b/>
          <w:i w:val="false"/>
          <w:color w:val="000000"/>
          <w:sz w:val="28"/>
        </w:rPr>
        <w:t>ү</w:t>
      </w:r>
      <w:r>
        <w:rPr>
          <w:rFonts w:ascii="Times New Roman"/>
          <w:b/>
          <w:i w:val="false"/>
          <w:color w:val="000000"/>
          <w:sz w:val="28"/>
        </w:rPr>
        <w:t>шін қолданылатын жабды</w:t>
      </w:r>
      <w:r>
        <w:rPr>
          <w:rFonts w:ascii="Times New Roman"/>
          <w:b/>
          <w:i w:val="false"/>
          <w:color w:val="000000"/>
          <w:sz w:val="28"/>
        </w:rPr>
        <w:t>қ</w:t>
      </w:r>
      <w:r>
        <w:rPr>
          <w:rFonts w:ascii="Times New Roman"/>
          <w:b/>
          <w:i w:val="false"/>
          <w:color w:val="000000"/>
          <w:sz w:val="28"/>
        </w:rPr>
        <w:t>тарды к</w:t>
      </w:r>
      <w:r>
        <w:rPr>
          <w:rFonts w:ascii="Times New Roman"/>
          <w:b/>
          <w:i w:val="false"/>
          <w:color w:val="000000"/>
          <w:sz w:val="28"/>
        </w:rPr>
        <w:t>ө</w:t>
      </w:r>
      <w:r>
        <w:rPr>
          <w:rFonts w:ascii="Times New Roman"/>
          <w:b/>
          <w:i w:val="false"/>
          <w:color w:val="000000"/>
          <w:sz w:val="28"/>
        </w:rPr>
        <w:t>рсеті</w:t>
      </w:r>
      <w:r>
        <w:rPr>
          <w:rFonts w:ascii="Times New Roman"/>
          <w:b/>
          <w:i w:val="false"/>
          <w:color w:val="000000"/>
          <w:sz w:val="28"/>
        </w:rPr>
        <w:t>ң</w:t>
      </w:r>
      <w:r>
        <w:rPr>
          <w:rFonts w:ascii="Times New Roman"/>
          <w:b/>
          <w:i w:val="false"/>
          <w:color w:val="000000"/>
          <w:sz w:val="28"/>
        </w:rPr>
        <w:t>із</w:t>
      </w:r>
      <w:r>
        <w:br/>
      </w:r>
      <w:r>
        <w:rPr>
          <w:rFonts w:ascii="Times New Roman"/>
          <w:b w:val="false"/>
          <w:i w:val="false"/>
          <w:color w:val="000000"/>
          <w:sz w:val="28"/>
        </w:rPr>
        <w:t>
Укажите используемые устройства в учебном заведении для интерактивного обучения учащихся</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3"/>
        <w:gridCol w:w="913"/>
        <w:gridCol w:w="3433"/>
        <w:gridCol w:w="1473"/>
      </w:tblGrid>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Радиоқабылдағыш</w:t>
            </w:r>
            <w:r>
              <w:br/>
            </w:r>
            <w:r>
              <w:rPr>
                <w:rFonts w:ascii="Times New Roman"/>
                <w:b w:val="false"/>
                <w:i w:val="false"/>
                <w:color w:val="000000"/>
                <w:sz w:val="20"/>
              </w:rPr>
              <w:t>
Радиоприемник</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304800" cy="241300"/>
                          </a:xfrm>
                          <a:prstGeom prst="rect">
                            <a:avLst/>
                          </a:prstGeom>
                        </pic:spPr>
                      </pic:pic>
                    </a:graphicData>
                  </a:graphic>
                </wp:inline>
              </w:drawing>
            </w:r>
          </w:p>
        </w:tc>
      </w:tr>
      <w:tr>
        <w:trPr>
          <w:trHeight w:val="765"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Теледидар</w:t>
            </w:r>
            <w:r>
              <w:br/>
            </w:r>
            <w:r>
              <w:rPr>
                <w:rFonts w:ascii="Times New Roman"/>
                <w:b w:val="false"/>
                <w:i w:val="false"/>
                <w:color w:val="000000"/>
                <w:sz w:val="20"/>
              </w:rPr>
              <w:t>
Телевизор</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304800" cy="241300"/>
                          </a:xfrm>
                          <a:prstGeom prst="rect">
                            <a:avLst/>
                          </a:prstGeom>
                        </pic:spPr>
                      </pic:pic>
                    </a:graphicData>
                  </a:graphic>
                </wp:inline>
              </w:drawing>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Компьютер</w:t>
            </w:r>
            <w:r>
              <w:br/>
            </w:r>
            <w:r>
              <w:rPr>
                <w:rFonts w:ascii="Times New Roman"/>
                <w:b w:val="false"/>
                <w:i w:val="false"/>
                <w:color w:val="000000"/>
                <w:sz w:val="20"/>
              </w:rPr>
              <w:t>
Компьютер</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304800" cy="2413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0"/>
        <w:gridCol w:w="10667"/>
        <w:gridCol w:w="2303"/>
      </w:tblGrid>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10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Телефон байланысы құралдарының барын көрсетіңіз</w:t>
            </w:r>
            <w:r>
              <w:br/>
            </w:r>
            <w:r>
              <w:rPr>
                <w:rFonts w:ascii="Times New Roman"/>
                <w:b w:val="false"/>
                <w:i w:val="false"/>
                <w:color w:val="000000"/>
                <w:sz w:val="20"/>
              </w:rPr>
              <w:t>
Укажите наличие средств телефонной связи</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304800" cy="241300"/>
                          </a:xfrm>
                          <a:prstGeom prst="rect">
                            <a:avLst/>
                          </a:prstGeom>
                        </pic:spPr>
                      </pic:pic>
                    </a:graphicData>
                  </a:graphic>
                </wp:inline>
              </w:drawing>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10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Сіздің оқу мекемеңізде Интернет желісіне қолжетімділік бар ма?</w:t>
            </w:r>
            <w:r>
              <w:br/>
            </w:r>
            <w:r>
              <w:rPr>
                <w:rFonts w:ascii="Times New Roman"/>
                <w:b w:val="false"/>
                <w:i w:val="false"/>
                <w:color w:val="000000"/>
                <w:sz w:val="20"/>
              </w:rPr>
              <w:t>
Имеет ли Ваше учебное заведение доступ к сети Интернет?</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304800" cy="2413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9"/>
        <w:gridCol w:w="836"/>
        <w:gridCol w:w="1359"/>
        <w:gridCol w:w="8226"/>
        <w:gridCol w:w="2170"/>
      </w:tblGrid>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желісіне қосылу түрін көрсетіңіз</w:t>
            </w:r>
            <w:r>
              <w:br/>
            </w:r>
            <w:r>
              <w:rPr>
                <w:rFonts w:ascii="Times New Roman"/>
                <w:b w:val="false"/>
                <w:i w:val="false"/>
                <w:color w:val="000000"/>
                <w:sz w:val="20"/>
              </w:rPr>
              <w:t>
Укажите тип подключения к сети Интернет</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8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Бекітілген тар жолақты қолжетімділік</w:t>
            </w:r>
            <w:r>
              <w:br/>
            </w:r>
            <w:r>
              <w:rPr>
                <w:rFonts w:ascii="Times New Roman"/>
                <w:b w:val="false"/>
                <w:i w:val="false"/>
                <w:color w:val="000000"/>
                <w:sz w:val="20"/>
              </w:rPr>
              <w:t>
Фиксированный узкополосный доступ</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304800" cy="241300"/>
                          </a:xfrm>
                          <a:prstGeom prst="rect">
                            <a:avLst/>
                          </a:prstGeom>
                        </pic:spPr>
                      </pic:pic>
                    </a:graphicData>
                  </a:graphic>
                </wp:inline>
              </w:drawing>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c>
          <w:tcPr>
            <w:tcW w:w="8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Бекітілген кең жолақты қолжетімділік</w:t>
            </w:r>
            <w:r>
              <w:br/>
            </w:r>
            <w:r>
              <w:rPr>
                <w:rFonts w:ascii="Times New Roman"/>
                <w:b w:val="false"/>
                <w:i w:val="false"/>
                <w:color w:val="000000"/>
                <w:sz w:val="20"/>
              </w:rPr>
              <w:t>
Фиксированный широкополосный доступ</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304800" cy="2413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7"/>
        <w:gridCol w:w="922"/>
        <w:gridCol w:w="8987"/>
        <w:gridCol w:w="2664"/>
      </w:tblGrid>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Компьютерлер санын көрсетіңіз, бірлік</w:t>
            </w:r>
            <w:r>
              <w:br/>
            </w:r>
            <w:r>
              <w:rPr>
                <w:rFonts w:ascii="Times New Roman"/>
                <w:b w:val="false"/>
                <w:i w:val="false"/>
                <w:color w:val="000000"/>
                <w:sz w:val="20"/>
              </w:rPr>
              <w:t>
Укажите количество компьютеров, единиц</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3"/>
            </w:tblGrid>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8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оның ішінде оқу үдерісінде қолданылатыны</w:t>
            </w:r>
            <w:r>
              <w:br/>
            </w:r>
            <w:r>
              <w:rPr>
                <w:rFonts w:ascii="Times New Roman"/>
                <w:b w:val="false"/>
                <w:i w:val="false"/>
                <w:color w:val="000000"/>
                <w:sz w:val="20"/>
              </w:rPr>
              <w:t>
из них используемых в учебном процессе</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3"/>
            </w:tblGrid>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8"/>
        <w:gridCol w:w="861"/>
        <w:gridCol w:w="1351"/>
        <w:gridCol w:w="5974"/>
        <w:gridCol w:w="2063"/>
        <w:gridCol w:w="2133"/>
      </w:tblGrid>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6-15 жас</w:t>
            </w:r>
            <w:r>
              <w:br/>
            </w:r>
            <w:r>
              <w:rPr>
                <w:rFonts w:ascii="Times New Roman"/>
                <w:b w:val="false"/>
                <w:i w:val="false"/>
                <w:color w:val="000000"/>
                <w:sz w:val="20"/>
              </w:rPr>
              <w:t>
6-15 лет</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 жастан жоғары</w:t>
            </w:r>
            <w:r>
              <w:br/>
            </w:r>
            <w:r>
              <w:rPr>
                <w:rFonts w:ascii="Times New Roman"/>
                <w:b w:val="false"/>
                <w:i w:val="false"/>
                <w:color w:val="000000"/>
                <w:sz w:val="20"/>
              </w:rPr>
              <w:t>
свыше 15 лет</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Оқушылардың жасы бойынша жалпы санын көрсетіңіз, адам</w:t>
            </w:r>
            <w:r>
              <w:br/>
            </w:r>
            <w:r>
              <w:rPr>
                <w:rFonts w:ascii="Times New Roman"/>
                <w:b w:val="false"/>
                <w:i w:val="false"/>
                <w:color w:val="000000"/>
                <w:sz w:val="20"/>
              </w:rPr>
              <w:t>
Укажите общее количество учащихся по возрасту, человек</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3"/>
            </w:tblGrid>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6"/>
            </w:tblGrid>
            <w:tr>
              <w:trPr>
                <w:trHeight w:val="30" w:hRule="atLeast"/>
              </w:trPr>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одан:</w:t>
            </w:r>
            <w:r>
              <w:br/>
            </w:r>
            <w:r>
              <w:rPr>
                <w:rFonts w:ascii="Times New Roman"/>
                <w:b w:val="false"/>
                <w:i w:val="false"/>
                <w:color w:val="000000"/>
                <w:sz w:val="20"/>
              </w:rPr>
              <w:t>
из них:</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Компьютер қолданатын оқушылар саны</w:t>
            </w:r>
            <w:r>
              <w:br/>
            </w:r>
            <w:r>
              <w:rPr>
                <w:rFonts w:ascii="Times New Roman"/>
                <w:b w:val="false"/>
                <w:i w:val="false"/>
                <w:color w:val="000000"/>
                <w:sz w:val="20"/>
              </w:rPr>
              <w:t>
Количество учащихся, использующих компьютер</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3"/>
            </w:tblGrid>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3"/>
            </w:tblGrid>
            <w:tr>
              <w:trPr>
                <w:trHeight w:val="30" w:hRule="atLeast"/>
              </w:trPr>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Интернет желісіне қолжетімділігі бар оқушылар саны</w:t>
            </w:r>
            <w:r>
              <w:br/>
            </w:r>
            <w:r>
              <w:rPr>
                <w:rFonts w:ascii="Times New Roman"/>
                <w:b w:val="false"/>
                <w:i w:val="false"/>
                <w:color w:val="000000"/>
                <w:sz w:val="20"/>
              </w:rPr>
              <w:t>
Количество учащихся, имеющих доступ к сети Интернет</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3"/>
            </w:tblGrid>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3"/>
            </w:tblGrid>
            <w:tr>
              <w:trPr>
                <w:trHeight w:val="30" w:hRule="atLeast"/>
              </w:trPr>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оның ішінде жынысы бойынша:</w:t>
            </w:r>
            <w:r>
              <w:br/>
            </w:r>
            <w:r>
              <w:rPr>
                <w:rFonts w:ascii="Times New Roman"/>
                <w:b w:val="false"/>
                <w:i w:val="false"/>
                <w:color w:val="000000"/>
                <w:sz w:val="20"/>
              </w:rPr>
              <w:t>
в том числе по полу:</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w:t>
            </w:r>
          </w:p>
        </w:tc>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еркек</w:t>
            </w:r>
            <w:r>
              <w:br/>
            </w:r>
            <w:r>
              <w:rPr>
                <w:rFonts w:ascii="Times New Roman"/>
                <w:b w:val="false"/>
                <w:i w:val="false"/>
                <w:color w:val="000000"/>
                <w:sz w:val="20"/>
              </w:rPr>
              <w:t>
мужской</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3"/>
            </w:tblGrid>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3"/>
            </w:tblGrid>
            <w:tr>
              <w:trPr>
                <w:trHeight w:val="30" w:hRule="atLeast"/>
              </w:trPr>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w:t>
            </w:r>
          </w:p>
        </w:tc>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әйел</w:t>
            </w:r>
            <w:r>
              <w:br/>
            </w:r>
            <w:r>
              <w:rPr>
                <w:rFonts w:ascii="Times New Roman"/>
                <w:b w:val="false"/>
                <w:i w:val="false"/>
                <w:color w:val="000000"/>
                <w:sz w:val="20"/>
              </w:rPr>
              <w:t>
женский</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3"/>
            </w:tblGrid>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3"/>
            </w:tblGrid>
            <w:tr>
              <w:trPr>
                <w:trHeight w:val="30" w:hRule="atLeast"/>
              </w:trPr>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 саласында біліктілігі бар мұғалімдер санын көрсетіңіз, адам</w:t>
            </w:r>
            <w:r>
              <w:br/>
            </w:r>
            <w:r>
              <w:rPr>
                <w:rFonts w:ascii="Times New Roman"/>
                <w:b w:val="false"/>
                <w:i w:val="false"/>
                <w:color w:val="000000"/>
                <w:sz w:val="20"/>
              </w:rPr>
              <w:t>
Укажите количество учителей, имеющих квалификацию в области ИКТ, человек</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3"/>
            </w:tblGrid>
            <w:tr>
              <w:trPr>
                <w:trHeight w:val="30" w:hRule="atLeast"/>
              </w:trPr>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АКТ-мен байланысты салаларда білім алатын оқушылар саны, адам</w:t>
            </w:r>
            <w:r>
              <w:br/>
            </w:r>
            <w:r>
              <w:rPr>
                <w:rFonts w:ascii="Times New Roman"/>
                <w:b w:val="false"/>
                <w:i w:val="false"/>
                <w:color w:val="000000"/>
                <w:sz w:val="20"/>
              </w:rPr>
              <w:t>
Количество учащихся, получающих образование в областях, связанных с ИКТ, человек</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3"/>
            </w:tblGrid>
            <w:tr>
              <w:trPr>
                <w:trHeight w:val="30" w:hRule="atLeast"/>
              </w:trPr>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2"/>
        <w:gridCol w:w="862"/>
        <w:gridCol w:w="9377"/>
        <w:gridCol w:w="2169"/>
      </w:tblGrid>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одан:</w:t>
            </w:r>
            <w:r>
              <w:br/>
            </w:r>
            <w:r>
              <w:rPr>
                <w:rFonts w:ascii="Times New Roman"/>
                <w:b w:val="false"/>
                <w:i w:val="false"/>
                <w:color w:val="000000"/>
                <w:sz w:val="20"/>
              </w:rPr>
              <w:t>
из них:</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Автоматтандыру және бас</w:t>
            </w:r>
            <w:r>
              <w:rPr>
                <w:rFonts w:ascii="Times New Roman"/>
                <w:b/>
                <w:i w:val="false"/>
                <w:color w:val="000000"/>
                <w:sz w:val="20"/>
              </w:rPr>
              <w:t>қ</w:t>
            </w:r>
            <w:r>
              <w:rPr>
                <w:rFonts w:ascii="Times New Roman"/>
                <w:b/>
                <w:i w:val="false"/>
                <w:color w:val="000000"/>
                <w:sz w:val="20"/>
              </w:rPr>
              <w:t>ару</w:t>
            </w:r>
            <w:r>
              <w:br/>
            </w:r>
            <w:r>
              <w:rPr>
                <w:rFonts w:ascii="Times New Roman"/>
                <w:b w:val="false"/>
                <w:i w:val="false"/>
                <w:color w:val="000000"/>
                <w:sz w:val="20"/>
              </w:rPr>
              <w:t>
Автоматизация и управление</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3"/>
            </w:tblGrid>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Есептеу техникасы және ба</w:t>
            </w:r>
            <w:r>
              <w:rPr>
                <w:rFonts w:ascii="Times New Roman"/>
                <w:b/>
                <w:i w:val="false"/>
                <w:color w:val="000000"/>
                <w:sz w:val="20"/>
              </w:rPr>
              <w:t>ғ</w:t>
            </w:r>
            <w:r>
              <w:rPr>
                <w:rFonts w:ascii="Times New Roman"/>
                <w:b/>
                <w:i w:val="false"/>
                <w:color w:val="000000"/>
                <w:sz w:val="20"/>
              </w:rPr>
              <w:t>дарламалы</w:t>
            </w:r>
            <w:r>
              <w:rPr>
                <w:rFonts w:ascii="Times New Roman"/>
                <w:b/>
                <w:i w:val="false"/>
                <w:color w:val="000000"/>
                <w:sz w:val="20"/>
              </w:rPr>
              <w:t>қ</w:t>
            </w:r>
            <w:r>
              <w:rPr>
                <w:rFonts w:ascii="Times New Roman"/>
                <w:b/>
                <w:i w:val="false"/>
                <w:color w:val="000000"/>
                <w:sz w:val="20"/>
              </w:rPr>
              <w:t xml:space="preserve"> қамтамасыз ету</w:t>
            </w:r>
            <w:r>
              <w:br/>
            </w:r>
            <w:r>
              <w:rPr>
                <w:rFonts w:ascii="Times New Roman"/>
                <w:b w:val="false"/>
                <w:i w:val="false"/>
                <w:color w:val="000000"/>
                <w:sz w:val="20"/>
              </w:rPr>
              <w:t>
Вычислительная техника и программное обеспечение</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3"/>
            </w:tblGrid>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w:t>
            </w:r>
            <w:r>
              <w:rPr>
                <w:rFonts w:ascii="Times New Roman"/>
                <w:b/>
                <w:i w:val="false"/>
                <w:color w:val="000000"/>
                <w:sz w:val="20"/>
              </w:rPr>
              <w:t>қ</w:t>
            </w:r>
            <w:r>
              <w:rPr>
                <w:rFonts w:ascii="Times New Roman"/>
                <w:b/>
                <w:i w:val="false"/>
                <w:color w:val="000000"/>
                <w:sz w:val="20"/>
              </w:rPr>
              <w:t>паратты</w:t>
            </w:r>
            <w:r>
              <w:rPr>
                <w:rFonts w:ascii="Times New Roman"/>
                <w:b/>
                <w:i w:val="false"/>
                <w:color w:val="000000"/>
                <w:sz w:val="20"/>
              </w:rPr>
              <w:t>қ</w:t>
            </w:r>
            <w:r>
              <w:rPr>
                <w:rFonts w:ascii="Times New Roman"/>
                <w:b/>
                <w:i w:val="false"/>
                <w:color w:val="000000"/>
                <w:sz w:val="20"/>
              </w:rPr>
              <w:t xml:space="preserve"> ж</w:t>
            </w:r>
            <w:r>
              <w:rPr>
                <w:rFonts w:ascii="Times New Roman"/>
                <w:b/>
                <w:i w:val="false"/>
                <w:color w:val="000000"/>
                <w:sz w:val="20"/>
              </w:rPr>
              <w:t>ү</w:t>
            </w:r>
            <w:r>
              <w:rPr>
                <w:rFonts w:ascii="Times New Roman"/>
                <w:b/>
                <w:i w:val="false"/>
                <w:color w:val="000000"/>
                <w:sz w:val="20"/>
              </w:rPr>
              <w:t>йелер</w:t>
            </w:r>
            <w:r>
              <w:br/>
            </w:r>
            <w:r>
              <w:rPr>
                <w:rFonts w:ascii="Times New Roman"/>
                <w:b w:val="false"/>
                <w:i w:val="false"/>
                <w:color w:val="000000"/>
                <w:sz w:val="20"/>
              </w:rPr>
              <w:t>
Информационные системы</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3"/>
            </w:tblGrid>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Байланыс, радиотехника және телекоммуникациялар</w:t>
            </w:r>
            <w:r>
              <w:br/>
            </w:r>
            <w:r>
              <w:rPr>
                <w:rFonts w:ascii="Times New Roman"/>
                <w:b w:val="false"/>
                <w:i w:val="false"/>
                <w:color w:val="000000"/>
                <w:sz w:val="20"/>
              </w:rPr>
              <w:t>
Связь, радиоэлектроника и телекоммуникации</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3"/>
            </w:tblGrid>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p>
      <w:pPr>
        <w:spacing w:after="0"/>
        <w:ind w:left="0"/>
        <w:jc w:val="both"/>
      </w:pPr>
      <w:r>
        <w:rPr>
          <w:rFonts w:ascii="Times New Roman"/>
          <w:b/>
          <w:i w:val="false"/>
          <w:color w:val="000000"/>
          <w:sz w:val="28"/>
        </w:rPr>
        <w:t>Атауы                              Мекенжайы</w:t>
      </w:r>
      <w:r>
        <w:br/>
      </w:r>
      <w:r>
        <w:rPr>
          <w:rFonts w:ascii="Times New Roman"/>
          <w:b w:val="false"/>
          <w:i w:val="false"/>
          <w:color w:val="000000"/>
          <w:sz w:val="28"/>
        </w:rPr>
        <w:t>
Наименование________________________   Адрес_________________________</w:t>
      </w:r>
      <w:r>
        <w:br/>
      </w:r>
      <w:r>
        <w:rPr>
          <w:rFonts w:ascii="Times New Roman"/>
          <w:b w:val="false"/>
          <w:i w:val="false"/>
          <w:color w:val="000000"/>
          <w:sz w:val="28"/>
        </w:rPr>
        <w:t>
____________________________________    _____________________________</w:t>
      </w:r>
    </w:p>
    <w:p>
      <w:pPr>
        <w:spacing w:after="0"/>
        <w:ind w:left="0"/>
        <w:jc w:val="both"/>
      </w:pPr>
      <w:r>
        <w:rPr>
          <w:rFonts w:ascii="Times New Roman"/>
          <w:b/>
          <w:i w:val="false"/>
          <w:color w:val="000000"/>
          <w:sz w:val="28"/>
        </w:rPr>
        <w:t>Телефон</w:t>
      </w:r>
      <w:r>
        <w:rPr>
          <w:rFonts w:ascii="Times New Roman"/>
          <w:b w:val="false"/>
          <w:i w:val="false"/>
          <w:color w:val="000000"/>
          <w:sz w:val="28"/>
        </w:rPr>
        <w:t>_____________________________</w:t>
      </w:r>
    </w:p>
    <w:p>
      <w:pPr>
        <w:spacing w:after="0"/>
        <w:ind w:left="0"/>
        <w:jc w:val="both"/>
      </w:pPr>
      <w:r>
        <w:rPr>
          <w:rFonts w:ascii="Times New Roman"/>
          <w:b/>
          <w:i w:val="false"/>
          <w:color w:val="000000"/>
          <w:sz w:val="28"/>
        </w:rPr>
        <w:t>Электрондық почта мекенжайы</w:t>
      </w:r>
      <w:r>
        <w:br/>
      </w:r>
      <w:r>
        <w:rPr>
          <w:rFonts w:ascii="Times New Roman"/>
          <w:b w:val="false"/>
          <w:i w:val="false"/>
          <w:color w:val="000000"/>
          <w:sz w:val="28"/>
        </w:rPr>
        <w:t>
Адрес электронной почты ____________________</w:t>
      </w:r>
    </w:p>
    <w:p>
      <w:pPr>
        <w:spacing w:after="0"/>
        <w:ind w:left="0"/>
        <w:jc w:val="both"/>
      </w:pPr>
      <w:r>
        <w:rPr>
          <w:rFonts w:ascii="Times New Roman"/>
          <w:b/>
          <w:i w:val="false"/>
          <w:color w:val="000000"/>
          <w:sz w:val="28"/>
        </w:rPr>
        <w:t>Орындаушы</w:t>
      </w:r>
      <w:r>
        <w:br/>
      </w:r>
      <w:r>
        <w:rPr>
          <w:rFonts w:ascii="Times New Roman"/>
          <w:b w:val="false"/>
          <w:i w:val="false"/>
          <w:color w:val="000000"/>
          <w:sz w:val="28"/>
        </w:rPr>
        <w:t>
Исполнитель ________________________________  _____________________</w:t>
      </w:r>
      <w:r>
        <w:br/>
      </w:r>
      <w:r>
        <w:rPr>
          <w:rFonts w:ascii="Times New Roman"/>
          <w:b w:val="false"/>
          <w:i w:val="false"/>
          <w:color w:val="000000"/>
          <w:sz w:val="28"/>
        </w:rPr>
        <w:t>
</w:t>
      </w:r>
      <w:r>
        <w:rPr>
          <w:rFonts w:ascii="Times New Roman"/>
          <w:b/>
          <w:i w:val="false"/>
          <w:color w:val="000000"/>
          <w:sz w:val="28"/>
        </w:rPr>
        <w:t xml:space="preserve">                  аты-жөні                     </w:t>
      </w:r>
      <w:r>
        <w:rPr>
          <w:rFonts w:ascii="Times New Roman"/>
          <w:b w:val="false"/>
          <w:i w:val="false"/>
          <w:color w:val="000000"/>
          <w:sz w:val="28"/>
        </w:rPr>
        <w:t>телефон</w:t>
      </w:r>
      <w:r>
        <w:br/>
      </w:r>
      <w:r>
        <w:rPr>
          <w:rFonts w:ascii="Times New Roman"/>
          <w:b w:val="false"/>
          <w:i w:val="false"/>
          <w:color w:val="000000"/>
          <w:sz w:val="28"/>
        </w:rPr>
        <w:t>
                    фамилия</w:t>
      </w:r>
    </w:p>
    <w:p>
      <w:pPr>
        <w:spacing w:after="0"/>
        <w:ind w:left="0"/>
        <w:jc w:val="both"/>
      </w:pPr>
      <w:r>
        <w:rPr>
          <w:rFonts w:ascii="Times New Roman"/>
          <w:b/>
          <w:i w:val="false"/>
          <w:color w:val="000000"/>
          <w:sz w:val="28"/>
        </w:rPr>
        <w:t>Басшы</w:t>
      </w:r>
      <w:r>
        <w:br/>
      </w:r>
      <w:r>
        <w:rPr>
          <w:rFonts w:ascii="Times New Roman"/>
          <w:b w:val="false"/>
          <w:i w:val="false"/>
          <w:color w:val="000000"/>
          <w:sz w:val="28"/>
        </w:rPr>
        <w:t>
Руководитель ________________________________  _____________________</w:t>
      </w:r>
      <w:r>
        <w:br/>
      </w:r>
      <w:r>
        <w:rPr>
          <w:rFonts w:ascii="Times New Roman"/>
          <w:b w:val="false"/>
          <w:i w:val="false"/>
          <w:color w:val="000000"/>
          <w:sz w:val="28"/>
        </w:rPr>
        <w:t>
</w:t>
      </w:r>
      <w:r>
        <w:rPr>
          <w:rFonts w:ascii="Times New Roman"/>
          <w:b/>
          <w:i w:val="false"/>
          <w:color w:val="000000"/>
          <w:sz w:val="28"/>
        </w:rPr>
        <w:t>             тегі, аты және әкесінің аты          қолы</w:t>
      </w:r>
      <w:r>
        <w:br/>
      </w:r>
      <w:r>
        <w:rPr>
          <w:rFonts w:ascii="Times New Roman"/>
          <w:b w:val="false"/>
          <w:i w:val="false"/>
          <w:color w:val="000000"/>
          <w:sz w:val="28"/>
        </w:rPr>
        <w:t>
                 фамилия, имя и отчество              подпись</w:t>
      </w:r>
    </w:p>
    <w:p>
      <w:pPr>
        <w:spacing w:after="0"/>
        <w:ind w:left="0"/>
        <w:jc w:val="both"/>
      </w:pPr>
      <w:r>
        <w:rPr>
          <w:rFonts w:ascii="Times New Roman"/>
          <w:b/>
          <w:i w:val="false"/>
          <w:color w:val="000000"/>
          <w:sz w:val="28"/>
        </w:rPr>
        <w:t>Бас бухгалтер</w:t>
      </w:r>
      <w:r>
        <w:br/>
      </w:r>
      <w:r>
        <w:rPr>
          <w:rFonts w:ascii="Times New Roman"/>
          <w:b w:val="false"/>
          <w:i w:val="false"/>
          <w:color w:val="000000"/>
          <w:sz w:val="28"/>
        </w:rPr>
        <w:t>
Главный бухгалтер_____________________________  ___________________</w:t>
      </w:r>
      <w:r>
        <w:br/>
      </w:r>
      <w:r>
        <w:rPr>
          <w:rFonts w:ascii="Times New Roman"/>
          <w:b w:val="false"/>
          <w:i w:val="false"/>
          <w:color w:val="000000"/>
          <w:sz w:val="28"/>
        </w:rPr>
        <w:t>
</w:t>
      </w:r>
      <w:r>
        <w:rPr>
          <w:rFonts w:ascii="Times New Roman"/>
          <w:b/>
          <w:i w:val="false"/>
          <w:color w:val="000000"/>
          <w:sz w:val="28"/>
        </w:rPr>
        <w:t>               тегі, аты және әкесінің аты        қолы</w:t>
      </w:r>
      <w:r>
        <w:br/>
      </w:r>
      <w:r>
        <w:rPr>
          <w:rFonts w:ascii="Times New Roman"/>
          <w:b w:val="false"/>
          <w:i w:val="false"/>
          <w:color w:val="000000"/>
          <w:sz w:val="28"/>
        </w:rPr>
        <w:t>
                   фамилия, имя и отчество            подпись</w:t>
      </w:r>
    </w:p>
    <w:p>
      <w:pPr>
        <w:spacing w:after="0"/>
        <w:ind w:left="0"/>
        <w:jc w:val="both"/>
      </w:pPr>
      <w:r>
        <w:rPr>
          <w:rFonts w:ascii="Times New Roman"/>
          <w:b w:val="false"/>
          <w:i w:val="false"/>
          <w:color w:val="000000"/>
          <w:sz w:val="28"/>
        </w:rPr>
        <w:t>      </w:t>
      </w:r>
      <w:r>
        <w:rPr>
          <w:rFonts w:ascii="Times New Roman"/>
          <w:b/>
          <w:i w:val="false"/>
          <w:color w:val="000000"/>
          <w:sz w:val="28"/>
        </w:rPr>
        <w:t>Мөрдің орны (бар болған жағдайда)</w:t>
      </w:r>
      <w:r>
        <w:br/>
      </w:r>
      <w:r>
        <w:rPr>
          <w:rFonts w:ascii="Times New Roman"/>
          <w:b w:val="false"/>
          <w:i w:val="false"/>
          <w:color w:val="000000"/>
          <w:sz w:val="28"/>
        </w:rPr>
        <w:t>
      Место для печати (при наличии)</w:t>
      </w:r>
    </w:p>
    <w:bookmarkStart w:name="z111" w:id="6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Статистика агенттігі    </w:t>
      </w:r>
      <w:r>
        <w:br/>
      </w:r>
      <w:r>
        <w:rPr>
          <w:rFonts w:ascii="Times New Roman"/>
          <w:b w:val="false"/>
          <w:i w:val="false"/>
          <w:color w:val="000000"/>
          <w:sz w:val="28"/>
        </w:rPr>
        <w:t xml:space="preserve">
      төрағасының 2013 жылғы   </w:t>
      </w:r>
      <w:r>
        <w:br/>
      </w:r>
      <w:r>
        <w:rPr>
          <w:rFonts w:ascii="Times New Roman"/>
          <w:b w:val="false"/>
          <w:i w:val="false"/>
          <w:color w:val="000000"/>
          <w:sz w:val="28"/>
        </w:rPr>
        <w:t>
      12 тамыздағы № 188 бұйрығына</w:t>
      </w:r>
      <w:r>
        <w:br/>
      </w:r>
      <w:r>
        <w:rPr>
          <w:rFonts w:ascii="Times New Roman"/>
          <w:b w:val="false"/>
          <w:i w:val="false"/>
          <w:color w:val="000000"/>
          <w:sz w:val="28"/>
        </w:rPr>
        <w:t xml:space="preserve">
      10-қосымша         </w:t>
      </w:r>
    </w:p>
    <w:bookmarkEnd w:id="64"/>
    <w:bookmarkStart w:name="z112" w:id="65"/>
    <w:p>
      <w:pPr>
        <w:spacing w:after="0"/>
        <w:ind w:left="0"/>
        <w:jc w:val="left"/>
      </w:pPr>
      <w:r>
        <w:rPr>
          <w:rFonts w:ascii="Times New Roman"/>
          <w:b/>
          <w:i w:val="false"/>
          <w:color w:val="000000"/>
        </w:rPr>
        <w:t xml:space="preserve"> 
«Орта білім беру саласында ақпараттық-коммуникациялық</w:t>
      </w:r>
      <w:r>
        <w:br/>
      </w:r>
      <w:r>
        <w:rPr>
          <w:rFonts w:ascii="Times New Roman"/>
          <w:b/>
          <w:i w:val="false"/>
          <w:color w:val="000000"/>
        </w:rPr>
        <w:t>
технологияларды пайдалану туралы есеп» жалпымемлекеттік</w:t>
      </w:r>
      <w:r>
        <w:br/>
      </w:r>
      <w:r>
        <w:rPr>
          <w:rFonts w:ascii="Times New Roman"/>
          <w:b/>
          <w:i w:val="false"/>
          <w:color w:val="000000"/>
        </w:rPr>
        <w:t>
статистикалық байқаудың статистикалық нысанын толтыру жөнінде</w:t>
      </w:r>
      <w:r>
        <w:br/>
      </w:r>
      <w:r>
        <w:rPr>
          <w:rFonts w:ascii="Times New Roman"/>
          <w:b/>
          <w:i w:val="false"/>
          <w:color w:val="000000"/>
        </w:rPr>
        <w:t>
нұсқаулық (коды 1841104, индексі 1-ақпарат, мерзімділігі жылдық)</w:t>
      </w:r>
    </w:p>
    <w:bookmarkEnd w:id="65"/>
    <w:bookmarkStart w:name="z113" w:id="66"/>
    <w:p>
      <w:pPr>
        <w:spacing w:after="0"/>
        <w:ind w:left="0"/>
        <w:jc w:val="both"/>
      </w:pPr>
      <w:r>
        <w:rPr>
          <w:rFonts w:ascii="Times New Roman"/>
          <w:b w:val="false"/>
          <w:i w:val="false"/>
          <w:color w:val="000000"/>
          <w:sz w:val="28"/>
        </w:rPr>
        <w:t>
      1. Бұл «Орта білім беру саласында ақпараттық-коммуникациялық технологияларды пайдалану туралы есеп» жалпымемлекеттік статистикалық байқаудың статистикалық нысанын толтыру жөнінде нұсқаулық (коды 1841104, индексі 1-ақпарат, мерзімділігі жылдық) (бұдан әрі – Нұсқаулық) «Мемлекеттік статистика туралы» Қазақстан Республикасының 2010 жылғы 19 наурыздағы Заңының 12-бабының </w:t>
      </w:r>
      <w:r>
        <w:rPr>
          <w:rFonts w:ascii="Times New Roman"/>
          <w:b w:val="false"/>
          <w:i w:val="false"/>
          <w:color w:val="000000"/>
          <w:sz w:val="28"/>
        </w:rPr>
        <w:t>7-тармақшасына</w:t>
      </w:r>
      <w:r>
        <w:rPr>
          <w:rFonts w:ascii="Times New Roman"/>
          <w:b w:val="false"/>
          <w:i w:val="false"/>
          <w:color w:val="000000"/>
          <w:sz w:val="28"/>
        </w:rPr>
        <w:t xml:space="preserve"> сәйкес дайындалды және «Орта білім беру саласында ақпараттық-коммуникациялық технологияларды пайдалану туралы есеп» (коды 1841104, индексі 1-ақпарат, мерзімділігі жылдық) жалпымемлекеттік статистикалық байқаудың статистикалық нысанының толтырылуын нақтылайды.</w:t>
      </w:r>
      <w:r>
        <w:br/>
      </w:r>
      <w:r>
        <w:rPr>
          <w:rFonts w:ascii="Times New Roman"/>
          <w:b w:val="false"/>
          <w:i w:val="false"/>
          <w:color w:val="000000"/>
          <w:sz w:val="28"/>
        </w:rPr>
        <w:t>
</w:t>
      </w:r>
      <w:r>
        <w:rPr>
          <w:rFonts w:ascii="Times New Roman"/>
          <w:b w:val="false"/>
          <w:i w:val="false"/>
          <w:color w:val="000000"/>
          <w:sz w:val="28"/>
        </w:rPr>
        <w:t>
      2. Келесі анықтамалар берілген статистикалық нысанды толтыру мақсатында қолданылады:</w:t>
      </w:r>
      <w:r>
        <w:br/>
      </w:r>
      <w:r>
        <w:rPr>
          <w:rFonts w:ascii="Times New Roman"/>
          <w:b w:val="false"/>
          <w:i w:val="false"/>
          <w:color w:val="000000"/>
          <w:sz w:val="28"/>
        </w:rPr>
        <w:t>
      1) ақпараттық-коммуникациялық технологиялар (бұдан әрі - АКТ) - ақпаратты пайдаланушылардың мүддесіне қарай жинау, өңдеу, сақтау, тарату, бейнелеу және пайдалану мақсатында біріктірілген өндірістік үдерістер мен бағдарламалық-техникалық құралдар әдістерінің жиынтығы;</w:t>
      </w:r>
      <w:r>
        <w:br/>
      </w:r>
      <w:r>
        <w:rPr>
          <w:rFonts w:ascii="Times New Roman"/>
          <w:b w:val="false"/>
          <w:i w:val="false"/>
          <w:color w:val="000000"/>
          <w:sz w:val="28"/>
        </w:rPr>
        <w:t>
      2) Интернет желісі - бөліктері TCP/IP хаттамасында негізделген бірыңғай мекенжай кеңістігінде бір-бірімен қисындық байланысқа түскен ғаламдық ақпараттық желі. Интернет желісі көптеген өзара байланысқан компьютер желілерінен тұрады және компьютерлерге, электронды почтаға, хабарландыру тақталарына, деректер базасына және пікір-талас топтарына қашықтан қатынауды қамтамасыз етеді;</w:t>
      </w:r>
      <w:r>
        <w:br/>
      </w:r>
      <w:r>
        <w:rPr>
          <w:rFonts w:ascii="Times New Roman"/>
          <w:b w:val="false"/>
          <w:i w:val="false"/>
          <w:color w:val="000000"/>
          <w:sz w:val="28"/>
        </w:rPr>
        <w:t>
      3) радиоқабылдағыш - жалпы қолжетімді жиілікті қолданумен радиохабар дабылын қабылдай алатын, бөлек жабдық ретінде анықталады. Егер олар әдейі оқыту мақсатында қолданбаса, басқа жабдықтарға қосылған радиоқабылдағыштар (плейер, автомобиль радиоқабылдағышы, аудиокассеталар немесе CD-плейер (жазу жабдықтары)) алынып тасталады;</w:t>
      </w:r>
      <w:r>
        <w:br/>
      </w:r>
      <w:r>
        <w:rPr>
          <w:rFonts w:ascii="Times New Roman"/>
          <w:b w:val="false"/>
          <w:i w:val="false"/>
          <w:color w:val="000000"/>
          <w:sz w:val="28"/>
        </w:rPr>
        <w:t>
      4) теледидар - қолжетімділіктің кең таралған әдістерін пайдаланумен эфир, кабель және спутникті теледидар хабарының дабылын қабылдай алатын, бөлек жабдық ретінде анықталады. Басқа жабдықтарға (компьютерлер, қалталы портативті компьютерлер, смартфондар немесе ұтқыр телефондар) қосылған теледидар қабылдағыштары оқыту мақсатында қолданылған жағдайларда ғана есепке алынады;</w:t>
      </w:r>
      <w:r>
        <w:br/>
      </w:r>
      <w:r>
        <w:rPr>
          <w:rFonts w:ascii="Times New Roman"/>
          <w:b w:val="false"/>
          <w:i w:val="false"/>
          <w:color w:val="000000"/>
          <w:sz w:val="28"/>
        </w:rPr>
        <w:t>
      5) Интернетке бекітілген тар жолақты қолжетімділік - аналогты модем (стандартты телефон желісі бойынша номер теру арқылы қатынау), ҚИСЖ (қызметтер интеграциясымен сандық желі), 256 килобит секундына (бұдан әрі - кбит/с) төмен жылдамдықты сандық абоненттік желі, сондай-ақ жүктеу жылдамдығы 256 кбит/с-тан төмен бекітілген қатынаудың басқа да түрлері арқылы жалпыға бірдей қолдану үшін байланыс орнату;</w:t>
      </w:r>
      <w:r>
        <w:br/>
      </w:r>
      <w:r>
        <w:rPr>
          <w:rFonts w:ascii="Times New Roman"/>
          <w:b w:val="false"/>
          <w:i w:val="false"/>
          <w:color w:val="000000"/>
          <w:sz w:val="28"/>
        </w:rPr>
        <w:t>
      6) Интернетке бекітілген кең жолақты қолжетімділік - бір немесе екі бағытта да (жүктеу және түсіру) жылдамдығы 256 кбит/с-тан кем емес жалпыға бірдей қолдану үшін жоғары жылдамдықты байланыс орнату. Оған кабельді модемдер қолданумен интернет-қосылыстар, жылдамдығы 256 кбит/с-тан кем емес сандық абоненттік желілір негізіндегі интернет-қосылыстар, талшықты-оптикалық және бекітілген кең жолақты қолжетімділіктің басқа да технологиялары (спутниктік кең жолақты интернет, Интернет негізіндегі жергілікті есептеу желісі, бекітілген сымсыз қолжетімділік, сымсыз жергілікті есептеу желісі және WiMAX (WiMAX - телекоммуникациялық технология, құрылымдардың кең спектрге арналған өте алыс жерлерiнде игерiлген әмбебап сымсыз байланыстың беруi)) кіреді.</w:t>
      </w:r>
      <w:r>
        <w:br/>
      </w:r>
      <w:r>
        <w:rPr>
          <w:rFonts w:ascii="Times New Roman"/>
          <w:b w:val="false"/>
          <w:i w:val="false"/>
          <w:color w:val="000000"/>
          <w:sz w:val="28"/>
        </w:rPr>
        <w:t>
      7) мектепте Интернет желісіне қолжетімділігі бар оқушылар-мектепте оқу материалдарын игеруді жеңілдету тәсілі ретінде интернет-лабораторияларды пайдалануға құқығы бар оқушылар.</w:t>
      </w:r>
      <w:r>
        <w:br/>
      </w:r>
      <w:r>
        <w:rPr>
          <w:rFonts w:ascii="Times New Roman"/>
          <w:b w:val="false"/>
          <w:i w:val="false"/>
          <w:color w:val="000000"/>
          <w:sz w:val="28"/>
        </w:rPr>
        <w:t>
      3. Статистикалық нысанды бастауыш және орта білім мектептері толтырады.</w:t>
      </w:r>
      <w:r>
        <w:br/>
      </w:r>
      <w:r>
        <w:rPr>
          <w:rFonts w:ascii="Times New Roman"/>
          <w:b w:val="false"/>
          <w:i w:val="false"/>
          <w:color w:val="000000"/>
          <w:sz w:val="28"/>
        </w:rPr>
        <w:t>
      1-6 тармақтарды барлық оқу мекемелері толтырады.</w:t>
      </w:r>
      <w:r>
        <w:br/>
      </w:r>
      <w:r>
        <w:rPr>
          <w:rFonts w:ascii="Times New Roman"/>
          <w:b w:val="false"/>
          <w:i w:val="false"/>
          <w:color w:val="000000"/>
          <w:sz w:val="28"/>
        </w:rPr>
        <w:t>
      5-тармақ есептік оқу жылының 1 қаңтарына оқушылардың саны  құрылады. 2012(2013) оқу жылы, яғни 1 қаңтардағы 2013 жылғы саны.</w:t>
      </w:r>
      <w:r>
        <w:br/>
      </w:r>
      <w:r>
        <w:rPr>
          <w:rFonts w:ascii="Times New Roman"/>
          <w:b w:val="false"/>
          <w:i w:val="false"/>
          <w:color w:val="000000"/>
          <w:sz w:val="28"/>
        </w:rPr>
        <w:t>
      6-тармақта «АКТ саласында біліктілігі бар мұғалімдер саны» көрсеткіші компьютермен жұмыстың негізгі дағдыларын оқыту үшін бастауыш және орта мектеп мұғалімдерінің кәсіби дайындық дәрежесін көрсетеді. АКТ саласында біліктілігі бар мұғалімдерге оқытудың алдында немесе тікелей мектепте АКТ саласында арнайы дайындау бағдарламасын өткен мұғалімдер жатады.</w:t>
      </w:r>
      <w:r>
        <w:br/>
      </w:r>
      <w:r>
        <w:rPr>
          <w:rFonts w:ascii="Times New Roman"/>
          <w:b w:val="false"/>
          <w:i w:val="false"/>
          <w:color w:val="000000"/>
          <w:sz w:val="28"/>
        </w:rPr>
        <w:t>
      7-тармақты тек техникалық және кәсіптік орта білім беретін оқу мекемелері толтырады.</w:t>
      </w:r>
      <w:r>
        <w:br/>
      </w:r>
      <w:r>
        <w:rPr>
          <w:rFonts w:ascii="Times New Roman"/>
          <w:b w:val="false"/>
          <w:i w:val="false"/>
          <w:color w:val="000000"/>
          <w:sz w:val="28"/>
        </w:rPr>
        <w:t>
</w:t>
      </w:r>
      <w:r>
        <w:rPr>
          <w:rFonts w:ascii="Times New Roman"/>
          <w:b w:val="false"/>
          <w:i w:val="false"/>
          <w:color w:val="000000"/>
          <w:sz w:val="28"/>
        </w:rPr>
        <w:t>
      4. Арифметикалық-логикалық бақылау</w:t>
      </w:r>
      <w:r>
        <w:br/>
      </w:r>
      <w:r>
        <w:rPr>
          <w:rFonts w:ascii="Times New Roman"/>
          <w:b w:val="false"/>
          <w:i w:val="false"/>
          <w:color w:val="000000"/>
          <w:sz w:val="28"/>
        </w:rPr>
        <w:t xml:space="preserve">
      4-тармақ </w:t>
      </w:r>
      <w:r>
        <w:rPr>
          <w:rFonts w:ascii="Times New Roman"/>
          <w:b w:val="false"/>
          <w:i w:val="false"/>
          <w:color w:val="000000"/>
          <w:sz w:val="28"/>
          <w:u w:val="single"/>
        </w:rPr>
        <w:t>&gt;</w:t>
      </w:r>
      <w:r>
        <w:rPr>
          <w:rFonts w:ascii="Times New Roman"/>
          <w:b w:val="false"/>
          <w:i w:val="false"/>
          <w:color w:val="000000"/>
          <w:sz w:val="28"/>
        </w:rPr>
        <w:t xml:space="preserve"> 4.1-тармақша;</w:t>
      </w:r>
      <w:r>
        <w:br/>
      </w:r>
      <w:r>
        <w:rPr>
          <w:rFonts w:ascii="Times New Roman"/>
          <w:b w:val="false"/>
          <w:i w:val="false"/>
          <w:color w:val="000000"/>
          <w:sz w:val="28"/>
        </w:rPr>
        <w:t xml:space="preserve">
      5-тармақ </w:t>
      </w:r>
      <w:r>
        <w:rPr>
          <w:rFonts w:ascii="Times New Roman"/>
          <w:b w:val="false"/>
          <w:i w:val="false"/>
          <w:color w:val="000000"/>
          <w:sz w:val="28"/>
          <w:u w:val="single"/>
        </w:rPr>
        <w:t>&gt;</w:t>
      </w:r>
      <w:r>
        <w:rPr>
          <w:rFonts w:ascii="Times New Roman"/>
          <w:b w:val="false"/>
          <w:i w:val="false"/>
          <w:color w:val="000000"/>
          <w:sz w:val="28"/>
        </w:rPr>
        <w:t xml:space="preserve"> 5.1-тармақша + 5.2-тармақша;</w:t>
      </w:r>
      <w:r>
        <w:br/>
      </w:r>
      <w:r>
        <w:rPr>
          <w:rFonts w:ascii="Times New Roman"/>
          <w:b w:val="false"/>
          <w:i w:val="false"/>
          <w:color w:val="000000"/>
          <w:sz w:val="28"/>
        </w:rPr>
        <w:t xml:space="preserve">
      5.2-тармақ </w:t>
      </w:r>
      <w:r>
        <w:rPr>
          <w:rFonts w:ascii="Times New Roman"/>
          <w:b w:val="false"/>
          <w:i w:val="false"/>
          <w:color w:val="000000"/>
          <w:sz w:val="28"/>
          <w:u w:val="single"/>
        </w:rPr>
        <w:t>&gt;</w:t>
      </w:r>
      <w:r>
        <w:rPr>
          <w:rFonts w:ascii="Times New Roman"/>
          <w:b w:val="false"/>
          <w:i w:val="false"/>
          <w:color w:val="000000"/>
          <w:sz w:val="28"/>
        </w:rPr>
        <w:t xml:space="preserve"> 5.2.1-тармақша + 5.2.2-тармақша;</w:t>
      </w:r>
      <w:r>
        <w:br/>
      </w:r>
      <w:r>
        <w:rPr>
          <w:rFonts w:ascii="Times New Roman"/>
          <w:b w:val="false"/>
          <w:i w:val="false"/>
          <w:color w:val="000000"/>
          <w:sz w:val="28"/>
        </w:rPr>
        <w:t xml:space="preserve">
      7-тармақ </w:t>
      </w:r>
      <w:r>
        <w:rPr>
          <w:rFonts w:ascii="Times New Roman"/>
          <w:b w:val="false"/>
          <w:i w:val="false"/>
          <w:color w:val="000000"/>
          <w:sz w:val="28"/>
          <w:u w:val="single"/>
        </w:rPr>
        <w:t>&gt;</w:t>
      </w:r>
      <w:r>
        <w:rPr>
          <w:rFonts w:ascii="Times New Roman"/>
          <w:b w:val="false"/>
          <w:i w:val="false"/>
          <w:color w:val="000000"/>
          <w:sz w:val="28"/>
        </w:rPr>
        <w:t>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 7.1-7.4.-тармақшалар.</w:t>
      </w:r>
    </w:p>
    <w:bookmarkEnd w:id="6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6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header.xml" Type="http://schemas.openxmlformats.org/officeDocument/2006/relationships/header" Id="rId66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