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635e" w14:textId="5fc6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құрама командаларын жасақтау мен даярлауды ұйымдастыру жөніндегі нұсқаулықты бекіту туралы" Қазақстан Республикасы Туризм және спорт министрінің 2011 жылғы 24 тамыздағы № 02-02/18/169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Спорт және дене шынықтыру істері агенттігі төрағасының 2013 жылғы 04 қыркүйектегі № 318 бұйрығы. Қазақстан Республикасының Әділет министрлігінде 2013 жылы 03 қазанда № 8764 тіркелді. Күші жойылды - Қазақстан Республикасы Спорт және дене шынықтыру істері агенттігі Төрағасының 2014 жылғы 25 шілдедегі № 289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Спорт және дене шынықтыру істері агенттігі Төрағасының 25.07.2014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</w:t>
      </w:r>
      <w:r>
        <w:rPr>
          <w:rFonts w:ascii="Times New Roman"/>
          <w:b w:val="false"/>
          <w:i w:val="false"/>
          <w:color w:val="000000"/>
          <w:sz w:val="28"/>
        </w:rPr>
        <w:t>бұйрық</w:t>
      </w:r>
      <w:r>
        <w:rPr>
          <w:rFonts w:ascii="Times New Roman"/>
          <w:b w:val="false"/>
          <w:i w:val="false"/>
          <w:color w:val="ff0000"/>
          <w:sz w:val="28"/>
        </w:rPr>
        <w:t xml:space="preserve"> 2014 жылғы 1 қаңтардан бастап қолданысқа енгізіледі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құрама командаларын даярлауды және жасақтауды ұйымдастыру жөніндегі нұсқаулықты бекіту туралы» Қазақстан Республикасы Туризм және спорт министрінің 2011 жылғы 24 тамыздағы № 02-02-18/169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7193 тіркелген, «Казахстанская правда» газетінің 2011 жылғы 18 қазандағы № 332 (26723) санында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бұйрықпен бекітілген Қазақстан Республикасының құрама командаларын жасақтау мен даярлауды ұйымдастыру жөніндегі 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редакциядағы 21-тармақпен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Жоғары спорттық нәтижелерге қол жеткізу үшін спорт түрлері бойынша Қазақстан Республикасы құрама командаларының мүшелері болып табылатын спортшыларды, жаттықтырушыларды және мамандарды ынталандыру мақсатында осы Нұсқаулықтың 2-қосымшасына сәйкес келісімшарт жасау үшін төлемдердің көлемі бекітіледі.».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редакциядағы 2-қосымшамен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жетістіктер спорты және спорт резерві департаменті (Жарасбаев С.М.):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министрлігіне мемлекеттік тіркеуге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тіркеуден өткеннен кейін оның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Төрағаның орынбасары Е.Б. Қанағатовқа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2014 жылы 1 қаңтарда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 Е. Қожағапанов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 және дене шынықтыру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істері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4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318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құрама командаларын даярлауды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жасақтауды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нұсқаулыққа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2-қосымша         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Спорт түрлері бойынша Қазақстан Республикасы құрама</w:t>
      </w:r>
      <w:r>
        <w:br/>
      </w:r>
      <w:r>
        <w:rPr>
          <w:rFonts w:ascii="Times New Roman"/>
          <w:b/>
          <w:i w:val="false"/>
          <w:color w:val="000000"/>
        </w:rPr>
        <w:t>
командаларының спортшыларымен келісім-шарт жасау үшін төлемдердің көлемі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4010"/>
        <w:gridCol w:w="1741"/>
        <w:gridCol w:w="2282"/>
        <w:gridCol w:w="3949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Адамдардың санаты және жарыстың атауы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 орын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Келісім-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шарттағы сомма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(АҚШ доллары)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
</w:t>
            </w:r>
          </w:p>
        </w:tc>
      </w:tr>
      <w:tr>
        <w:trPr>
          <w:trHeight w:val="51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Олимпиада, ойындарында медаль жеңіп алуға дайындықты жүзеге асыратын үміткер спортшылар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дейін</w:t>
            </w:r>
          </w:p>
        </w:tc>
        <w:tc>
          <w:tcPr>
            <w:tcW w:w="3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 Олимпиада ойындары басталғанға дейін ай сайын аталған соммадан 50%-ы төленеді, қалған 50%-ы Олимпиадалық медальды жеңіп алу келісім-шартының шарттарын орындағаннан кейін төленеді.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орын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орын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Паралимпиада, Сурдолимпиада ойындарының чемпиондары мен жүлдегерлері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дейін</w:t>
            </w:r>
          </w:p>
        </w:tc>
        <w:tc>
          <w:tcPr>
            <w:tcW w:w="3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Төлемдер Олимпиада ойындары басталғанға дейін ай сайын аталған соммадан 50%-ы төленеді, қалған 50%-ы Олимпиадалық медальды жеңіп алу келісім-шартының шарттарын орындағаннан кейін төленеді.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орын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орын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Олимпиада ойындарының чемпиондары мен жүлдегерлері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дейін</w:t>
            </w:r>
          </w:p>
        </w:tc>
        <w:tc>
          <w:tcPr>
            <w:tcW w:w="3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 спортшы келісім шартқа сәйкес спорттық дайындықты жалғастырған жағдайда келесі Әлем чемпионатына дейін жүзеге асырылатын болады.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орын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орын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Паралимпиада, Сурдолимпиада чемпиондары мен жүлдегерлері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дейін</w:t>
            </w:r>
          </w:p>
        </w:tc>
        <w:tc>
          <w:tcPr>
            <w:tcW w:w="3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 спортшы келісім шартқа сәйкес спорттық дайындықты жалғастырған жағдайда Олимпиада, Паралимпиада, Сурдолимпиада ойындарынан кейін жүзеге асырылатын болады.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орын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орын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Олимпиадалық спорт түрлері бойынша әлем чемпионатының чемпиондары мен жүлдегерлері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орын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дейін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 спортшы келісім шартқа сәйкес спорттық дайындықты жалғастырған жағдайда келесі әлем чемпионатына дейін жүзеге асырылады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Азия ойындарының (жабық ғимараттардағы Азия ойындарын, Жасөспірімдер Азия ойындарын, Паралимпиада, Сурдолимпиада ойындарын, Азия ойындарын қоспағанда)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орын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дейін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 спортшы келісім шартқа сәйкес спорттық дайындықты жалғастырған жағдайда келесі Азия ойындарына дейін жүзеге асырылады.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спорт түрінен құрама командаларының</w:t>
      </w:r>
      <w:r>
        <w:br/>
      </w:r>
      <w:r>
        <w:rPr>
          <w:rFonts w:ascii="Times New Roman"/>
          <w:b/>
          <w:i w:val="false"/>
          <w:color w:val="000000"/>
        </w:rPr>
        <w:t>
жаттықтырушыларымен және мамандарымен келісім-шарт жасау үшін төлемдердің көлемі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4010"/>
        <w:gridCol w:w="1741"/>
        <w:gridCol w:w="2282"/>
        <w:gridCol w:w="3949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Адамдардың санаты және жарыстың атауы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 орын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Келісім-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шарттағы сомма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(АҚШ доллары)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
</w:t>
            </w:r>
          </w:p>
        </w:tc>
      </w:tr>
      <w:tr>
        <w:trPr>
          <w:trHeight w:val="29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Олимпиада, ойындарында медаль жеңіп алуға үміткер спортшыларды даярлауды жүзеге асыратын бас жаттықтырушылар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дейін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Паралимпиада, Сурдолимпиада ойындарында медаль жеңіп алуға үміткер спортшыларды даярлауды жүзеге асыратын жеке жаттықтырушылар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дейін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Олимпиада, ойындарында медаль жеңіп алуға үміткер спортшыларды даярлауды жүзеге асыратын жаттықтырушылар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дейін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 Олимпиада ойындары басталғанға дейін ай сайын аталған соммадан 50%-ы төленеді, қалған 50%-ы Олимпиадалық медальды жеңіп алу келісім-шартының шарттарын орындағаннан кейін төленеді.</w:t>
            </w:r>
          </w:p>
        </w:tc>
      </w:tr>
      <w:tr>
        <w:trPr>
          <w:trHeight w:val="8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Паралимпиада, Сурдолимпиада ойындарында медаль жеңіп алуға үміткер спортшыларды даярлауды жүзеге асыратын жаттықтырушылар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дейін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 Олимпиада ойындары басталғанға дейін ай сайын аталған соммадан 50%-ы төленеді, қалған 50%-ы Олимпиадалық медальды жеңіп алу келісім-шартының шарттарын орындағаннан кейін төленеді.</w:t>
            </w:r>
          </w:p>
        </w:tc>
      </w:tr>
      <w:tr>
        <w:trPr>
          <w:trHeight w:val="8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Олимпиада ойындарында медаль жеңіп алуға үміткер спортшыларды даярлауды жүзеге асыратын жаттықтырушы кеңесшілер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дейін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Спортшылары Олимпиада, Паралимпиада, Сурдолимпиада ойындарында, олимпиадалық спорт түрлері бойынша әлем чемпионаттарында медаль жеңіп алуға үміткер командалардың дәрігерлері, массажшылары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дейін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Олимпиада, Паралимпиада және Сурдолимпиада ойындарының, олипиадалық спорт түрлері бойынша әлем чемпионаттарының чемпиондары мен жүлдегерлері бар командалардың сервисмені, психологы, механигі және басқа да мамандары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дейін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Кешенді ғылыми топтың мүшелері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дейін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