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1e86" w14:textId="7851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12 тамыздағы № 189 бұйрығы. Қазақстан Республикасының Әділет министрлігінде 2013 жылы 11 қазанда № 8809 тіркелді. Күші жойылды - Қазақстан Республикасы Ұлттық экономика министрлігі Статистика комитеті төрағасының 2014 жылғы 28 қазандағы № 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28.10.2014 </w:t>
      </w:r>
      <w:r>
        <w:rPr>
          <w:rFonts w:ascii="Times New Roman"/>
          <w:b w:val="false"/>
          <w:i w:val="false"/>
          <w:color w:val="ff0000"/>
          <w:sz w:val="28"/>
        </w:rPr>
        <w:t>№ 27</w:t>
      </w:r>
      <w:r>
        <w:rPr>
          <w:rFonts w:ascii="Times New Roman"/>
          <w:b w:val="false"/>
          <w:i w:val="false"/>
          <w:color w:val="ff0000"/>
          <w:sz w:val="28"/>
        </w:rPr>
        <w:t xml:space="preserve"> бұйрығымен (2015 жылғы 1 қаңтардан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«Негізгі капиталға салынған инвестициялар туралы есеп» жалпымемлекеттік статистикалық байқаудың статистикалық нысаны (коды 0381101, индексі 1-инвест,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«Негізгі капиталға салынған инвестициялар туралы есеп» жалпымемлекеттік статистикалық байқаудың статистикалық нысанын толтыру жөніндегі нұсқаулық (коды 0381101, индексі 1-инвест,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«Инвестициялық қызмет туралы есеп» жалпымемлекеттік статистикалық байқаудың статистикалық нысаны (коды 0371104, индексі 1-инвест,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«Инвестициялық қызмет туралы есеп» жалпымемлекеттік статистикалық байқаудың статистикалық нысанын толтыру жөніндегі нұсқаулық (коды 0371104, индексі 1-инвест,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«Орындалған құрылыс жұмыстары (қызметтері) туралы есеп» жалпымемлекеттік статистикалық байқаудың статистикалық нысаны (коды 0421101, индексі 1-кқ,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«Орындалған құрылыс жұмыстары (қызметтері) туралы есеп» жалпымемлекеттік статистикалық байқаудың статистикалық нысанын толтыру жөніндегі нұсқаулық (коды 0421101, индексі 1-кқ,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«Орындалған құрылыс жұмыстары (қызметтері) туралы есеп» жалпымемлекеттік статистикалық байқаудың статистикалық нысаны (коды 0411104, индексі 1-кқ,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«Орындалған құрылыс жұмыстары (қызметтері) туралы есеп» жалпымемлекеттік статистикалық байқаудың статистикалық нысанын толтыру жөніндегі нұсқаулық (коды 0411104, индексі 1-кқ,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«Объектілерді пайдалануға беру туралы есеп» жалпымемлекеттік статистикалық байқаудың статистикалық нысаны (коды 0451101, индексі 2-КҚ (құрылыс),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«Объектілерді пайдалануға беру туралы есеп» жалпымемлекеттік статистикалық байқаудың статистикалық нысанын толтыру жөніндегі нұсқаулық (коды 0451101, индексі 2-КҚ (құрылыс),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«Объектілерді пайдалануға беру туралы есеп» жалпымемлекеттік статистикалық байқаудың статистикалық нысаны (коды 0441104, индексі 2-КҚ (құрылыс),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«Объектілерді пайдалануға беру туралы есеп» жалпымемлекеттік статистикалық байқаудың статистикалық нысанын толтыру жөніндегі нұсқаулық (коды 0441104, индексі 2-КҚ (құрылыс),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«Жеке құрылысшылардың объектілерді пайдалануға беруі туралы есеп» жалпымемлекеттік статистикалық байқаудың статистикалық нысаны (коды 0391104, индексі 1-ЖТҚ,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«Жеке құрылысшылардың объектілерді пайдалануға беруі туралы есеп» жалпымемлекеттік статистикалық байқаудың статистикалық нысанын толтыру жөніндегі нұсқаулық (коды 0391104, индексі 1-ЖТҚ,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«Жеке құрылысшылардың объектілерді пайдалануға беруі туралы есеп» жалпымемлекеттік статистикалық байқаудың статистикалық нысаны (коды 0401101, индексі 1-ЖТҚ, кезеңділігі айлық)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«Жеке құрылысшылардың объектілерді пайдалануға беруі туралы есеп» жалпымемлекеттік статистикалық байқаудың статистикалық нысанын толтыру жөніндегі нұсқаулық (коды 0401101, индексі 1-ЖТҚ,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«Құрылысқа берілген рұқсаттар бойынша зерттеу сауалдамасы» жалпымемлекеттік статистикалық байқаудың статистикалық нысаны (коды 0462102, индексі F-001, кезеңділігі тоқсандық)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«Құрылысқа берілген рұқсаттар бойынша зерттеу сауалдамасы» жалпымемлекеттік статистикалық байқаудың статистикалық нысанын толтыру жөніндегі нұсқаулық (коды 0462102, индексі F-001, кезеңділігі тоқсандық)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«Берілген рұқсаттар бойынша құрылыс барысын және объектілерді пайдалануға беруді зерттеу сауалдамасы» жалпымемлекеттік статистикалық байқаудың статистикалық нысаны (коды 0472104, индексі F-004, кезеңділігі жылдық) осы бұйрықты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«Берілген рұқсаттар бойынша құрылыс барысын және объектілерді пайдалануға беруді зерттеу сауалдамасы» жалпымемлекеттік статистикалық байқаудың статистикалық нысанын толтыру жөніндегі нұсқаулық (коды 0472104, индексі F-004,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6486 болып тіркелген, 2011 жылғы 23 сәуірдегі № 164-165 (26567), 2011 жылғы 26 сәуірдегі № № 166-169 (26571)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 Төрағасының міндетін атқарушының 2010 жылғы 24 тамыздағы № 230 «Құрылыс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 Қазақстан Республикасы Статистика агенттігі төрағасының 2011 жылғы 2 тамыздағы № 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7162 болып тіркелген 2011 жылғы 19 қазандағы № 503-504 (26896)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Ә.Смайылов</w:t>
      </w:r>
    </w:p>
    <w:bookmarkStart w:name="z33" w:id="1"/>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бірінші орынбасары -</w:t>
      </w:r>
      <w:r>
        <w:br/>
      </w:r>
      <w:r>
        <w:rPr>
          <w:rFonts w:ascii="Times New Roman"/>
          <w:b w:val="false"/>
          <w:i w:val="false"/>
          <w:color w:val="000000"/>
          <w:sz w:val="28"/>
        </w:rPr>
        <w:t>
</w:t>
      </w:r>
      <w:r>
        <w:rPr>
          <w:rFonts w:ascii="Times New Roman"/>
          <w:b w:val="false"/>
          <w:i/>
          <w:color w:val="000000"/>
          <w:sz w:val="28"/>
        </w:rPr>
        <w:t>      Өңірлік даму министрі</w:t>
      </w:r>
      <w:r>
        <w:br/>
      </w:r>
      <w:r>
        <w:rPr>
          <w:rFonts w:ascii="Times New Roman"/>
          <w:b w:val="false"/>
          <w:i w:val="false"/>
          <w:color w:val="000000"/>
          <w:sz w:val="28"/>
        </w:rPr>
        <w:t>
      </w:t>
      </w:r>
      <w:r>
        <w:rPr>
          <w:rFonts w:ascii="Times New Roman"/>
          <w:b w:val="false"/>
          <w:i/>
          <w:color w:val="000000"/>
          <w:sz w:val="28"/>
        </w:rPr>
        <w:t>Б. Сағынтаев ___________________</w:t>
      </w:r>
      <w:r>
        <w:br/>
      </w:r>
      <w:r>
        <w:rPr>
          <w:rFonts w:ascii="Times New Roman"/>
          <w:b w:val="false"/>
          <w:i w:val="false"/>
          <w:color w:val="000000"/>
          <w:sz w:val="28"/>
        </w:rPr>
        <w:t>
      </w:t>
      </w:r>
      <w:r>
        <w:rPr>
          <w:rFonts w:ascii="Times New Roman"/>
          <w:b w:val="false"/>
          <w:i/>
          <w:color w:val="000000"/>
          <w:sz w:val="28"/>
        </w:rPr>
        <w:t>2013 жылғы «__» ________________</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2570"/>
        <w:gridCol w:w="2258"/>
        <w:gridCol w:w="2682"/>
        <w:gridCol w:w="865"/>
        <w:gridCol w:w="935"/>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1308100"/>
                          </a:xfrm>
                          <a:prstGeom prst="rect">
                            <a:avLst/>
                          </a:prstGeom>
                        </pic:spPr>
                      </pic:pic>
                    </a:graphicData>
                  </a:graphic>
                </wp:inline>
              </w:drawing>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1-қосымша</w:t>
            </w:r>
            <w:r>
              <w:br/>
            </w:r>
            <w:r>
              <w:rPr>
                <w:rFonts w:ascii="Times New Roman"/>
                <w:b w:val="false"/>
                <w:i w:val="false"/>
                <w:color w:val="000000"/>
                <w:sz w:val="20"/>
              </w:rPr>
              <w:t>
</w:t>
            </w:r>
            <w:r>
              <w:rPr>
                <w:rFonts w:ascii="Times New Roman"/>
                <w:b w:val="false"/>
                <w:i w:val="false"/>
                <w:color w:val="000000"/>
                <w:sz w:val="20"/>
              </w:rPr>
              <w:t>Приложение 1 к приказу Председателя Агентства Республики Казахстан по статистике от 12 августа 2013 года № 189</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0381101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 туралы есеп</w:t>
            </w:r>
            <w:r>
              <w:br/>
            </w:r>
            <w:r>
              <w:rPr>
                <w:rFonts w:ascii="Times New Roman"/>
                <w:b w:val="false"/>
                <w:i w:val="false"/>
                <w:color w:val="000000"/>
                <w:sz w:val="20"/>
              </w:rPr>
              <w:t>
</w:t>
            </w:r>
            <w:r>
              <w:rPr>
                <w:rFonts w:ascii="Times New Roman"/>
                <w:b w:val="false"/>
                <w:i w:val="false"/>
                <w:color w:val="000000"/>
                <w:sz w:val="20"/>
              </w:rPr>
              <w:t>Отчет об инвестициях в основной капитал</w:t>
            </w:r>
          </w:p>
        </w:tc>
      </w:tr>
      <w:tr>
        <w:trPr>
          <w:trHeight w:val="375"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0381101</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89"/>
              <w:gridCol w:w="190"/>
              <w:gridCol w:w="190"/>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2-ші күн</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7"/>
              <w:gridCol w:w="767"/>
              <w:gridCol w:w="767"/>
              <w:gridCol w:w="767"/>
              <w:gridCol w:w="767"/>
              <w:gridCol w:w="767"/>
              <w:gridCol w:w="767"/>
              <w:gridCol w:w="767"/>
              <w:gridCol w:w="767"/>
              <w:gridCol w:w="767"/>
              <w:gridCol w:w="76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6698"/>
      </w:tblGrid>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 игерілген өңірді көрсетіңіз (кәсіпорынның тіркелген жеріне қарамастан)-облыс, қала, аудан</w:t>
            </w:r>
            <w:r>
              <w:br/>
            </w:r>
            <w:r>
              <w:rPr>
                <w:rFonts w:ascii="Times New Roman"/>
                <w:b w:val="false"/>
                <w:i w:val="false"/>
                <w:color w:val="000000"/>
                <w:sz w:val="20"/>
              </w:rPr>
              <w:t>
</w:t>
            </w:r>
            <w:r>
              <w:rPr>
                <w:rFonts w:ascii="Times New Roman"/>
                <w:b w:val="false"/>
                <w:i w:val="false"/>
                <w:color w:val="000000"/>
                <w:sz w:val="20"/>
              </w:rPr>
              <w:t>Укажите регион освоения инвестиций (независимо от места регистрации предприятия) - область, город, район</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сдачи статистической формы на бумажном носителе)</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3" w:id="2"/>
    <w:p>
      <w:pPr>
        <w:spacing w:after="0"/>
        <w:ind w:left="0"/>
        <w:jc w:val="both"/>
      </w:pPr>
      <w:r>
        <w:rPr>
          <w:rFonts w:ascii="Times New Roman"/>
          <w:b w:val="false"/>
          <w:i w:val="false"/>
          <w:color w:val="000000"/>
          <w:sz w:val="28"/>
        </w:rPr>
        <w:t>
2.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в тысячах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350"/>
        <w:gridCol w:w="1116"/>
        <w:gridCol w:w="1396"/>
        <w:gridCol w:w="1116"/>
        <w:gridCol w:w="977"/>
        <w:gridCol w:w="977"/>
        <w:gridCol w:w="1256"/>
        <w:gridCol w:w="1117"/>
        <w:gridCol w:w="1258"/>
      </w:tblGrid>
      <w:tr>
        <w:trPr>
          <w:trHeight w:val="25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строки</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 күрделі жөндеу жұмыстары</w:t>
            </w:r>
            <w:r>
              <w:br/>
            </w:r>
            <w:r>
              <w:rPr>
                <w:rFonts w:ascii="Times New Roman"/>
                <w:b w:val="false"/>
                <w:i w:val="false"/>
                <w:color w:val="000000"/>
                <w:sz w:val="20"/>
              </w:rPr>
              <w:t>
</w:t>
            </w:r>
            <w:r>
              <w:rPr>
                <w:rFonts w:ascii="Times New Roman"/>
                <w:b w:val="false"/>
                <w:i w:val="false"/>
                <w:color w:val="000000"/>
                <w:sz w:val="20"/>
              </w:rPr>
              <w:t>капитальный ремонт зданий и сооружений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құрал-саймандар</w:t>
            </w:r>
            <w:r>
              <w:br/>
            </w:r>
            <w:r>
              <w:rPr>
                <w:rFonts w:ascii="Times New Roman"/>
                <w:b w:val="false"/>
                <w:i w:val="false"/>
                <w:color w:val="000000"/>
                <w:sz w:val="20"/>
              </w:rPr>
              <w:t>
</w:t>
            </w:r>
            <w:r>
              <w:rPr>
                <w:rFonts w:ascii="Times New Roman"/>
                <w:b w:val="false"/>
                <w:i w:val="false"/>
                <w:color w:val="000000"/>
                <w:sz w:val="20"/>
              </w:rPr>
              <w:t>машины, оборудование, инструмент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дақылдарды отырғызу және өсіру бойынша шығындар</w:t>
            </w:r>
            <w:r>
              <w:br/>
            </w:r>
            <w:r>
              <w:rPr>
                <w:rFonts w:ascii="Times New Roman"/>
                <w:b w:val="false"/>
                <w:i w:val="false"/>
                <w:color w:val="000000"/>
                <w:sz w:val="20"/>
              </w:rPr>
              <w:t>
</w:t>
            </w:r>
            <w:r>
              <w:rPr>
                <w:rFonts w:ascii="Times New Roman"/>
                <w:b w:val="false"/>
                <w:i w:val="false"/>
                <w:color w:val="000000"/>
                <w:sz w:val="20"/>
              </w:rPr>
              <w:t>затраты по насаждению и выращиванию многолетних культур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жегілетін, өнім беретін және асыл тұқымды табынды  қалыптастыруға кеткен шығындар</w:t>
            </w:r>
            <w:r>
              <w:br/>
            </w:r>
            <w:r>
              <w:rPr>
                <w:rFonts w:ascii="Times New Roman"/>
                <w:b w:val="false"/>
                <w:i w:val="false"/>
                <w:color w:val="000000"/>
                <w:sz w:val="20"/>
              </w:rPr>
              <w:t>
</w:t>
            </w:r>
            <w:r>
              <w:rPr>
                <w:rFonts w:ascii="Times New Roman"/>
                <w:b w:val="false"/>
                <w:i w:val="false"/>
                <w:color w:val="000000"/>
                <w:sz w:val="20"/>
              </w:rPr>
              <w:t xml:space="preserve">затраты на формирование рабочего, продуктивного и племенного стада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 барлау және бағалау шығындары</w:t>
            </w:r>
            <w:r>
              <w:br/>
            </w:r>
            <w:r>
              <w:rPr>
                <w:rFonts w:ascii="Times New Roman"/>
                <w:b w:val="false"/>
                <w:i w:val="false"/>
                <w:color w:val="000000"/>
                <w:sz w:val="20"/>
              </w:rPr>
              <w:t>
</w:t>
            </w:r>
            <w:r>
              <w:rPr>
                <w:rFonts w:ascii="Times New Roman"/>
                <w:b w:val="false"/>
                <w:i w:val="false"/>
                <w:color w:val="000000"/>
                <w:sz w:val="20"/>
              </w:rPr>
              <w:t>затраты на разведку и оценку запасов полезных ископаемых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бағдарламалық қамтамасыз ету және деректер қорларын құру және сатып алу шығындары</w:t>
            </w:r>
            <w:r>
              <w:br/>
            </w:r>
            <w:r>
              <w:rPr>
                <w:rFonts w:ascii="Times New Roman"/>
                <w:b w:val="false"/>
                <w:i w:val="false"/>
                <w:color w:val="000000"/>
                <w:sz w:val="20"/>
              </w:rPr>
              <w:t>
</w:t>
            </w:r>
            <w:r>
              <w:rPr>
                <w:rFonts w:ascii="Times New Roman"/>
                <w:b w:val="false"/>
                <w:i w:val="false"/>
                <w:color w:val="000000"/>
                <w:sz w:val="20"/>
              </w:rPr>
              <w:t>затраты на создание и приобретение компьютерного программного обеспечения и базы данных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 қоршаған ортаны қорғауға  бағытталған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направленные на охрану окружающей среды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3"/>
    <w:p>
      <w:pPr>
        <w:spacing w:after="0"/>
        <w:ind w:left="0"/>
        <w:jc w:val="both"/>
      </w:pPr>
      <w:r>
        <w:rPr>
          <w:rFonts w:ascii="Times New Roman"/>
          <w:b w:val="false"/>
          <w:i w:val="false"/>
          <w:color w:val="000000"/>
          <w:sz w:val="28"/>
        </w:rPr>
        <w:t>
3. Пайдалану бағыттары бойынша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305"/>
        <w:gridCol w:w="1296"/>
        <w:gridCol w:w="720"/>
        <w:gridCol w:w="1152"/>
        <w:gridCol w:w="1008"/>
        <w:gridCol w:w="864"/>
        <w:gridCol w:w="865"/>
        <w:gridCol w:w="1297"/>
        <w:gridCol w:w="865"/>
        <w:gridCol w:w="1298"/>
        <w:gridCol w:w="1154"/>
      </w:tblGrid>
      <w:tr>
        <w:trPr>
          <w:trHeight w:val="25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по ОКЭД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құралдарды пайдалануға беру</w:t>
            </w:r>
            <w:r>
              <w:br/>
            </w:r>
            <w:r>
              <w:rPr>
                <w:rFonts w:ascii="Times New Roman"/>
                <w:b w:val="false"/>
                <w:i w:val="false"/>
                <w:color w:val="000000"/>
                <w:sz w:val="20"/>
              </w:rPr>
              <w:t>
</w:t>
            </w:r>
            <w:r>
              <w:rPr>
                <w:rFonts w:ascii="Times New Roman"/>
                <w:b w:val="false"/>
                <w:i w:val="false"/>
                <w:color w:val="000000"/>
                <w:sz w:val="20"/>
              </w:rPr>
              <w:t>Ввод в эксплуатацию новых основных средств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 тұрғын үй құрылысына салынған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в жилищное строительство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ЭҚЖЖ-Қазақстан Республикасы Статистика агенттігінің интернет-ресурсында www.stat.gov.kz орналасқан Экономикалық қызмет түрлерінің жалпы жіктеуіші</w:t>
      </w:r>
      <w:r>
        <w:br/>
      </w:r>
      <w:r>
        <w:rPr>
          <w:rFonts w:ascii="Times New Roman"/>
          <w:b w:val="false"/>
          <w:i w:val="false"/>
          <w:color w:val="000000"/>
          <w:sz w:val="28"/>
        </w:rPr>
        <w:t>
Здесь и далее ОКЭД-Общий классификатор видов экономической деятельности,расположенный на интернет-ресурсе Агентства Республики Казахстан по статистике www.stat.gov.kz</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4" w:id="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189 бұйрығына   </w:t>
      </w:r>
      <w:r>
        <w:br/>
      </w:r>
      <w:r>
        <w:rPr>
          <w:rFonts w:ascii="Times New Roman"/>
          <w:b w:val="false"/>
          <w:i w:val="false"/>
          <w:color w:val="000000"/>
          <w:sz w:val="28"/>
        </w:rPr>
        <w:t xml:space="preserve">
2-қосымша             </w:t>
      </w:r>
    </w:p>
    <w:bookmarkEnd w:id="4"/>
    <w:bookmarkStart w:name="z35" w:id="5"/>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
(коды 0381101, индексі 1-инвест, кезеңділігі</w:t>
      </w:r>
      <w:r>
        <w:br/>
      </w:r>
      <w:r>
        <w:rPr>
          <w:rFonts w:ascii="Times New Roman"/>
          <w:b/>
          <w:i w:val="false"/>
          <w:color w:val="000000"/>
        </w:rPr>
        <w:t>
айлық)жалпымемлекеттік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5"/>
    <w:bookmarkStart w:name="z36" w:id="6"/>
    <w:p>
      <w:pPr>
        <w:spacing w:after="0"/>
        <w:ind w:left="0"/>
        <w:jc w:val="both"/>
      </w:pPr>
      <w:r>
        <w:rPr>
          <w:rFonts w:ascii="Times New Roman"/>
          <w:b w:val="false"/>
          <w:i w:val="false"/>
          <w:color w:val="000000"/>
          <w:sz w:val="28"/>
        </w:rPr>
        <w:t>
      1. «Негізгі капиталға салынған инвестициялар туралы есеп» (коды 0381101, индексі 1-инвест, кезеңділігі айлық)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«Негізгі капиталға салынған инвестициялар туралы есеп» (коды 0381101, индексі 1-инвест,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белгілі мақсатқа банк беретін ақшалай қаражаттар; </w:t>
      </w:r>
      <w:r>
        <w:br/>
      </w:r>
      <w:r>
        <w:rPr>
          <w:rFonts w:ascii="Times New Roman"/>
          <w:b w:val="false"/>
          <w:i w:val="false"/>
          <w:color w:val="000000"/>
          <w:sz w:val="28"/>
        </w:rPr>
        <w:t>
</w:t>
      </w: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r>
        <w:br/>
      </w:r>
      <w:r>
        <w:rPr>
          <w:rFonts w:ascii="Times New Roman"/>
          <w:b w:val="false"/>
          <w:i w:val="false"/>
          <w:color w:val="000000"/>
          <w:sz w:val="28"/>
        </w:rPr>
        <w:t>
</w:t>
      </w:r>
      <w:r>
        <w:rPr>
          <w:rFonts w:ascii="Times New Roman"/>
          <w:b w:val="false"/>
          <w:i w:val="false"/>
          <w:color w:val="000000"/>
          <w:sz w:val="28"/>
        </w:rPr>
        <w:t>
      3)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құны, машиналар, жабдықтар, көлік құралдарының барлық түрлерінің құнын қамтиды;</w:t>
      </w:r>
      <w:r>
        <w:br/>
      </w:r>
      <w:r>
        <w:rPr>
          <w:rFonts w:ascii="Times New Roman"/>
          <w:b w:val="false"/>
          <w:i w:val="false"/>
          <w:color w:val="000000"/>
          <w:sz w:val="28"/>
        </w:rPr>
        <w:t>
</w:t>
      </w:r>
      <w:r>
        <w:rPr>
          <w:rFonts w:ascii="Times New Roman"/>
          <w:b w:val="false"/>
          <w:i w:val="false"/>
          <w:color w:val="000000"/>
          <w:sz w:val="28"/>
        </w:rPr>
        <w:t>
      4) жергілікті бюджет қаражаты – өтеулі және өтеусіз негізде жергілікті бюджеттен бөлінген қаражат, жергілікті атқарушы органдар қарыздарын қоса;</w:t>
      </w:r>
      <w:r>
        <w:br/>
      </w:r>
      <w:r>
        <w:rPr>
          <w:rFonts w:ascii="Times New Roman"/>
          <w:b w:val="false"/>
          <w:i w:val="false"/>
          <w:color w:val="000000"/>
          <w:sz w:val="28"/>
        </w:rPr>
        <w:t>
</w:t>
      </w:r>
      <w:r>
        <w:rPr>
          <w:rFonts w:ascii="Times New Roman"/>
          <w:b w:val="false"/>
          <w:i w:val="false"/>
          <w:color w:val="000000"/>
          <w:sz w:val="28"/>
        </w:rPr>
        <w:t>
      5) жұмысқа, өнім алуға пайдаланылатын және асыл тұқымды табынды қалыптастыруға шығындар – жұмысқа жегілетін, өнім беретін және асыл тұқымды ересек малды сатып алуға кеткен шығындар, оларды жеткізу шығыстарын қоса, өнім беретін және жұмысқа жегілетін малдың негізгі табынға қосылатын төлдерін шаруашылықта өсіру бойынша шығындар;</w:t>
      </w:r>
      <w:r>
        <w:br/>
      </w:r>
      <w:r>
        <w:rPr>
          <w:rFonts w:ascii="Times New Roman"/>
          <w:b w:val="false"/>
          <w:i w:val="false"/>
          <w:color w:val="000000"/>
          <w:sz w:val="28"/>
        </w:rPr>
        <w:t>
</w:t>
      </w:r>
      <w:r>
        <w:rPr>
          <w:rFonts w:ascii="Times New Roman"/>
          <w:b w:val="false"/>
          <w:i w:val="false"/>
          <w:color w:val="000000"/>
          <w:sz w:val="28"/>
        </w:rPr>
        <w:t>
      6) компьютерлік бағдарламалық қамтамасыз етуді және дерекқорларды құруға және сатып алуға кеткен шығындар бұлар:</w:t>
      </w:r>
      <w:r>
        <w:br/>
      </w:r>
      <w:r>
        <w:rPr>
          <w:rFonts w:ascii="Times New Roman"/>
          <w:b w:val="false"/>
          <w:i w:val="false"/>
          <w:color w:val="000000"/>
          <w:sz w:val="28"/>
        </w:rPr>
        <w:t>
      шаруашылық жүргізетін субъектілердің дерекқорларды және бағдарламалық қамтамасыз етуді құруға және сатып алуға кеткен шығындары;</w:t>
      </w:r>
      <w:r>
        <w:br/>
      </w:r>
      <w:r>
        <w:rPr>
          <w:rFonts w:ascii="Times New Roman"/>
          <w:b w:val="false"/>
          <w:i w:val="false"/>
          <w:color w:val="000000"/>
          <w:sz w:val="28"/>
        </w:rPr>
        <w:t>
      бағдарламалық қамтамасыз етуге авторлық құқын әзірлеу және сатып алуға байланысты шығындар;</w:t>
      </w:r>
      <w:r>
        <w:br/>
      </w:r>
      <w:r>
        <w:rPr>
          <w:rFonts w:ascii="Times New Roman"/>
          <w:b w:val="false"/>
          <w:i w:val="false"/>
          <w:color w:val="000000"/>
          <w:sz w:val="28"/>
        </w:rPr>
        <w:t>
      бағдарламалық қамтамасыз етуді әзірлеуге  қызмет көрсету, өрістету, конфигурациялаумен байланысты оны әзірлеушілердің шығындары;</w:t>
      </w:r>
      <w:r>
        <w:br/>
      </w:r>
      <w:r>
        <w:rPr>
          <w:rFonts w:ascii="Times New Roman"/>
          <w:b w:val="false"/>
          <w:i w:val="false"/>
          <w:color w:val="000000"/>
          <w:sz w:val="28"/>
        </w:rPr>
        <w:t>
</w:t>
      </w:r>
      <w:r>
        <w:rPr>
          <w:rFonts w:ascii="Times New Roman"/>
          <w:b w:val="false"/>
          <w:i w:val="false"/>
          <w:color w:val="000000"/>
          <w:sz w:val="28"/>
        </w:rPr>
        <w:t>
      7) көпжылдық дақылдарды егуге және өсіруге кеткен шығындар - бұл бірнеше рет және тоқтауынсыз пайдаланылатын  жеміс – жидек ағаштарының барлық түрлері, көгалдандыратын және сәндік ағаштар, қорғауға арналған және басқа да орман алқаптары, ботаникалық бақтардың жасанды ағаштары бірнеше мәрте және үздіксіз пайдаланатын көпжылдық дақылдарды өсіруге кеткен шығындар;</w:t>
      </w:r>
      <w:r>
        <w:br/>
      </w:r>
      <w:r>
        <w:rPr>
          <w:rFonts w:ascii="Times New Roman"/>
          <w:b w:val="false"/>
          <w:i w:val="false"/>
          <w:color w:val="000000"/>
          <w:sz w:val="28"/>
        </w:rPr>
        <w:t>
</w:t>
      </w:r>
      <w:r>
        <w:rPr>
          <w:rFonts w:ascii="Times New Roman"/>
          <w:b w:val="false"/>
          <w:i w:val="false"/>
          <w:color w:val="000000"/>
          <w:sz w:val="28"/>
        </w:rPr>
        <w:t>
      8) қоршаған ортаны қорғауға бағытталған инвестициялар – қоршаған ортаны қорғауға және табиғи ресурстарды ұтымды пайдалануға бағытталған шығындар: ақаба суларды тазартуға арналған имараттарды іске қосу және қайта құруға арналған іс-шараларға жұмсалған шығындар; тұрмыстық-коммуналдық, нөсер ағындарын тазартуға арналған имараттарды іске қосу бойынша іс-шараларға жұмсалған шығындар; жер үсті су көздерінің жағдайын жақсартуға арналған іс-шараларға жұмсалған шығындар; жер ресурстарын қорғауға жұмсалған шығындар; табиғатты ерекше қорғалатын аумақтарды ұйымдастыру бойынша іс-шараларға жұмсалған шығындар және өзге де шығындар;</w:t>
      </w:r>
      <w:r>
        <w:br/>
      </w:r>
      <w:r>
        <w:rPr>
          <w:rFonts w:ascii="Times New Roman"/>
          <w:b w:val="false"/>
          <w:i w:val="false"/>
          <w:color w:val="000000"/>
          <w:sz w:val="28"/>
        </w:rPr>
        <w:t>
</w:t>
      </w:r>
      <w:r>
        <w:rPr>
          <w:rFonts w:ascii="Times New Roman"/>
          <w:b w:val="false"/>
          <w:i w:val="false"/>
          <w:color w:val="000000"/>
          <w:sz w:val="28"/>
        </w:rPr>
        <w:t>
      9) құрылыс-монтаж жұмыстары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r>
        <w:br/>
      </w:r>
      <w:r>
        <w:rPr>
          <w:rFonts w:ascii="Times New Roman"/>
          <w:b w:val="false"/>
          <w:i w:val="false"/>
          <w:color w:val="000000"/>
          <w:sz w:val="28"/>
        </w:rPr>
        <w:t>
</w:t>
      </w:r>
      <w:r>
        <w:rPr>
          <w:rFonts w:ascii="Times New Roman"/>
          <w:b w:val="false"/>
          <w:i w:val="false"/>
          <w:color w:val="000000"/>
          <w:sz w:val="28"/>
        </w:rPr>
        <w:t>
      10)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11) меншікті қаражат - кәсіпорындардың, ұйымдардың, халықтың қаражаты;</w:t>
      </w:r>
      <w:r>
        <w:br/>
      </w:r>
      <w:r>
        <w:rPr>
          <w:rFonts w:ascii="Times New Roman"/>
          <w:b w:val="false"/>
          <w:i w:val="false"/>
          <w:color w:val="000000"/>
          <w:sz w:val="28"/>
        </w:rPr>
        <w:t>
</w:t>
      </w:r>
      <w:r>
        <w:rPr>
          <w:rFonts w:ascii="Times New Roman"/>
          <w:b w:val="false"/>
          <w:i w:val="false"/>
          <w:color w:val="000000"/>
          <w:sz w:val="28"/>
        </w:rPr>
        <w:t>
      12) негізгі капиталға салынған инвестициялар -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инвестордың экономикалық, әлеуметтік және экологиялық әсерді алу мақсатында қаражаттарды салуы;</w:t>
      </w:r>
      <w:r>
        <w:br/>
      </w:r>
      <w:r>
        <w:rPr>
          <w:rFonts w:ascii="Times New Roman"/>
          <w:b w:val="false"/>
          <w:i w:val="false"/>
          <w:color w:val="000000"/>
          <w:sz w:val="28"/>
        </w:rPr>
        <w:t>
</w:t>
      </w:r>
      <w:r>
        <w:rPr>
          <w:rFonts w:ascii="Times New Roman"/>
          <w:b w:val="false"/>
          <w:i w:val="false"/>
          <w:color w:val="000000"/>
          <w:sz w:val="28"/>
        </w:rPr>
        <w:t>
      13) өзге шығындар 1.4.1-1.4.4 жолдарда көрсетілгендерден басқа келесі шығындар:</w:t>
      </w:r>
      <w:r>
        <w:br/>
      </w:r>
      <w:r>
        <w:rPr>
          <w:rFonts w:ascii="Times New Roman"/>
          <w:b w:val="false"/>
          <w:i w:val="false"/>
          <w:color w:val="000000"/>
          <w:sz w:val="28"/>
        </w:rPr>
        <w:t>
      объект құрылысынан (құрылыс үшін жобалық іздестіру жұмыстары, авторлық қадағалау, салынып жатқан объектінің дирекциясын ұстауға, құрылыс үшін жер учаскелік алу және сатып алу кезінде жерге жұмсалған шығындар, құрылыс аумағын дайындау және игерумен байланысты басқа шығындар) құрылыс сметаларында көзделген шығындар;</w:t>
      </w:r>
      <w:r>
        <w:br/>
      </w:r>
      <w:r>
        <w:rPr>
          <w:rFonts w:ascii="Times New Roman"/>
          <w:b w:val="false"/>
          <w:i w:val="false"/>
          <w:color w:val="000000"/>
          <w:sz w:val="28"/>
        </w:rPr>
        <w:t>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w:t>
      </w:r>
      <w:r>
        <w:br/>
      </w:r>
      <w:r>
        <w:rPr>
          <w:rFonts w:ascii="Times New Roman"/>
          <w:b w:val="false"/>
          <w:i w:val="false"/>
          <w:color w:val="000000"/>
          <w:sz w:val="28"/>
        </w:rPr>
        <w:t>
      Ғимараттар мен имараттардың негізгі белдеуін бөлуге;</w:t>
      </w:r>
      <w:r>
        <w:br/>
      </w:r>
      <w:r>
        <w:rPr>
          <w:rFonts w:ascii="Times New Roman"/>
          <w:b w:val="false"/>
          <w:i w:val="false"/>
          <w:color w:val="000000"/>
          <w:sz w:val="28"/>
        </w:rPr>
        <w:t xml:space="preserve">
      Жобада қабылданған техникалық шешімдерді жүзеге асыру үшін (эксперименталды қондырғылардың құрылысымен және жабдықты сатып алумен байланысты жұмыстардан басқа) ғылыми – зерттеу, эксперименталды немесе тәжірибелік жұмыстарды орындауға; </w:t>
      </w:r>
      <w:r>
        <w:br/>
      </w:r>
      <w:r>
        <w:rPr>
          <w:rFonts w:ascii="Times New Roman"/>
          <w:b w:val="false"/>
          <w:i w:val="false"/>
          <w:color w:val="000000"/>
          <w:sz w:val="28"/>
        </w:rPr>
        <w:t>
     Ғимараттар мен имараттардың қозғалысы мен деформациясына геодезиялық бақылау жүргізуге;</w:t>
      </w:r>
      <w:r>
        <w:br/>
      </w:r>
      <w:r>
        <w:rPr>
          <w:rFonts w:ascii="Times New Roman"/>
          <w:b w:val="false"/>
          <w:i w:val="false"/>
          <w:color w:val="000000"/>
          <w:sz w:val="28"/>
        </w:rPr>
        <w:t>
      құрылыс машиналарын жалдауға шығындар;</w:t>
      </w:r>
      <w:r>
        <w:br/>
      </w:r>
      <w:r>
        <w:rPr>
          <w:rFonts w:ascii="Times New Roman"/>
          <w:b w:val="false"/>
          <w:i w:val="false"/>
          <w:color w:val="000000"/>
          <w:sz w:val="28"/>
        </w:rPr>
        <w:t>
</w:t>
      </w:r>
      <w:r>
        <w:rPr>
          <w:rFonts w:ascii="Times New Roman"/>
          <w:b w:val="false"/>
          <w:i w:val="false"/>
          <w:color w:val="000000"/>
          <w:sz w:val="28"/>
        </w:rPr>
        <w:t>
      14) пайдалы қазбаларды барлау мен бақылауға кеткен шығындар – мұнай кен орны, табиғи газ және басқа да  пайдалы қазбаларды  барлау бойынша және барланған кен орындарын бұдан әрі бағалау жұмыстарына кеткен шығындардың жиынтығы;</w:t>
      </w:r>
      <w:r>
        <w:br/>
      </w:r>
      <w:r>
        <w:rPr>
          <w:rFonts w:ascii="Times New Roman"/>
          <w:b w:val="false"/>
          <w:i w:val="false"/>
          <w:color w:val="000000"/>
          <w:sz w:val="28"/>
        </w:rPr>
        <w:t>
</w:t>
      </w:r>
      <w:r>
        <w:rPr>
          <w:rFonts w:ascii="Times New Roman"/>
          <w:b w:val="false"/>
          <w:i w:val="false"/>
          <w:color w:val="000000"/>
          <w:sz w:val="28"/>
        </w:rPr>
        <w:t>
      15)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w:t>
      </w:r>
      <w:r>
        <w:br/>
      </w:r>
      <w:r>
        <w:rPr>
          <w:rFonts w:ascii="Times New Roman"/>
          <w:b w:val="false"/>
          <w:i w:val="false"/>
          <w:color w:val="000000"/>
          <w:sz w:val="28"/>
        </w:rPr>
        <w:t>
</w:t>
      </w:r>
      <w:r>
        <w:rPr>
          <w:rFonts w:ascii="Times New Roman"/>
          <w:b w:val="false"/>
          <w:i w:val="false"/>
          <w:color w:val="000000"/>
          <w:sz w:val="28"/>
        </w:rPr>
        <w:t>
      16) республикалық бюджет қаражаты – өтеулі  және өтеусіз  негізде республикалық бюджеттен бөлінген қаражат, үкіметтің сыртқы қарыздарын қоса;</w:t>
      </w:r>
      <w:r>
        <w:br/>
      </w:r>
      <w:r>
        <w:rPr>
          <w:rFonts w:ascii="Times New Roman"/>
          <w:b w:val="false"/>
          <w:i w:val="false"/>
          <w:color w:val="000000"/>
          <w:sz w:val="28"/>
        </w:rPr>
        <w:t>
</w:t>
      </w:r>
      <w:r>
        <w:rPr>
          <w:rFonts w:ascii="Times New Roman"/>
          <w:b w:val="false"/>
          <w:i w:val="false"/>
          <w:color w:val="000000"/>
          <w:sz w:val="28"/>
        </w:rPr>
        <w:t>
      17) тұрғын және тұрғын емес ғимараттар мен имараттарды  күрделі жөндеу  –  объектінің бастапқы құнын ұлғайтатын  тұрғын және тұрғын емес ғимараттар мен имараттарды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18)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r>
        <w:br/>
      </w:r>
      <w:r>
        <w:rPr>
          <w:rFonts w:ascii="Times New Roman"/>
          <w:b w:val="false"/>
          <w:i w:val="false"/>
          <w:color w:val="000000"/>
          <w:sz w:val="28"/>
        </w:rPr>
        <w:t>
</w:t>
      </w:r>
      <w:r>
        <w:rPr>
          <w:rFonts w:ascii="Times New Roman"/>
          <w:b w:val="false"/>
          <w:i w:val="false"/>
          <w:color w:val="000000"/>
          <w:sz w:val="28"/>
        </w:rPr>
        <w:t>
      19)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r>
        <w:br/>
      </w:r>
      <w:r>
        <w:rPr>
          <w:rFonts w:ascii="Times New Roman"/>
          <w:b w:val="false"/>
          <w:i w:val="false"/>
          <w:color w:val="000000"/>
          <w:sz w:val="28"/>
        </w:rPr>
        <w:t>
</w:t>
      </w:r>
      <w:r>
        <w:rPr>
          <w:rFonts w:ascii="Times New Roman"/>
          <w:b w:val="false"/>
          <w:i w:val="false"/>
          <w:color w:val="000000"/>
          <w:sz w:val="28"/>
        </w:rPr>
        <w:t>
      20)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w:t>
      </w:r>
      <w:r>
        <w:br/>
      </w:r>
      <w:r>
        <w:rPr>
          <w:rFonts w:ascii="Times New Roman"/>
          <w:b w:val="false"/>
          <w:i w:val="false"/>
          <w:color w:val="000000"/>
          <w:sz w:val="28"/>
        </w:rPr>
        <w:t>
</w:t>
      </w:r>
      <w:r>
        <w:rPr>
          <w:rFonts w:ascii="Times New Roman"/>
          <w:b w:val="false"/>
          <w:i w:val="false"/>
          <w:color w:val="000000"/>
          <w:sz w:val="28"/>
        </w:rPr>
        <w:t>
      3. Құрылымдық және оқшауланған бөлімше статистикалық нысандарды заңды тұлға оған есеп тапсыру бойынша өкілеттік берген жағдайда өзінің орналасқан жері бойынша тапсырады. Егер құрылымдық және оқшауланған бөлімшенің бұндай өкілеттігі жоқ болса, онда статистикалық нысандарды заңды тұлға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 аумағында инвестициялауды жүзеге асыратын заңды тұлға жеке бланкіде жеке статистикалық нысанда әрбір аумақ бойынша ақпаратты бөлек көрсете отырып, статистикалық нысанды тапсырады, яғни деректер инвестициялардың салынған орны бойынша көрсетіледі.</w:t>
      </w:r>
      <w:r>
        <w:br/>
      </w:r>
      <w:r>
        <w:rPr>
          <w:rFonts w:ascii="Times New Roman"/>
          <w:b w:val="false"/>
          <w:i w:val="false"/>
          <w:color w:val="000000"/>
          <w:sz w:val="28"/>
        </w:rPr>
        <w:t>
      Қызметкерлерінің тізімдік орташа саны 50-ге дейінгі, ай сайынғы инвестициялар көлемі 100 000 теңгеден аспайтын заңды тұлға осы статистикалық нысаны бойынша есептілікті есепті тоқсаннан кейінгі 2-ші күні, тоқсанына бір рет қана тапсырады.</w:t>
      </w:r>
      <w:r>
        <w:br/>
      </w:r>
      <w:r>
        <w:rPr>
          <w:rFonts w:ascii="Times New Roman"/>
          <w:b w:val="false"/>
          <w:i w:val="false"/>
          <w:color w:val="000000"/>
          <w:sz w:val="28"/>
        </w:rPr>
        <w:t>
      Егер кәсіпорын (жұмыскерлердің санынан тәуелсіз) инвестициялық қызметті жүзеге асыруды жоспарламаса, онда ол жайында кәсіпорынның тіркелген орны бойынша аумақтық статистика органына жазбаша түрде (болжамды кезеңді көрсетіп) хабарланады.</w:t>
      </w:r>
      <w:r>
        <w:br/>
      </w:r>
      <w:r>
        <w:rPr>
          <w:rFonts w:ascii="Times New Roman"/>
          <w:b w:val="false"/>
          <w:i w:val="false"/>
          <w:color w:val="000000"/>
          <w:sz w:val="28"/>
        </w:rPr>
        <w:t>
      Мемлекеттік мекемелер өздері жүргізген шығындар бюджеттік инвестициялық жобаларды іске асыру шеңберінде жүзеге асырылған жағдайда ғана есеп береді.</w:t>
      </w:r>
      <w:r>
        <w:br/>
      </w:r>
      <w:r>
        <w:rPr>
          <w:rFonts w:ascii="Times New Roman"/>
          <w:b w:val="false"/>
          <w:i w:val="false"/>
          <w:color w:val="000000"/>
          <w:sz w:val="28"/>
        </w:rPr>
        <w:t>
      Компьютерлік бағдарламалық қамтамасыз етуді және дерекқорларды құруға және сатып алуға кеткен шығындарды көрсеткен кезде бағдарламаның даналарын сатып алуға кеткен (оны пайдалануға тек құқықты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r>
        <w:br/>
      </w:r>
      <w:r>
        <w:rPr>
          <w:rFonts w:ascii="Times New Roman"/>
          <w:b w:val="false"/>
          <w:i w:val="false"/>
          <w:color w:val="000000"/>
          <w:sz w:val="28"/>
        </w:rPr>
        <w:t>
      Күрделі жөндеу кезінде тозған құрылғылар  мен  бөлшектерді  берік және үнемді, жөнделетін объектінің пайдалану мүмкіндіктерін жақсартатын жаңа құрылғыларға ауыстыру жұмыстары жүргізіледі.</w:t>
      </w:r>
      <w:r>
        <w:br/>
      </w:r>
      <w:r>
        <w:rPr>
          <w:rFonts w:ascii="Times New Roman"/>
          <w:b w:val="false"/>
          <w:i w:val="false"/>
          <w:color w:val="000000"/>
          <w:sz w:val="28"/>
        </w:rPr>
        <w:t>
</w:t>
      </w:r>
      <w:r>
        <w:rPr>
          <w:rFonts w:ascii="Times New Roman"/>
          <w:b w:val="false"/>
          <w:i w:val="false"/>
          <w:color w:val="000000"/>
          <w:sz w:val="28"/>
        </w:rPr>
        <w:t>
      4. Статистикалық нысанды шығындар есептеу әдісі бойынша оларды жүзеге асыру сәтінде қолданыста болған нақты бағаларда көрсетіледі, яғни қаражаттың нақты түсуіне байланыссыз және қосалқы құн салығынсыз.</w:t>
      </w:r>
      <w:r>
        <w:br/>
      </w:r>
      <w:r>
        <w:rPr>
          <w:rFonts w:ascii="Times New Roman"/>
          <w:b w:val="false"/>
          <w:i w:val="false"/>
          <w:color w:val="000000"/>
          <w:sz w:val="28"/>
        </w:rPr>
        <w:t>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w:t>
      </w:r>
      <w:r>
        <w:br/>
      </w:r>
      <w:r>
        <w:rPr>
          <w:rFonts w:ascii="Times New Roman"/>
          <w:b w:val="false"/>
          <w:i w:val="false"/>
          <w:color w:val="000000"/>
          <w:sz w:val="28"/>
        </w:rPr>
        <w:t>
</w:t>
      </w:r>
      <w:r>
        <w:rPr>
          <w:rFonts w:ascii="Times New Roman"/>
          <w:b w:val="false"/>
          <w:i w:val="false"/>
          <w:color w:val="000000"/>
          <w:sz w:val="28"/>
        </w:rPr>
        <w:t>
      5. Статистикалық нысанды толтыру үшін Қазақстан Республикасы Қаржы министрлігінің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 типтік жоспарының  «Ұзақ мерзімді активтер» бөлімінде  келтірілген деректерді қолдану қажет. Мұның өзінде 2910 «Берілген ұзақмерзімді аванстар», 2920 «Алдағы кезеңдегі шығыстар», 2930 «Аяқталмаған құрылыс»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анықтауы керек.</w:t>
      </w:r>
      <w:r>
        <w:br/>
      </w:r>
      <w:r>
        <w:rPr>
          <w:rFonts w:ascii="Times New Roman"/>
          <w:b w:val="false"/>
          <w:i w:val="false"/>
          <w:color w:val="000000"/>
          <w:sz w:val="28"/>
        </w:rPr>
        <w:t>
</w:t>
      </w:r>
      <w:r>
        <w:rPr>
          <w:rFonts w:ascii="Times New Roman"/>
          <w:b w:val="false"/>
          <w:i w:val="false"/>
          <w:color w:val="000000"/>
          <w:sz w:val="28"/>
        </w:rPr>
        <w:t>
      6. 2-бөлімде монтажды талап ететін жабдықты сатып алуға кеткен шығындар 1.3-жолында оны сатып алу сәтінде көрсетіледі (тұтастай немесе оның жеке элементтері мен тораптары). 1.1-жолы бойынша монтаждау жұмыстарының орындалуына қарай, яғни мердігерлік тәсіл кезінде орындалған жұмыстар жөніндегі актіге немесе шаруашылық тәсілі кезінде нарядқа немесе жөнелтілген құжатқа қол қойылуына қарай көрсетіледі.</w:t>
      </w:r>
      <w:r>
        <w:br/>
      </w:r>
      <w:r>
        <w:rPr>
          <w:rFonts w:ascii="Times New Roman"/>
          <w:b w:val="false"/>
          <w:i w:val="false"/>
          <w:color w:val="000000"/>
          <w:sz w:val="28"/>
        </w:rPr>
        <w:t>
      Күрделі жөндеуге кеткен шығындарды, бұл шығындар жөндеу объектісінің  бастапқы құнын өсірген жағдайда ғана көрсету қажет.</w:t>
      </w:r>
      <w:r>
        <w:br/>
      </w:r>
      <w:r>
        <w:rPr>
          <w:rFonts w:ascii="Times New Roman"/>
          <w:b w:val="false"/>
          <w:i w:val="false"/>
          <w:color w:val="000000"/>
          <w:sz w:val="28"/>
        </w:rPr>
        <w:t>
      2-бөлімде 2-жолдың деректері 1-жолдан бөлініп көрсетіледі.</w:t>
      </w:r>
      <w:r>
        <w:br/>
      </w:r>
      <w:r>
        <w:rPr>
          <w:rFonts w:ascii="Times New Roman"/>
          <w:b w:val="false"/>
          <w:i w:val="false"/>
          <w:color w:val="000000"/>
          <w:sz w:val="28"/>
        </w:rPr>
        <w:t>
</w:t>
      </w:r>
      <w:r>
        <w:rPr>
          <w:rFonts w:ascii="Times New Roman"/>
          <w:b w:val="false"/>
          <w:i w:val="false"/>
          <w:color w:val="000000"/>
          <w:sz w:val="28"/>
        </w:rPr>
        <w:t>
      7. 3-бөлімде негізгі құралдарды пайдалануға беру және негізгі капиталға инвестициялар Экономикалық қызмет түрлерінің жалпы жіктеуішіне сәйкес өздері бағытталған экономикалық қызмет түрлері бойынша бөлінеді.</w:t>
      </w:r>
      <w:r>
        <w:br/>
      </w:r>
      <w:r>
        <w:rPr>
          <w:rFonts w:ascii="Times New Roman"/>
          <w:b w:val="false"/>
          <w:i w:val="false"/>
          <w:color w:val="000000"/>
          <w:sz w:val="28"/>
        </w:rPr>
        <w:t>
      3-бөлімдегі 2-жолдың деректері 1-жолдан бөлініп көрсетіледі.</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аталған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«Негізгі капиталға салынған инвестициялар көлемі»:</w:t>
      </w:r>
      <w:r>
        <w:br/>
      </w:r>
      <w:r>
        <w:rPr>
          <w:rFonts w:ascii="Times New Roman"/>
          <w:b w:val="false"/>
          <w:i w:val="false"/>
          <w:color w:val="000000"/>
          <w:sz w:val="28"/>
        </w:rPr>
        <w:t>
      1-баған = әр жол үшін 2-5, 7 - бағандардың қосындысына;</w:t>
      </w:r>
      <w:r>
        <w:br/>
      </w:r>
      <w:r>
        <w:rPr>
          <w:rFonts w:ascii="Times New Roman"/>
          <w:b w:val="false"/>
          <w:i w:val="false"/>
          <w:color w:val="000000"/>
          <w:sz w:val="28"/>
        </w:rPr>
        <w:t>
      1-жол = әр баған үшін 1.1 – 1.4 - жолдар қосындысына;</w:t>
      </w:r>
      <w:r>
        <w:br/>
      </w:r>
      <w:r>
        <w:rPr>
          <w:rFonts w:ascii="Times New Roman"/>
          <w:b w:val="false"/>
          <w:i w:val="false"/>
          <w:color w:val="000000"/>
          <w:sz w:val="28"/>
        </w:rPr>
        <w:t>
</w:t>
      </w:r>
      <w:r>
        <w:rPr>
          <w:rFonts w:ascii="Times New Roman"/>
          <w:b w:val="false"/>
          <w:i w:val="false"/>
          <w:color w:val="000000"/>
          <w:sz w:val="28"/>
        </w:rPr>
        <w:t>
      2) 3-бөлім. «Пайдалану бағыттары бойынша негізгі капиталға салынған инвестициялар көлемі»:</w:t>
      </w:r>
      <w:r>
        <w:br/>
      </w:r>
      <w:r>
        <w:rPr>
          <w:rFonts w:ascii="Times New Roman"/>
          <w:b w:val="false"/>
          <w:i w:val="false"/>
          <w:color w:val="000000"/>
          <w:sz w:val="28"/>
        </w:rPr>
        <w:t>
      1-баған = әр жол үшін 2-5, 7 - бағандардың қосындысына;</w:t>
      </w:r>
      <w:r>
        <w:br/>
      </w:r>
      <w:r>
        <w:rPr>
          <w:rFonts w:ascii="Times New Roman"/>
          <w:b w:val="false"/>
          <w:i w:val="false"/>
          <w:color w:val="000000"/>
          <w:sz w:val="28"/>
        </w:rPr>
        <w:t>
      1-жол = әр баған үшін пайдалану бағыттары бойынша толтырылған жолдардың қосындысына;</w:t>
      </w:r>
      <w:r>
        <w:br/>
      </w:r>
      <w:r>
        <w:rPr>
          <w:rFonts w:ascii="Times New Roman"/>
          <w:b w:val="false"/>
          <w:i w:val="false"/>
          <w:color w:val="000000"/>
          <w:sz w:val="28"/>
        </w:rPr>
        <w:t xml:space="preserve">
      «68.10.0» қызмет түрі бойынша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2-жолынан.</w:t>
      </w:r>
      <w:r>
        <w:br/>
      </w:r>
      <w:r>
        <w:rPr>
          <w:rFonts w:ascii="Times New Roman"/>
          <w:b w:val="false"/>
          <w:i w:val="false"/>
          <w:color w:val="000000"/>
          <w:sz w:val="28"/>
        </w:rPr>
        <w:t>
      «Пайдалану бағыттары бойынша іске қосылған жаңа негізгі құралдар көлемі»:</w:t>
      </w:r>
      <w:r>
        <w:br/>
      </w:r>
      <w:r>
        <w:rPr>
          <w:rFonts w:ascii="Times New Roman"/>
          <w:b w:val="false"/>
          <w:i w:val="false"/>
          <w:color w:val="000000"/>
          <w:sz w:val="28"/>
        </w:rPr>
        <w:t>
      1-жол = пайдалану бағыттары бойынша толтырылған жолдардың қосындысына.</w:t>
      </w:r>
      <w:r>
        <w:br/>
      </w:r>
      <w:r>
        <w:rPr>
          <w:rFonts w:ascii="Times New Roman"/>
          <w:b w:val="false"/>
          <w:i w:val="false"/>
          <w:color w:val="000000"/>
          <w:sz w:val="28"/>
        </w:rPr>
        <w:t>
</w:t>
      </w:r>
      <w:r>
        <w:rPr>
          <w:rFonts w:ascii="Times New Roman"/>
          <w:b w:val="false"/>
          <w:i w:val="false"/>
          <w:color w:val="000000"/>
          <w:sz w:val="28"/>
        </w:rPr>
        <w:t xml:space="preserve">
      3) Бөлімдер арасындағы бақылау: </w:t>
      </w:r>
      <w:r>
        <w:br/>
      </w:r>
      <w:r>
        <w:rPr>
          <w:rFonts w:ascii="Times New Roman"/>
          <w:b w:val="false"/>
          <w:i w:val="false"/>
          <w:color w:val="000000"/>
          <w:sz w:val="28"/>
        </w:rPr>
        <w:t>
      2-бөлімде 1-жол 1-бағанындағы деректер 3-бөлімнің 1-жолы 1-бағанындағы деректермен бірдей болуы тиіс.</w:t>
      </w:r>
      <w:r>
        <w:br/>
      </w:r>
      <w:r>
        <w:rPr>
          <w:rFonts w:ascii="Times New Roman"/>
          <w:b w:val="false"/>
          <w:i w:val="false"/>
          <w:color w:val="000000"/>
          <w:sz w:val="28"/>
        </w:rPr>
        <w:t>
      2, 3 бөлімдерінде:</w:t>
      </w:r>
      <w:r>
        <w:br/>
      </w:r>
      <w:r>
        <w:rPr>
          <w:rFonts w:ascii="Times New Roman"/>
          <w:b w:val="false"/>
          <w:i w:val="false"/>
          <w:color w:val="000000"/>
          <w:sz w:val="28"/>
        </w:rPr>
        <w:t xml:space="preserve">
      1 жол 5 бағандағы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жол 6 баған;</w:t>
      </w:r>
      <w:r>
        <w:br/>
      </w:r>
      <w:r>
        <w:rPr>
          <w:rFonts w:ascii="Times New Roman"/>
          <w:b w:val="false"/>
          <w:i w:val="false"/>
          <w:color w:val="000000"/>
          <w:sz w:val="28"/>
        </w:rPr>
        <w:t xml:space="preserve">
      1 жол 7 бағандағы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жол 8 баған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816"/>
        <w:gridCol w:w="2985"/>
        <w:gridCol w:w="2173"/>
        <w:gridCol w:w="61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17700" cy="1308100"/>
                          </a:xfrm>
                          <a:prstGeom prst="rect">
                            <a:avLst/>
                          </a:prstGeom>
                        </pic:spPr>
                      </pic:pic>
                    </a:graphicData>
                  </a:graphic>
                </wp:inline>
              </w:drawing>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3-қосымша</w:t>
            </w:r>
            <w:r>
              <w:br/>
            </w:r>
            <w:r>
              <w:rPr>
                <w:rFonts w:ascii="Times New Roman"/>
                <w:b w:val="false"/>
                <w:i w:val="false"/>
                <w:color w:val="000000"/>
                <w:sz w:val="20"/>
              </w:rPr>
              <w:t>
</w:t>
            </w:r>
            <w:r>
              <w:rPr>
                <w:rFonts w:ascii="Times New Roman"/>
                <w:b w:val="false"/>
                <w:i w:val="false"/>
                <w:color w:val="000000"/>
                <w:sz w:val="20"/>
              </w:rPr>
              <w:t>Приложение 3 к приказу Председателя Агентства Республики Казахстан по статистике от 12 августа 2013 года № 189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92"/>
              <w:gridCol w:w="1092"/>
              <w:gridCol w:w="1092"/>
              <w:gridCol w:w="1146"/>
              <w:gridCol w:w="1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0371104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 туралы есеп</w:t>
            </w:r>
            <w:r>
              <w:br/>
            </w:r>
            <w:r>
              <w:rPr>
                <w:rFonts w:ascii="Times New Roman"/>
                <w:b w:val="false"/>
                <w:i w:val="false"/>
                <w:color w:val="000000"/>
                <w:sz w:val="20"/>
              </w:rPr>
              <w:t>
</w:t>
            </w:r>
            <w:r>
              <w:rPr>
                <w:rFonts w:ascii="Times New Roman"/>
                <w:b w:val="false"/>
                <w:i w:val="false"/>
                <w:color w:val="000000"/>
                <w:sz w:val="20"/>
              </w:rPr>
              <w:t>Отчет об инвестиционной деятельности</w:t>
            </w: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0371104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23"/>
              <w:gridCol w:w="510"/>
              <w:gridCol w:w="471"/>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  после отчетного периода</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540"/>
              <w:gridCol w:w="540"/>
              <w:gridCol w:w="540"/>
              <w:gridCol w:w="540"/>
              <w:gridCol w:w="540"/>
              <w:gridCol w:w="540"/>
              <w:gridCol w:w="540"/>
              <w:gridCol w:w="5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6698"/>
      </w:tblGrid>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 игерілген өңірді көрсетіңіз (кәсіпорынның тіркелген жеріне қарамастан)-облыс, қала, аудан</w:t>
            </w:r>
            <w:r>
              <w:br/>
            </w:r>
            <w:r>
              <w:rPr>
                <w:rFonts w:ascii="Times New Roman"/>
                <w:b w:val="false"/>
                <w:i w:val="false"/>
                <w:color w:val="000000"/>
                <w:sz w:val="20"/>
              </w:rPr>
              <w:t>
</w:t>
            </w:r>
            <w:r>
              <w:rPr>
                <w:rFonts w:ascii="Times New Roman"/>
                <w:b w:val="false"/>
                <w:i w:val="false"/>
                <w:color w:val="000000"/>
                <w:sz w:val="20"/>
              </w:rPr>
              <w:t>Укажите регион освоения инвестиций (независимо от места регистрации предприятия) - область, город, район</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сдачи статистической формы на бумажном носителе)</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5" w:id="7"/>
    <w:p>
      <w:pPr>
        <w:spacing w:after="0"/>
        <w:ind w:left="0"/>
        <w:jc w:val="both"/>
      </w:pPr>
      <w:r>
        <w:rPr>
          <w:rFonts w:ascii="Times New Roman"/>
          <w:b w:val="false"/>
          <w:i w:val="false"/>
          <w:color w:val="000000"/>
          <w:sz w:val="28"/>
        </w:rPr>
        <w:t>
2.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в тысячах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025"/>
        <w:gridCol w:w="864"/>
        <w:gridCol w:w="1585"/>
        <w:gridCol w:w="1152"/>
        <w:gridCol w:w="1153"/>
        <w:gridCol w:w="1009"/>
        <w:gridCol w:w="1297"/>
        <w:gridCol w:w="1153"/>
        <w:gridCol w:w="1442"/>
      </w:tblGrid>
      <w:tr>
        <w:trPr>
          <w:trHeight w:val="31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строки</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 xml:space="preserve">из них нерезидентов </w:t>
            </w:r>
          </w:p>
        </w:tc>
      </w:tr>
      <w:tr>
        <w:trPr>
          <w:trHeight w:val="1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 күрделі жөндеу жұмыстары</w:t>
            </w:r>
            <w:r>
              <w:br/>
            </w:r>
            <w:r>
              <w:rPr>
                <w:rFonts w:ascii="Times New Roman"/>
                <w:b w:val="false"/>
                <w:i w:val="false"/>
                <w:color w:val="000000"/>
                <w:sz w:val="20"/>
              </w:rPr>
              <w:t>
</w:t>
            </w:r>
            <w:r>
              <w:rPr>
                <w:rFonts w:ascii="Times New Roman"/>
                <w:b w:val="false"/>
                <w:i w:val="false"/>
                <w:color w:val="000000"/>
                <w:sz w:val="20"/>
              </w:rPr>
              <w:t>капитальный ремонт зданий и сооружений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құрал-саймандар</w:t>
            </w:r>
            <w:r>
              <w:br/>
            </w:r>
            <w:r>
              <w:rPr>
                <w:rFonts w:ascii="Times New Roman"/>
                <w:b w:val="false"/>
                <w:i w:val="false"/>
                <w:color w:val="000000"/>
                <w:sz w:val="20"/>
              </w:rPr>
              <w:t>
</w:t>
            </w:r>
            <w:r>
              <w:rPr>
                <w:rFonts w:ascii="Times New Roman"/>
                <w:b w:val="false"/>
                <w:i w:val="false"/>
                <w:color w:val="000000"/>
                <w:sz w:val="20"/>
              </w:rPr>
              <w:t>машины, оборудование и инструмент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бағдарламалық қамтамасыз ету және деректер қорларын құру және сатып алу шығындары</w:t>
            </w:r>
            <w:r>
              <w:br/>
            </w:r>
            <w:r>
              <w:rPr>
                <w:rFonts w:ascii="Times New Roman"/>
                <w:b w:val="false"/>
                <w:i w:val="false"/>
                <w:color w:val="000000"/>
                <w:sz w:val="20"/>
              </w:rPr>
              <w:t>
</w:t>
            </w:r>
            <w:r>
              <w:rPr>
                <w:rFonts w:ascii="Times New Roman"/>
                <w:b w:val="false"/>
                <w:i w:val="false"/>
                <w:color w:val="000000"/>
                <w:sz w:val="20"/>
              </w:rPr>
              <w:t xml:space="preserve">затраты на создание и приобретение компьютерного программного обеспечения и базы данных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 барлау және бағалау шығындары</w:t>
            </w:r>
            <w:r>
              <w:br/>
            </w:r>
            <w:r>
              <w:rPr>
                <w:rFonts w:ascii="Times New Roman"/>
                <w:b w:val="false"/>
                <w:i w:val="false"/>
                <w:color w:val="000000"/>
                <w:sz w:val="20"/>
              </w:rPr>
              <w:t>
</w:t>
            </w:r>
            <w:r>
              <w:rPr>
                <w:rFonts w:ascii="Times New Roman"/>
                <w:b w:val="false"/>
                <w:i w:val="false"/>
                <w:color w:val="000000"/>
                <w:sz w:val="20"/>
              </w:rPr>
              <w:t xml:space="preserve">затраты на разведку и оценку запасов полезных ископаемых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дақылдарды отырғызу және өсіру бойынша шығындар</w:t>
            </w:r>
            <w:r>
              <w:br/>
            </w:r>
            <w:r>
              <w:rPr>
                <w:rFonts w:ascii="Times New Roman"/>
                <w:b w:val="false"/>
                <w:i w:val="false"/>
                <w:color w:val="000000"/>
                <w:sz w:val="20"/>
              </w:rPr>
              <w:t>
</w:t>
            </w:r>
            <w:r>
              <w:rPr>
                <w:rFonts w:ascii="Times New Roman"/>
                <w:b w:val="false"/>
                <w:i w:val="false"/>
                <w:color w:val="000000"/>
                <w:sz w:val="20"/>
              </w:rPr>
              <w:t>затраты  по насаждению и выращиванию многолетних культур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жегілетін, өнім беретін және асыл тұқымды табынды қалыптастыруға кеткен  шығындар</w:t>
            </w:r>
            <w:r>
              <w:br/>
            </w:r>
            <w:r>
              <w:rPr>
                <w:rFonts w:ascii="Times New Roman"/>
                <w:b w:val="false"/>
                <w:i w:val="false"/>
                <w:color w:val="000000"/>
                <w:sz w:val="20"/>
              </w:rPr>
              <w:t>
</w:t>
            </w:r>
            <w:r>
              <w:rPr>
                <w:rFonts w:ascii="Times New Roman"/>
                <w:b w:val="false"/>
                <w:i w:val="false"/>
                <w:color w:val="000000"/>
                <w:sz w:val="20"/>
              </w:rPr>
              <w:t>затраты на формирование рабочего, продуктивного и племенного стада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8"/>
    <w:p>
      <w:pPr>
        <w:spacing w:after="0"/>
        <w:ind w:left="0"/>
        <w:jc w:val="both"/>
      </w:pPr>
      <w:r>
        <w:rPr>
          <w:rFonts w:ascii="Times New Roman"/>
          <w:b w:val="false"/>
          <w:i w:val="false"/>
          <w:color w:val="000000"/>
          <w:sz w:val="28"/>
        </w:rPr>
        <w:t>
3. Пайдалану бағыттары бойынша негізгі капиталға салынған инвестициялар көлемін көрсетіңіз, мың теңгемен</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767"/>
        <w:gridCol w:w="1178"/>
        <w:gridCol w:w="883"/>
        <w:gridCol w:w="1472"/>
        <w:gridCol w:w="883"/>
        <w:gridCol w:w="1031"/>
        <w:gridCol w:w="1325"/>
        <w:gridCol w:w="1326"/>
        <w:gridCol w:w="1326"/>
        <w:gridCol w:w="1326"/>
      </w:tblGrid>
      <w:tr>
        <w:trPr>
          <w:trHeight w:val="255"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строки</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по ОКЭД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 тұрғын үй құрылысына салынған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в жилищное строительство</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ЭҚЖЖ-Қазақстан Республикасы Статистика агенттігінің интернет-ресурсында www.stat.gov.kz орналасқан Экономикалық қызмет түрлерінің жалпы жіктеуіші</w:t>
      </w:r>
      <w:r>
        <w:br/>
      </w:r>
      <w:r>
        <w:rPr>
          <w:rFonts w:ascii="Times New Roman"/>
          <w:b w:val="false"/>
          <w:i w:val="false"/>
          <w:color w:val="000000"/>
          <w:sz w:val="28"/>
        </w:rPr>
        <w:t>
Здесь и далее ОКЭД-Общий классификатор видов экономической деятельности,расположенный на интернет-ресурсе Агентства Республики Казахстан по статистике www.stat.gov.kz</w:t>
      </w:r>
    </w:p>
    <w:bookmarkStart w:name="z317" w:id="9"/>
    <w:p>
      <w:pPr>
        <w:spacing w:after="0"/>
        <w:ind w:left="0"/>
        <w:jc w:val="both"/>
      </w:pPr>
      <w:r>
        <w:rPr>
          <w:rFonts w:ascii="Times New Roman"/>
          <w:b w:val="false"/>
          <w:i w:val="false"/>
          <w:color w:val="000000"/>
          <w:sz w:val="28"/>
        </w:rPr>
        <w:t>
4. Пайдалану бағыттары бойынша жаңа негізгі құралдардың пайдалануға берілуін және құрылысқа салынған инвестицияларды көрсетіңіз, мың теңгемен</w:t>
      </w:r>
      <w:r>
        <w:br/>
      </w:r>
      <w:r>
        <w:rPr>
          <w:rFonts w:ascii="Times New Roman"/>
          <w:b w:val="false"/>
          <w:i w:val="false"/>
          <w:color w:val="000000"/>
          <w:sz w:val="28"/>
        </w:rPr>
        <w:t>
Укажите ввод в эксплуатацию новых основных средств и инвестиции в строительство по направлениям использования, в тысячах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256"/>
        <w:gridCol w:w="846"/>
        <w:gridCol w:w="1128"/>
        <w:gridCol w:w="1410"/>
        <w:gridCol w:w="1552"/>
        <w:gridCol w:w="1411"/>
        <w:gridCol w:w="1552"/>
        <w:gridCol w:w="1411"/>
        <w:gridCol w:w="1270"/>
      </w:tblGrid>
      <w:tr>
        <w:trPr>
          <w:trHeight w:val="25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строки</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 xml:space="preserve">Код по ОКЭД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құралдарды пайдалануға беру</w:t>
            </w:r>
            <w:r>
              <w:br/>
            </w:r>
            <w:r>
              <w:rPr>
                <w:rFonts w:ascii="Times New Roman"/>
                <w:b w:val="false"/>
                <w:i w:val="false"/>
                <w:color w:val="000000"/>
                <w:sz w:val="20"/>
              </w:rPr>
              <w:t>
</w:t>
            </w:r>
            <w:r>
              <w:rPr>
                <w:rFonts w:ascii="Times New Roman"/>
                <w:b w:val="false"/>
                <w:i w:val="false"/>
                <w:color w:val="000000"/>
                <w:sz w:val="20"/>
              </w:rPr>
              <w:t>Ввод в эксплуатацию новых основных средств</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строительство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күрделі жөндеу жұмыстары</w:t>
            </w:r>
            <w:r>
              <w:br/>
            </w:r>
            <w:r>
              <w:rPr>
                <w:rFonts w:ascii="Times New Roman"/>
                <w:b w:val="false"/>
                <w:i w:val="false"/>
                <w:color w:val="000000"/>
                <w:sz w:val="20"/>
              </w:rPr>
              <w:t>
</w:t>
            </w:r>
            <w:r>
              <w:rPr>
                <w:rFonts w:ascii="Times New Roman"/>
                <w:b w:val="false"/>
                <w:i w:val="false"/>
                <w:color w:val="000000"/>
                <w:sz w:val="20"/>
              </w:rPr>
              <w:t>капитальный ремонт зданий и сооружений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бөлімнің 1.3 жолынан объект құрылысына байланысты машиналар, жабдықтар, құрал-саймандар</w:t>
            </w:r>
            <w:r>
              <w:br/>
            </w:r>
            <w:r>
              <w:rPr>
                <w:rFonts w:ascii="Times New Roman"/>
                <w:b w:val="false"/>
                <w:i w:val="false"/>
                <w:color w:val="000000"/>
                <w:sz w:val="20"/>
              </w:rPr>
              <w:t>
</w:t>
            </w:r>
            <w:r>
              <w:rPr>
                <w:rFonts w:ascii="Times New Roman"/>
                <w:b w:val="false"/>
                <w:i w:val="false"/>
                <w:color w:val="000000"/>
                <w:sz w:val="20"/>
              </w:rPr>
              <w:t>из строки 1.3 раздела 2 машины, оборудование и инструмент,  связанные со строительством объекта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бөлімнің 1.4 жолынан  объект құрылысына байланысты өзге де шығындар</w:t>
            </w:r>
            <w:r>
              <w:br/>
            </w:r>
            <w:r>
              <w:rPr>
                <w:rFonts w:ascii="Times New Roman"/>
                <w:b w:val="false"/>
                <w:i w:val="false"/>
                <w:color w:val="000000"/>
                <w:sz w:val="20"/>
              </w:rPr>
              <w:t>
</w:t>
            </w:r>
            <w:r>
              <w:rPr>
                <w:rFonts w:ascii="Times New Roman"/>
                <w:b w:val="false"/>
                <w:i w:val="false"/>
                <w:color w:val="000000"/>
                <w:sz w:val="20"/>
              </w:rPr>
              <w:t>из строки 1.4 раздела 2 прочие затраты, связанные со строительством объекта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бөлімнің 1.4 жолынан  құрылысқа арналған жобалау-іздестіру жұмыстары</w:t>
            </w:r>
            <w:r>
              <w:br/>
            </w:r>
            <w:r>
              <w:rPr>
                <w:rFonts w:ascii="Times New Roman"/>
                <w:b w:val="false"/>
                <w:i w:val="false"/>
                <w:color w:val="000000"/>
                <w:sz w:val="20"/>
              </w:rPr>
              <w:t>
</w:t>
            </w:r>
            <w:r>
              <w:rPr>
                <w:rFonts w:ascii="Times New Roman"/>
                <w:b w:val="false"/>
                <w:i w:val="false"/>
                <w:color w:val="000000"/>
                <w:sz w:val="20"/>
              </w:rPr>
              <w:t>из строки 1.4 раздела 2 проектно-изыскательские работы для строительства</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8" w:id="10"/>
    <w:p>
      <w:pPr>
        <w:spacing w:after="0"/>
        <w:ind w:left="0"/>
        <w:jc w:val="both"/>
      </w:pPr>
      <w:r>
        <w:rPr>
          <w:rFonts w:ascii="Times New Roman"/>
          <w:b w:val="false"/>
          <w:i w:val="false"/>
          <w:color w:val="000000"/>
          <w:sz w:val="28"/>
        </w:rPr>
        <w:t>
5. Қоршаған ортаны қорғауға бағытталған инвестициялар көлемін көрсетіңіз, мың теңгемен</w:t>
      </w:r>
      <w:r>
        <w:br/>
      </w:r>
      <w:r>
        <w:rPr>
          <w:rFonts w:ascii="Times New Roman"/>
          <w:b w:val="false"/>
          <w:i w:val="false"/>
          <w:color w:val="000000"/>
          <w:sz w:val="28"/>
        </w:rPr>
        <w:t>
Укажите объем инвестиций в охрану окружающей среды, в тысячах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519"/>
        <w:gridCol w:w="812"/>
        <w:gridCol w:w="1489"/>
        <w:gridCol w:w="1082"/>
        <w:gridCol w:w="947"/>
        <w:gridCol w:w="1218"/>
        <w:gridCol w:w="1219"/>
        <w:gridCol w:w="1219"/>
        <w:gridCol w:w="1219"/>
      </w:tblGrid>
      <w:tr>
        <w:trPr>
          <w:trHeight w:val="31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строки</w:t>
            </w:r>
          </w:p>
        </w:tc>
        <w:tc>
          <w:tcPr>
            <w:tcW w:w="3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кредиттері</w:t>
            </w:r>
          </w:p>
          <w:p>
            <w:pPr>
              <w:spacing w:after="20"/>
              <w:ind w:left="20"/>
              <w:jc w:val="both"/>
            </w:pP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 xml:space="preserve">из них нерезидентов </w:t>
            </w:r>
          </w:p>
        </w:tc>
      </w:tr>
      <w:tr>
        <w:trPr>
          <w:trHeight w:val="1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1-жолдан қоршаған ортаны қорғауға бағытталған инвестициялар</w:t>
            </w:r>
            <w:r>
              <w:br/>
            </w:r>
            <w:r>
              <w:rPr>
                <w:rFonts w:ascii="Times New Roman"/>
                <w:b w:val="false"/>
                <w:i w:val="false"/>
                <w:color w:val="000000"/>
                <w:sz w:val="20"/>
              </w:rPr>
              <w:t>
</w:t>
            </w:r>
            <w:r>
              <w:rPr>
                <w:rFonts w:ascii="Times New Roman"/>
                <w:b w:val="false"/>
                <w:i w:val="false"/>
                <w:color w:val="000000"/>
                <w:sz w:val="20"/>
              </w:rPr>
              <w:t>Из строки 1 раздела 2 инвестиции, направленные на охрану окружающей среды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қорғауға және климат өзгерісі мәселелеріне</w:t>
            </w:r>
            <w:r>
              <w:br/>
            </w:r>
            <w:r>
              <w:rPr>
                <w:rFonts w:ascii="Times New Roman"/>
                <w:b w:val="false"/>
                <w:i w:val="false"/>
                <w:color w:val="000000"/>
                <w:sz w:val="20"/>
              </w:rPr>
              <w:t>
</w:t>
            </w:r>
            <w:r>
              <w:rPr>
                <w:rFonts w:ascii="Times New Roman"/>
                <w:b w:val="false"/>
                <w:i w:val="false"/>
                <w:color w:val="000000"/>
                <w:sz w:val="20"/>
              </w:rPr>
              <w:t>на охрану атмосферного воздуха и проблемы изменения климата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ақаба суларды тазалауға</w:t>
            </w:r>
            <w:r>
              <w:br/>
            </w:r>
            <w:r>
              <w:rPr>
                <w:rFonts w:ascii="Times New Roman"/>
                <w:b w:val="false"/>
                <w:i w:val="false"/>
                <w:color w:val="000000"/>
                <w:sz w:val="20"/>
              </w:rPr>
              <w:t>
</w:t>
            </w:r>
            <w:r>
              <w:rPr>
                <w:rFonts w:ascii="Times New Roman"/>
                <w:b w:val="false"/>
                <w:i w:val="false"/>
                <w:color w:val="000000"/>
                <w:sz w:val="20"/>
              </w:rPr>
              <w:t>на очистку сточных вод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айналысуға</w:t>
            </w:r>
            <w:r>
              <w:br/>
            </w:r>
            <w:r>
              <w:rPr>
                <w:rFonts w:ascii="Times New Roman"/>
                <w:b w:val="false"/>
                <w:i w:val="false"/>
                <w:color w:val="000000"/>
                <w:sz w:val="20"/>
              </w:rPr>
              <w:t>
</w:t>
            </w:r>
            <w:r>
              <w:rPr>
                <w:rFonts w:ascii="Times New Roman"/>
                <w:b w:val="false"/>
                <w:i w:val="false"/>
                <w:color w:val="000000"/>
                <w:sz w:val="20"/>
              </w:rPr>
              <w:t>на обращение с отходами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жерасты және жерүсті суларды қорғау мен оңалтуға</w:t>
            </w:r>
            <w:r>
              <w:br/>
            </w:r>
            <w:r>
              <w:rPr>
                <w:rFonts w:ascii="Times New Roman"/>
                <w:b w:val="false"/>
                <w:i w:val="false"/>
                <w:color w:val="000000"/>
                <w:sz w:val="20"/>
              </w:rPr>
              <w:t>
</w:t>
            </w:r>
            <w:r>
              <w:rPr>
                <w:rFonts w:ascii="Times New Roman"/>
                <w:b w:val="false"/>
                <w:i w:val="false"/>
                <w:color w:val="000000"/>
                <w:sz w:val="20"/>
              </w:rPr>
              <w:t>на защиту и реабилитацию почвы, подземных и поверхностных вод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және вибрациялық әсер етуді азайтуға</w:t>
            </w:r>
            <w:r>
              <w:br/>
            </w:r>
            <w:r>
              <w:rPr>
                <w:rFonts w:ascii="Times New Roman"/>
                <w:b w:val="false"/>
                <w:i w:val="false"/>
                <w:color w:val="000000"/>
                <w:sz w:val="20"/>
              </w:rPr>
              <w:t>
</w:t>
            </w:r>
            <w:r>
              <w:rPr>
                <w:rFonts w:ascii="Times New Roman"/>
                <w:b w:val="false"/>
                <w:i w:val="false"/>
                <w:color w:val="000000"/>
                <w:sz w:val="20"/>
              </w:rPr>
              <w:t>на снижение шумового и вибрационного воздействия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 әртүрлілік және мекендеу ортасын сақтауға</w:t>
            </w:r>
            <w:r>
              <w:br/>
            </w:r>
            <w:r>
              <w:rPr>
                <w:rFonts w:ascii="Times New Roman"/>
                <w:b w:val="false"/>
                <w:i w:val="false"/>
                <w:color w:val="000000"/>
                <w:sz w:val="20"/>
              </w:rPr>
              <w:t>
</w:t>
            </w:r>
            <w:r>
              <w:rPr>
                <w:rFonts w:ascii="Times New Roman"/>
                <w:b w:val="false"/>
                <w:i w:val="false"/>
                <w:color w:val="000000"/>
                <w:sz w:val="20"/>
              </w:rPr>
              <w:t>на сохранение биоразнообразия и среды обитания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w:t>
            </w:r>
            <w:r>
              <w:br/>
            </w:r>
            <w:r>
              <w:rPr>
                <w:rFonts w:ascii="Times New Roman"/>
                <w:b w:val="false"/>
                <w:i w:val="false"/>
                <w:color w:val="000000"/>
                <w:sz w:val="20"/>
              </w:rPr>
              <w:t>
</w:t>
            </w:r>
            <w:r>
              <w:rPr>
                <w:rFonts w:ascii="Times New Roman"/>
                <w:b w:val="false"/>
                <w:i w:val="false"/>
                <w:color w:val="000000"/>
                <w:sz w:val="20"/>
              </w:rPr>
              <w:t>на радиационную безопасность</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жұмыстарына</w:t>
            </w:r>
            <w:r>
              <w:br/>
            </w:r>
            <w:r>
              <w:rPr>
                <w:rFonts w:ascii="Times New Roman"/>
                <w:b w:val="false"/>
                <w:i w:val="false"/>
                <w:color w:val="000000"/>
                <w:sz w:val="20"/>
              </w:rPr>
              <w:t>
</w:t>
            </w:r>
            <w:r>
              <w:rPr>
                <w:rFonts w:ascii="Times New Roman"/>
                <w:b w:val="false"/>
                <w:i w:val="false"/>
                <w:color w:val="000000"/>
                <w:sz w:val="20"/>
              </w:rPr>
              <w:t>на научно-исследовательские работы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қызметінің басқа бағыттарына</w:t>
            </w:r>
            <w:r>
              <w:br/>
            </w:r>
            <w:r>
              <w:rPr>
                <w:rFonts w:ascii="Times New Roman"/>
                <w:b w:val="false"/>
                <w:i w:val="false"/>
                <w:color w:val="000000"/>
                <w:sz w:val="20"/>
              </w:rPr>
              <w:t>
</w:t>
            </w:r>
            <w:r>
              <w:rPr>
                <w:rFonts w:ascii="Times New Roman"/>
                <w:b w:val="false"/>
                <w:i w:val="false"/>
                <w:color w:val="000000"/>
                <w:sz w:val="20"/>
              </w:rPr>
              <w:t>на другие направления природоохранной деятельности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энергияның жаңартылатын көздеріне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возобновляемые источники энергии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сақтау технологияларына салынған инвестициялар және энергия тиімділігін арттыру</w:t>
            </w:r>
            <w:r>
              <w:br/>
            </w:r>
            <w:r>
              <w:rPr>
                <w:rFonts w:ascii="Times New Roman"/>
                <w:b w:val="false"/>
                <w:i w:val="false"/>
                <w:color w:val="000000"/>
                <w:sz w:val="20"/>
              </w:rPr>
              <w:t>
</w:t>
            </w:r>
            <w:r>
              <w:rPr>
                <w:rFonts w:ascii="Times New Roman"/>
                <w:b w:val="false"/>
                <w:i w:val="false"/>
                <w:color w:val="000000"/>
                <w:sz w:val="20"/>
              </w:rPr>
              <w:t>инвестиции в энергосберегающие технологии и повышение энергоэффективности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азайтуға бағытталған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направленные на снижение выбросов парниковых газов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69" w:id="1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189 бұйрығына   </w:t>
      </w:r>
      <w:r>
        <w:br/>
      </w:r>
      <w:r>
        <w:rPr>
          <w:rFonts w:ascii="Times New Roman"/>
          <w:b w:val="false"/>
          <w:i w:val="false"/>
          <w:color w:val="000000"/>
          <w:sz w:val="28"/>
        </w:rPr>
        <w:t xml:space="preserve">
4-қосымша              </w:t>
      </w:r>
    </w:p>
    <w:bookmarkEnd w:id="11"/>
    <w:bookmarkStart w:name="z70" w:id="12"/>
    <w:p>
      <w:pPr>
        <w:spacing w:after="0"/>
        <w:ind w:left="0"/>
        <w:jc w:val="left"/>
      </w:pPr>
      <w:r>
        <w:rPr>
          <w:rFonts w:ascii="Times New Roman"/>
          <w:b/>
          <w:i w:val="false"/>
          <w:color w:val="000000"/>
        </w:rPr>
        <w:t xml:space="preserve"> 
«Инвестициялық қызмет туралы есеп» (коды 0371104, индексі</w:t>
      </w:r>
      <w:r>
        <w:br/>
      </w:r>
      <w:r>
        <w:rPr>
          <w:rFonts w:ascii="Times New Roman"/>
          <w:b/>
          <w:i w:val="false"/>
          <w:color w:val="000000"/>
        </w:rPr>
        <w:t>
1-инвест,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w:t>
      </w:r>
      <w:r>
        <w:br/>
      </w:r>
      <w:r>
        <w:rPr>
          <w:rFonts w:ascii="Times New Roman"/>
          <w:b/>
          <w:i w:val="false"/>
          <w:color w:val="000000"/>
        </w:rPr>
        <w:t>
нұсқаулық</w:t>
      </w:r>
    </w:p>
    <w:bookmarkEnd w:id="12"/>
    <w:bookmarkStart w:name="z71" w:id="13"/>
    <w:p>
      <w:pPr>
        <w:spacing w:after="0"/>
        <w:ind w:left="0"/>
        <w:jc w:val="both"/>
      </w:pPr>
      <w:r>
        <w:rPr>
          <w:rFonts w:ascii="Times New Roman"/>
          <w:b w:val="false"/>
          <w:i w:val="false"/>
          <w:color w:val="000000"/>
          <w:sz w:val="28"/>
        </w:rPr>
        <w:t>
      1. «Инвестициялық қызмет туралы есеп» (коды 0371104, индексі 1-инвест,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«Инвестициялық қызмет туралы есеп» (коды 0371104, индексі 1-инвест,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белгілі мақсатқа банк беретін ақшалай қаражаттар;</w:t>
      </w:r>
      <w:r>
        <w:br/>
      </w:r>
      <w:r>
        <w:rPr>
          <w:rFonts w:ascii="Times New Roman"/>
          <w:b w:val="false"/>
          <w:i w:val="false"/>
          <w:color w:val="000000"/>
          <w:sz w:val="28"/>
        </w:rPr>
        <w:t>
</w:t>
      </w: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r>
        <w:br/>
      </w:r>
      <w:r>
        <w:rPr>
          <w:rFonts w:ascii="Times New Roman"/>
          <w:b w:val="false"/>
          <w:i w:val="false"/>
          <w:color w:val="000000"/>
          <w:sz w:val="28"/>
        </w:rPr>
        <w:t>
</w:t>
      </w:r>
      <w:r>
        <w:rPr>
          <w:rFonts w:ascii="Times New Roman"/>
          <w:b w:val="false"/>
          <w:i w:val="false"/>
          <w:color w:val="000000"/>
          <w:sz w:val="28"/>
        </w:rPr>
        <w:t>
      3)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құны, машиналар, жабдықтар, көлік құралдарының барлық түрлерінің құнын қамтиды;</w:t>
      </w:r>
      <w:r>
        <w:br/>
      </w:r>
      <w:r>
        <w:rPr>
          <w:rFonts w:ascii="Times New Roman"/>
          <w:b w:val="false"/>
          <w:i w:val="false"/>
          <w:color w:val="000000"/>
          <w:sz w:val="28"/>
        </w:rPr>
        <w:t>
</w:t>
      </w:r>
      <w:r>
        <w:rPr>
          <w:rFonts w:ascii="Times New Roman"/>
          <w:b w:val="false"/>
          <w:i w:val="false"/>
          <w:color w:val="000000"/>
          <w:sz w:val="28"/>
        </w:rPr>
        <w:t>
      4) жергілікті бюджет қаражаты – өтеулі және өтеусіз негізде жергілікті бюджеттен бөлінген қаражат, жергілікті атқарушы органдар қарыздарын қоса;</w:t>
      </w:r>
      <w:r>
        <w:br/>
      </w:r>
      <w:r>
        <w:rPr>
          <w:rFonts w:ascii="Times New Roman"/>
          <w:b w:val="false"/>
          <w:i w:val="false"/>
          <w:color w:val="000000"/>
          <w:sz w:val="28"/>
        </w:rPr>
        <w:t>
</w:t>
      </w:r>
      <w:r>
        <w:rPr>
          <w:rFonts w:ascii="Times New Roman"/>
          <w:b w:val="false"/>
          <w:i w:val="false"/>
          <w:color w:val="000000"/>
          <w:sz w:val="28"/>
        </w:rPr>
        <w:t>
      5) жұмысқа, өнім алуға пайдаланылатын және асыл тұқымды табынды қалыптастыруға шығындар – жұмысқа жегілетін, өнім беретін және асыл тұқымды ересек малды сатып алуға кеткен шығындар, оларды жеткізу шығыстарын қоса, өнім беретін және жұмысқа жегілетін малдың негізгі табынға қосылатын төлдерін шаруашылықта өсіру бойынша шығындар;</w:t>
      </w:r>
      <w:r>
        <w:br/>
      </w:r>
      <w:r>
        <w:rPr>
          <w:rFonts w:ascii="Times New Roman"/>
          <w:b w:val="false"/>
          <w:i w:val="false"/>
          <w:color w:val="000000"/>
          <w:sz w:val="28"/>
        </w:rPr>
        <w:t>
</w:t>
      </w:r>
      <w:r>
        <w:rPr>
          <w:rFonts w:ascii="Times New Roman"/>
          <w:b w:val="false"/>
          <w:i w:val="false"/>
          <w:color w:val="000000"/>
          <w:sz w:val="28"/>
        </w:rPr>
        <w:t>
      6) компьютерлік бағдарламалық қамтамасыз етуді және дерекқорларды құруға және сатып алуға кеткен шығындар бұлар:</w:t>
      </w:r>
      <w:r>
        <w:br/>
      </w:r>
      <w:r>
        <w:rPr>
          <w:rFonts w:ascii="Times New Roman"/>
          <w:b w:val="false"/>
          <w:i w:val="false"/>
          <w:color w:val="000000"/>
          <w:sz w:val="28"/>
        </w:rPr>
        <w:t>
      шаруашылық жүргізетін субъектілердің дерекқорларды және бағдарламалық қамтамасыз етуді құруға және сатып алуға кеткен шығындары;</w:t>
      </w:r>
      <w:r>
        <w:br/>
      </w:r>
      <w:r>
        <w:rPr>
          <w:rFonts w:ascii="Times New Roman"/>
          <w:b w:val="false"/>
          <w:i w:val="false"/>
          <w:color w:val="000000"/>
          <w:sz w:val="28"/>
        </w:rPr>
        <w:t>
      бағдарламалық қамтамасыз етуге авторлық құқын әзірлеу және сатып алуға байланысты шығындар;</w:t>
      </w:r>
      <w:r>
        <w:br/>
      </w:r>
      <w:r>
        <w:rPr>
          <w:rFonts w:ascii="Times New Roman"/>
          <w:b w:val="false"/>
          <w:i w:val="false"/>
          <w:color w:val="000000"/>
          <w:sz w:val="28"/>
        </w:rPr>
        <w:t>
      бағдарламалық қамтамасыз етуді әзірлеуге  қызмет көрсету, өрістету, конфигурациялаумен  байланысты оны әзірлеушілердің шығындары;</w:t>
      </w:r>
      <w:r>
        <w:br/>
      </w:r>
      <w:r>
        <w:rPr>
          <w:rFonts w:ascii="Times New Roman"/>
          <w:b w:val="false"/>
          <w:i w:val="false"/>
          <w:color w:val="000000"/>
          <w:sz w:val="28"/>
        </w:rPr>
        <w:t>
</w:t>
      </w:r>
      <w:r>
        <w:rPr>
          <w:rFonts w:ascii="Times New Roman"/>
          <w:b w:val="false"/>
          <w:i w:val="false"/>
          <w:color w:val="000000"/>
          <w:sz w:val="28"/>
        </w:rPr>
        <w:t>
      7) көпжылдық дақылдарды егуге және өсіруге кеткен шығындар - бұл бірнеше рет және тоқтауынсыз пайдаланылатын  жеміс – жидек ағаштарының барлық түрлері, көгалдандыратын және сәндік ағаштар, қорғауға арналған және басқа да орман алқаптары, ботаникалық бақтардың жасанды ағаштары бірнеше мәрте және үздіксіз пайдаланатын көпжылдық дақылдарды өсіруге кеткен шығындар;</w:t>
      </w:r>
      <w:r>
        <w:br/>
      </w:r>
      <w:r>
        <w:rPr>
          <w:rFonts w:ascii="Times New Roman"/>
          <w:b w:val="false"/>
          <w:i w:val="false"/>
          <w:color w:val="000000"/>
          <w:sz w:val="28"/>
        </w:rPr>
        <w:t>
</w:t>
      </w:r>
      <w:r>
        <w:rPr>
          <w:rFonts w:ascii="Times New Roman"/>
          <w:b w:val="false"/>
          <w:i w:val="false"/>
          <w:color w:val="000000"/>
          <w:sz w:val="28"/>
        </w:rPr>
        <w:t>
      8) қоршаған ортаны қорғауға бағытталған инвестициялар – қоршаған ортаны қорғауға және табиғи ресурстарды ұтымды пайдалануға бағытталған шығындар: ақаба суларды тазартуға арналған имараттарды іске қосу және қайта құруға арналған іс-шараларға жұмсалған шығындар; тұрмыстық-коммуналдық, нөсер ағындарын тазартуға арналған имараттарды іске қосу бойынша іс-шараларға жұмсалған шығындар; жер үсті су көздерінің жағдайын жақсартуға арналған іс-шараларға жұмсалған шығындар; жер ресурстарын қорғауға жұмсалған шығындар; табиғатты ерекше қорғалатын аумақтарды ұйымдастыру бойынша іс-шараларға жұмсалған шығындар және өзге де шығындар;</w:t>
      </w:r>
      <w:r>
        <w:br/>
      </w:r>
      <w:r>
        <w:rPr>
          <w:rFonts w:ascii="Times New Roman"/>
          <w:b w:val="false"/>
          <w:i w:val="false"/>
          <w:color w:val="000000"/>
          <w:sz w:val="28"/>
        </w:rPr>
        <w:t>
</w:t>
      </w:r>
      <w:r>
        <w:rPr>
          <w:rFonts w:ascii="Times New Roman"/>
          <w:b w:val="false"/>
          <w:i w:val="false"/>
          <w:color w:val="000000"/>
          <w:sz w:val="28"/>
        </w:rPr>
        <w:t>
      9) құрылысқа салынған инвестициялар - құрылыс жұмыстарының барлық түрлеріне арналған шығындар; құрылысқа арналған сметаларында көзделген жабдықты монтаждау, монтаждауды талап ететін және талап етпейтін жабдықты сатып алуға; құрылысқа арналған сметаға енгізілетін өндірістік құралдар және шаруашылық құралын сатып алуға, құрылыспен байланысты өзге де күрделі жұмыстарға шығындар;</w:t>
      </w:r>
      <w:r>
        <w:br/>
      </w:r>
      <w:r>
        <w:rPr>
          <w:rFonts w:ascii="Times New Roman"/>
          <w:b w:val="false"/>
          <w:i w:val="false"/>
          <w:color w:val="000000"/>
          <w:sz w:val="28"/>
        </w:rPr>
        <w:t>
</w:t>
      </w:r>
      <w:r>
        <w:rPr>
          <w:rFonts w:ascii="Times New Roman"/>
          <w:b w:val="false"/>
          <w:i w:val="false"/>
          <w:color w:val="000000"/>
          <w:sz w:val="28"/>
        </w:rPr>
        <w:t>
      10) құрылыс-монтаж жұмыстары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r>
        <w:br/>
      </w:r>
      <w:r>
        <w:rPr>
          <w:rFonts w:ascii="Times New Roman"/>
          <w:b w:val="false"/>
          <w:i w:val="false"/>
          <w:color w:val="000000"/>
          <w:sz w:val="28"/>
        </w:rPr>
        <w:t>
</w:t>
      </w:r>
      <w:r>
        <w:rPr>
          <w:rFonts w:ascii="Times New Roman"/>
          <w:b w:val="false"/>
          <w:i w:val="false"/>
          <w:color w:val="000000"/>
          <w:sz w:val="28"/>
        </w:rPr>
        <w:t>
      11)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12) меншікті қаражат - кәсіпорындардың, ұйымдардың, халықтың қаражаты;</w:t>
      </w:r>
      <w:r>
        <w:br/>
      </w:r>
      <w:r>
        <w:rPr>
          <w:rFonts w:ascii="Times New Roman"/>
          <w:b w:val="false"/>
          <w:i w:val="false"/>
          <w:color w:val="000000"/>
          <w:sz w:val="28"/>
        </w:rPr>
        <w:t>
</w:t>
      </w:r>
      <w:r>
        <w:rPr>
          <w:rFonts w:ascii="Times New Roman"/>
          <w:b w:val="false"/>
          <w:i w:val="false"/>
          <w:color w:val="000000"/>
          <w:sz w:val="28"/>
        </w:rPr>
        <w:t>
      13) негізгі капиталға салынған инвестициялар -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инвестордың экономикалық, әлеуметтік және экологиялық әсерді алу мақсатында қаражаттарды салуы;</w:t>
      </w:r>
      <w:r>
        <w:br/>
      </w:r>
      <w:r>
        <w:rPr>
          <w:rFonts w:ascii="Times New Roman"/>
          <w:b w:val="false"/>
          <w:i w:val="false"/>
          <w:color w:val="000000"/>
          <w:sz w:val="28"/>
        </w:rPr>
        <w:t>
</w:t>
      </w:r>
      <w:r>
        <w:rPr>
          <w:rFonts w:ascii="Times New Roman"/>
          <w:b w:val="false"/>
          <w:i w:val="false"/>
          <w:color w:val="000000"/>
          <w:sz w:val="28"/>
        </w:rPr>
        <w:t>
      14) объект құрылысымен байланысты машиналар, жабдықтар, құралдар – объект құрылысымен байланысты құрылыс сметаларында көзделген машиналарды, көлік құралдарын, жабдықты, компьютерлерді, жиһаздар, құрал – сайманды және мүкәммалды сатып алу;</w:t>
      </w:r>
      <w:r>
        <w:br/>
      </w:r>
      <w:r>
        <w:rPr>
          <w:rFonts w:ascii="Times New Roman"/>
          <w:b w:val="false"/>
          <w:i w:val="false"/>
          <w:color w:val="000000"/>
          <w:sz w:val="28"/>
        </w:rPr>
        <w:t>
</w:t>
      </w:r>
      <w:r>
        <w:rPr>
          <w:rFonts w:ascii="Times New Roman"/>
          <w:b w:val="false"/>
          <w:i w:val="false"/>
          <w:color w:val="000000"/>
          <w:sz w:val="28"/>
        </w:rPr>
        <w:t>
      15) өзге шығындар 1.4.1-1.4.4 жолдарда көрсетілгендерден басқа келесі шығындар:</w:t>
      </w:r>
      <w:r>
        <w:br/>
      </w:r>
      <w:r>
        <w:rPr>
          <w:rFonts w:ascii="Times New Roman"/>
          <w:b w:val="false"/>
          <w:i w:val="false"/>
          <w:color w:val="000000"/>
          <w:sz w:val="28"/>
        </w:rPr>
        <w:t>
      объект құрылысынан (құрылыс үшін жобалық іздестіру жұмыстары, авторлық қадағалау, салынып жатқан объектінің дирекциясын ұстауға, құрылыс үшін жер учаскелік алу және сатып алу кезінде жерге жұмсалған шығындар, құрылыс аумағын дайындау және игерумен байланысты басқа шығындар) құрылыс сметаларында көзделген шығындар;</w:t>
      </w:r>
      <w:r>
        <w:br/>
      </w:r>
      <w:r>
        <w:rPr>
          <w:rFonts w:ascii="Times New Roman"/>
          <w:b w:val="false"/>
          <w:i w:val="false"/>
          <w:color w:val="000000"/>
          <w:sz w:val="28"/>
        </w:rPr>
        <w:t>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w:t>
      </w:r>
      <w:r>
        <w:br/>
      </w:r>
      <w:r>
        <w:rPr>
          <w:rFonts w:ascii="Times New Roman"/>
          <w:b w:val="false"/>
          <w:i w:val="false"/>
          <w:color w:val="000000"/>
          <w:sz w:val="28"/>
        </w:rPr>
        <w:t>
      Ғимараттар мен имараттардың негізгі белдеуін бөлуге;</w:t>
      </w:r>
      <w:r>
        <w:br/>
      </w:r>
      <w:r>
        <w:rPr>
          <w:rFonts w:ascii="Times New Roman"/>
          <w:b w:val="false"/>
          <w:i w:val="false"/>
          <w:color w:val="000000"/>
          <w:sz w:val="28"/>
        </w:rPr>
        <w:t>
      Жобада қабылданған техникалық шешімдерді жүзеге асыру үшін (эксперименталды қондырғылардың құрылысымен және жабдықты сатып алумен байланысты жұмыстардан басқа) ғылыми – зерттеу, эксперименталды немесе тәжірибелік жұмыстарды орындауға;</w:t>
      </w:r>
      <w:r>
        <w:br/>
      </w:r>
      <w:r>
        <w:rPr>
          <w:rFonts w:ascii="Times New Roman"/>
          <w:b w:val="false"/>
          <w:i w:val="false"/>
          <w:color w:val="000000"/>
          <w:sz w:val="28"/>
        </w:rPr>
        <w:t>
      Ғимараттар мен имараттардың қозғалысы мен деформациясына геодезиялық бақылау жүргізуге;</w:t>
      </w:r>
      <w:r>
        <w:br/>
      </w:r>
      <w:r>
        <w:rPr>
          <w:rFonts w:ascii="Times New Roman"/>
          <w:b w:val="false"/>
          <w:i w:val="false"/>
          <w:color w:val="000000"/>
          <w:sz w:val="28"/>
        </w:rPr>
        <w:t>
      құрылыс машиналарын жалдауға шығындар;</w:t>
      </w:r>
      <w:r>
        <w:br/>
      </w:r>
      <w:r>
        <w:rPr>
          <w:rFonts w:ascii="Times New Roman"/>
          <w:b w:val="false"/>
          <w:i w:val="false"/>
          <w:color w:val="000000"/>
          <w:sz w:val="28"/>
        </w:rPr>
        <w:t>
</w:t>
      </w:r>
      <w:r>
        <w:rPr>
          <w:rFonts w:ascii="Times New Roman"/>
          <w:b w:val="false"/>
          <w:i w:val="false"/>
          <w:color w:val="000000"/>
          <w:sz w:val="28"/>
        </w:rPr>
        <w:t>
      16) пайдалы қазбаларды барлау мен бақылауға кеткен шығындар – мұнай кен орны, табиғи газ және басқа да  пайдалы қазбаларды  барлау бойынша және барланған кен орындарын бұдан әрі бағалау жұмыстарына кеткен шығындардың жиынтығы;</w:t>
      </w:r>
      <w:r>
        <w:br/>
      </w:r>
      <w:r>
        <w:rPr>
          <w:rFonts w:ascii="Times New Roman"/>
          <w:b w:val="false"/>
          <w:i w:val="false"/>
          <w:color w:val="000000"/>
          <w:sz w:val="28"/>
        </w:rPr>
        <w:t>
</w:t>
      </w:r>
      <w:r>
        <w:rPr>
          <w:rFonts w:ascii="Times New Roman"/>
          <w:b w:val="false"/>
          <w:i w:val="false"/>
          <w:color w:val="000000"/>
          <w:sz w:val="28"/>
        </w:rPr>
        <w:t>
      17) парниктік газдар шығарындыларын төмендетуге инвестициялар – бұл парниктік газдардың шығарындыларының көлемдерін қысқартуға және (немесе) парниктік газдарды (атмосфераның табиғи және (немесе) антропогенді сипаттағы, жылу инфрақызыл сәулеленуді жұтатын және (немесе) оның көзі болып табылатын газ тәріздес құрамдас бөліктері) жұтуды ұлғайтуға, қалдықтардын пайда болу көлемдерін төмендетуге, олардың қайта немесе балама түрде пайдаланылу деңгейін арттыруға және көмуге жататын қалдықтар көлемін қысқартуға бағытталған шығындар; құрылысқа және қолданысқа жаңа газ тазарту құрылғыларын қолданысқа енгізуге шығындар; шығарындылар көздерін жоюға арналған шығындар және басқа да шығындар;</w:t>
      </w:r>
      <w:r>
        <w:br/>
      </w:r>
      <w:r>
        <w:rPr>
          <w:rFonts w:ascii="Times New Roman"/>
          <w:b w:val="false"/>
          <w:i w:val="false"/>
          <w:color w:val="000000"/>
          <w:sz w:val="28"/>
        </w:rPr>
        <w:t>
</w:t>
      </w:r>
      <w:r>
        <w:rPr>
          <w:rFonts w:ascii="Times New Roman"/>
          <w:b w:val="false"/>
          <w:i w:val="false"/>
          <w:color w:val="000000"/>
          <w:sz w:val="28"/>
        </w:rPr>
        <w:t>
      18)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w:t>
      </w:r>
      <w:r>
        <w:br/>
      </w:r>
      <w:r>
        <w:rPr>
          <w:rFonts w:ascii="Times New Roman"/>
          <w:b w:val="false"/>
          <w:i w:val="false"/>
          <w:color w:val="000000"/>
          <w:sz w:val="28"/>
        </w:rPr>
        <w:t>
</w:t>
      </w:r>
      <w:r>
        <w:rPr>
          <w:rFonts w:ascii="Times New Roman"/>
          <w:b w:val="false"/>
          <w:i w:val="false"/>
          <w:color w:val="000000"/>
          <w:sz w:val="28"/>
        </w:rPr>
        <w:t>
      19) республикалық бюджет қаражаты – өтеулі және өтеусіз  негізде республикалық бюджеттен бөлінген қаражат, үкіметтің сыртқы қарыздарын қоса;</w:t>
      </w:r>
      <w:r>
        <w:br/>
      </w:r>
      <w:r>
        <w:rPr>
          <w:rFonts w:ascii="Times New Roman"/>
          <w:b w:val="false"/>
          <w:i w:val="false"/>
          <w:color w:val="000000"/>
          <w:sz w:val="28"/>
        </w:rPr>
        <w:t>
</w:t>
      </w:r>
      <w:r>
        <w:rPr>
          <w:rFonts w:ascii="Times New Roman"/>
          <w:b w:val="false"/>
          <w:i w:val="false"/>
          <w:color w:val="000000"/>
          <w:sz w:val="28"/>
        </w:rPr>
        <w:t>
      20) табиғат қорғау қызметінің басқа бағыттарына салынған инвестициялар - «жасыл экономикаға» бағытталған инвестициялар («жасыл инвестициялар»): қоршаған ортаға әсер етуі төмен, экожүйелерді қалпына келтірумен және сақтаумен, энергияны шекті пайдаланудың нормативтеріне қол жеткізгенге дейін энерготиімділікті арттырумен, табиғи ресурстарды пайдалануды төмендету және қалпына келтірумен тауарлар мен қызметтерді өндіру технологиясына салынған шығындар;</w:t>
      </w:r>
      <w:r>
        <w:br/>
      </w:r>
      <w:r>
        <w:rPr>
          <w:rFonts w:ascii="Times New Roman"/>
          <w:b w:val="false"/>
          <w:i w:val="false"/>
          <w:color w:val="000000"/>
          <w:sz w:val="28"/>
        </w:rPr>
        <w:t>
</w:t>
      </w:r>
      <w:r>
        <w:rPr>
          <w:rFonts w:ascii="Times New Roman"/>
          <w:b w:val="false"/>
          <w:i w:val="false"/>
          <w:color w:val="000000"/>
          <w:sz w:val="28"/>
        </w:rPr>
        <w:t>
      21) тұрғын және тұрғын емес ғимараттар мен имараттарды  күрделі жөндеу  –  объектінің бастапқы құнын ұлғайтатын  тұрғын және тұрғын емес ғимараттар мен имараттарды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22)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r>
        <w:br/>
      </w:r>
      <w:r>
        <w:rPr>
          <w:rFonts w:ascii="Times New Roman"/>
          <w:b w:val="false"/>
          <w:i w:val="false"/>
          <w:color w:val="000000"/>
          <w:sz w:val="28"/>
        </w:rPr>
        <w:t>
</w:t>
      </w:r>
      <w:r>
        <w:rPr>
          <w:rFonts w:ascii="Times New Roman"/>
          <w:b w:val="false"/>
          <w:i w:val="false"/>
          <w:color w:val="000000"/>
          <w:sz w:val="28"/>
        </w:rPr>
        <w:t>
      23)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r>
        <w:br/>
      </w:r>
      <w:r>
        <w:rPr>
          <w:rFonts w:ascii="Times New Roman"/>
          <w:b w:val="false"/>
          <w:i w:val="false"/>
          <w:color w:val="000000"/>
          <w:sz w:val="28"/>
        </w:rPr>
        <w:t>
</w:t>
      </w:r>
      <w:r>
        <w:rPr>
          <w:rFonts w:ascii="Times New Roman"/>
          <w:b w:val="false"/>
          <w:i w:val="false"/>
          <w:color w:val="000000"/>
          <w:sz w:val="28"/>
        </w:rPr>
        <w:t>
      24) энергияның жаңартылатын көздеріне салынған инвестициялар  -  бұл табиғи жаратылыс процестері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отынға шығындар;</w:t>
      </w:r>
      <w:r>
        <w:br/>
      </w:r>
      <w:r>
        <w:rPr>
          <w:rFonts w:ascii="Times New Roman"/>
          <w:b w:val="false"/>
          <w:i w:val="false"/>
          <w:color w:val="000000"/>
          <w:sz w:val="28"/>
        </w:rPr>
        <w:t>
</w:t>
      </w:r>
      <w:r>
        <w:rPr>
          <w:rFonts w:ascii="Times New Roman"/>
          <w:b w:val="false"/>
          <w:i w:val="false"/>
          <w:color w:val="000000"/>
          <w:sz w:val="28"/>
        </w:rPr>
        <w:t>
      25) энергияны сақтау технологияларына және энергия тиімділігін арттыруға инвестициялар – бұл отын-энергиялық ресурстарды тиімді (ұтымды) пайдалануға (және жұмсауға) бағытталған құқықтық, ұйымдастырушылық, ғылыми, өндірістік, техникалық және экономикалық шараларды іске асыруға және шаруашылық айналымға жаңартылатын энергия көздерін тартуға шығындар;</w:t>
      </w:r>
      <w:r>
        <w:br/>
      </w:r>
      <w:r>
        <w:rPr>
          <w:rFonts w:ascii="Times New Roman"/>
          <w:b w:val="false"/>
          <w:i w:val="false"/>
          <w:color w:val="000000"/>
          <w:sz w:val="28"/>
        </w:rPr>
        <w:t>
</w:t>
      </w:r>
      <w:r>
        <w:rPr>
          <w:rFonts w:ascii="Times New Roman"/>
          <w:b w:val="false"/>
          <w:i w:val="false"/>
          <w:color w:val="000000"/>
          <w:sz w:val="28"/>
        </w:rPr>
        <w:t>
      26)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w:t>
      </w:r>
      <w:r>
        <w:br/>
      </w:r>
      <w:r>
        <w:rPr>
          <w:rFonts w:ascii="Times New Roman"/>
          <w:b w:val="false"/>
          <w:i w:val="false"/>
          <w:color w:val="000000"/>
          <w:sz w:val="28"/>
        </w:rPr>
        <w:t>
</w:t>
      </w:r>
      <w:r>
        <w:rPr>
          <w:rFonts w:ascii="Times New Roman"/>
          <w:b w:val="false"/>
          <w:i w:val="false"/>
          <w:color w:val="000000"/>
          <w:sz w:val="28"/>
        </w:rPr>
        <w:t>
      3. Құрылымдық және оқшауланған бөлімше статистикалық нысандарды заңды тұлға оған есеп тапсыру бойынша өкілеттік берген жағдайда өзінің орналасқан жері бойынша тапсырады. Егер құрылымдық және оқшауланған бөлімшенің бұндай өкілеттігі жоқ болса, онда статистикалық нысандарды заңды тұлға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 аумағында инвестициялауды жүзеге асыратын заңды тұлға жеке бланкіде жеке статистикалық нысанда әрбір аумақ бойынша ақпаратты бөлек көрсете отырып, статистикалық нысанды тапсырады, яғни деректер инвестициялардың салынған орны бойынша көрсетіледі.</w:t>
      </w:r>
      <w:r>
        <w:br/>
      </w:r>
      <w:r>
        <w:rPr>
          <w:rFonts w:ascii="Times New Roman"/>
          <w:b w:val="false"/>
          <w:i w:val="false"/>
          <w:color w:val="000000"/>
          <w:sz w:val="28"/>
        </w:rPr>
        <w:t>
      Мемлекеттік мекемелер өздері жүргізген шығындар бюджеттік инвестициялық жобаларды іске асыру  шеңберінде жүзеге асырылған жағдайда ғана есеп береді.</w:t>
      </w:r>
      <w:r>
        <w:br/>
      </w:r>
      <w:r>
        <w:rPr>
          <w:rFonts w:ascii="Times New Roman"/>
          <w:b w:val="false"/>
          <w:i w:val="false"/>
          <w:color w:val="000000"/>
          <w:sz w:val="28"/>
        </w:rPr>
        <w:t>
      Компьютерлік бағдарламалық қамтамасыз етуді және дерекқорларды құруға және сатып алуға кеткен шығындарды көрсеткен кезде бағдарламаның даналарын сатып алуға кеткен (оны пайдалануға тек құқықты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r>
        <w:br/>
      </w:r>
      <w:r>
        <w:rPr>
          <w:rFonts w:ascii="Times New Roman"/>
          <w:b w:val="false"/>
          <w:i w:val="false"/>
          <w:color w:val="000000"/>
          <w:sz w:val="28"/>
        </w:rPr>
        <w:t>
      Күрделі жөндеу кезінде тозған құрылғылар  мен  бөлшектерді  берік және үнемді, жөнделетін объектінің пайдалану мүмкіндіктерін жақсартатын жаңа құрылғыларға ауыстыру жұмыстары жүргізіледі.</w:t>
      </w:r>
      <w:r>
        <w:br/>
      </w:r>
      <w:r>
        <w:rPr>
          <w:rFonts w:ascii="Times New Roman"/>
          <w:b w:val="false"/>
          <w:i w:val="false"/>
          <w:color w:val="000000"/>
          <w:sz w:val="28"/>
        </w:rPr>
        <w:t>
</w:t>
      </w:r>
      <w:r>
        <w:rPr>
          <w:rFonts w:ascii="Times New Roman"/>
          <w:b w:val="false"/>
          <w:i w:val="false"/>
          <w:color w:val="000000"/>
          <w:sz w:val="28"/>
        </w:rPr>
        <w:t>
      4. Статистикалық нысанды шығындар есептеу әдісі бойынша оларды жүзеге асыру сәтінде қолданыста болған нақты бағаларда көрсетіледі, яғни қаражаттың нақты түсуіне байланыссыз және қосалқы құн салығынсыз.</w:t>
      </w:r>
      <w:r>
        <w:br/>
      </w:r>
      <w:r>
        <w:rPr>
          <w:rFonts w:ascii="Times New Roman"/>
          <w:b w:val="false"/>
          <w:i w:val="false"/>
          <w:color w:val="000000"/>
          <w:sz w:val="28"/>
        </w:rPr>
        <w:t>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w:t>
      </w:r>
      <w:r>
        <w:br/>
      </w:r>
      <w:r>
        <w:rPr>
          <w:rFonts w:ascii="Times New Roman"/>
          <w:b w:val="false"/>
          <w:i w:val="false"/>
          <w:color w:val="000000"/>
          <w:sz w:val="28"/>
        </w:rPr>
        <w:t>
</w:t>
      </w:r>
      <w:r>
        <w:rPr>
          <w:rFonts w:ascii="Times New Roman"/>
          <w:b w:val="false"/>
          <w:i w:val="false"/>
          <w:color w:val="000000"/>
          <w:sz w:val="28"/>
        </w:rPr>
        <w:t>
      5. Статистикалық нысанды толтыру үшін Қазақстан Республикасы Қаржы министрлігінің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 типтік жоспарының  «Ұзақ мерзімді активтер» бөлімінде  келтірілген деректерді қолдану қажет. Мұның өзінде 2910 «Берілген ұзақмерзімді аванстар», 2920 «Алдағы кезеңдегі шығыстар», 2930 «Аяқталмаған құрылыс»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анықтауы керек.</w:t>
      </w:r>
      <w:r>
        <w:br/>
      </w:r>
      <w:r>
        <w:rPr>
          <w:rFonts w:ascii="Times New Roman"/>
          <w:b w:val="false"/>
          <w:i w:val="false"/>
          <w:color w:val="000000"/>
          <w:sz w:val="28"/>
        </w:rPr>
        <w:t>
</w:t>
      </w:r>
      <w:r>
        <w:rPr>
          <w:rFonts w:ascii="Times New Roman"/>
          <w:b w:val="false"/>
          <w:i w:val="false"/>
          <w:color w:val="000000"/>
          <w:sz w:val="28"/>
        </w:rPr>
        <w:t>
      6. 2-бөлімде монтажды талап ететін жабдықты сатып алуға кеткен шығындар 1.3-жолында және 5-бөлімде 5-баған бойынша оны сатып алу сәтінде көрсетіледі (тұтастай немесе оның жеке элементтері мен тораптары). 2-бөлімдегі 1.1-жолы бойынша монтаждау жұмыстарының орындалуына қарай, яғни мердігерлік тәсіл кезінде орындалған жұмыстар жөніндегі актіге немесе шаруашылық тәсілі кезінде нарядқа немесе жөнелтілген құжатқа қол қойылуына қарай көрсетіледі.</w:t>
      </w:r>
      <w:r>
        <w:br/>
      </w:r>
      <w:r>
        <w:rPr>
          <w:rFonts w:ascii="Times New Roman"/>
          <w:b w:val="false"/>
          <w:i w:val="false"/>
          <w:color w:val="000000"/>
          <w:sz w:val="28"/>
        </w:rPr>
        <w:t>
      Күрделі жөндеуге кеткен шығындарды, бұл шығындар жөндеу объектісінің  бастапқы құнын өсірген жағдайда ғана көрсету қажет.</w:t>
      </w:r>
      <w:r>
        <w:br/>
      </w:r>
      <w:r>
        <w:rPr>
          <w:rFonts w:ascii="Times New Roman"/>
          <w:b w:val="false"/>
          <w:i w:val="false"/>
          <w:color w:val="000000"/>
          <w:sz w:val="28"/>
        </w:rPr>
        <w:t>
</w:t>
      </w:r>
      <w:r>
        <w:rPr>
          <w:rFonts w:ascii="Times New Roman"/>
          <w:b w:val="false"/>
          <w:i w:val="false"/>
          <w:color w:val="000000"/>
          <w:sz w:val="28"/>
        </w:rPr>
        <w:t>
      7. 3-бөлімде 2-жолдың деректері 1-жолдан бөлініп көрсетіледі.</w:t>
      </w:r>
      <w:r>
        <w:br/>
      </w:r>
      <w:r>
        <w:rPr>
          <w:rFonts w:ascii="Times New Roman"/>
          <w:b w:val="false"/>
          <w:i w:val="false"/>
          <w:color w:val="000000"/>
          <w:sz w:val="28"/>
        </w:rPr>
        <w:t>
</w:t>
      </w:r>
      <w:r>
        <w:rPr>
          <w:rFonts w:ascii="Times New Roman"/>
          <w:b w:val="false"/>
          <w:i w:val="false"/>
          <w:color w:val="000000"/>
          <w:sz w:val="28"/>
        </w:rPr>
        <w:t xml:space="preserve">
      8. 3, 4-бөлімдерде негізгі капиталға инвестициялар, құрылысқа салынған инвестициялармен және негізгі құралдарды пайдалануға беру өздері бағытталған экономикалық қызмет түрлері бойынша экономикалық қызмет түрлерінің жалпы жіктеуішіне сәйкес көрсетіледі. Осы ақпарат бөлімдердің бос жолдарында көрсетіледі. </w:t>
      </w:r>
      <w:r>
        <w:br/>
      </w:r>
      <w:r>
        <w:rPr>
          <w:rFonts w:ascii="Times New Roman"/>
          <w:b w:val="false"/>
          <w:i w:val="false"/>
          <w:color w:val="000000"/>
          <w:sz w:val="28"/>
        </w:rPr>
        <w:t>
      4-бөлімде негізгі құралдарды пайдалануға беру және негізгі капиталға инвестициялар Экономикалық қызмет түрлерінің жалпы жіктеуішіне сәйкес өздері бағытталған Экономикалық қызмет түрлері бойынша бөлінеді.</w:t>
      </w:r>
      <w:r>
        <w:br/>
      </w:r>
      <w:r>
        <w:rPr>
          <w:rFonts w:ascii="Times New Roman"/>
          <w:b w:val="false"/>
          <w:i w:val="false"/>
          <w:color w:val="000000"/>
          <w:sz w:val="28"/>
        </w:rPr>
        <w:t>
      4-бөлім 2-баған деректері 3-бөлім 1-бағанының деректерінен бөлініп көрсетіледі.</w:t>
      </w:r>
      <w:r>
        <w:br/>
      </w:r>
      <w:r>
        <w:rPr>
          <w:rFonts w:ascii="Times New Roman"/>
          <w:b w:val="false"/>
          <w:i w:val="false"/>
          <w:color w:val="000000"/>
          <w:sz w:val="28"/>
        </w:rPr>
        <w:t>
</w:t>
      </w:r>
      <w:r>
        <w:rPr>
          <w:rFonts w:ascii="Times New Roman"/>
          <w:b w:val="false"/>
          <w:i w:val="false"/>
          <w:color w:val="000000"/>
          <w:sz w:val="28"/>
        </w:rPr>
        <w:t>
      9.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аталған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«Негізгі капиталға салынған инвестициялар көлемі»:</w:t>
      </w:r>
      <w:r>
        <w:br/>
      </w:r>
      <w:r>
        <w:rPr>
          <w:rFonts w:ascii="Times New Roman"/>
          <w:b w:val="false"/>
          <w:i w:val="false"/>
          <w:color w:val="000000"/>
          <w:sz w:val="28"/>
        </w:rPr>
        <w:t>
      1-баған = әр жол үшін 2-5, 7 - бағандардың қосындысына;</w:t>
      </w:r>
      <w:r>
        <w:br/>
      </w:r>
      <w:r>
        <w:rPr>
          <w:rFonts w:ascii="Times New Roman"/>
          <w:b w:val="false"/>
          <w:i w:val="false"/>
          <w:color w:val="000000"/>
          <w:sz w:val="28"/>
        </w:rPr>
        <w:t>
      1-жол = әр баған үшін 1.1 – 1.4 - жолдар қосындысына;</w:t>
      </w:r>
      <w:r>
        <w:br/>
      </w:r>
      <w:r>
        <w:rPr>
          <w:rFonts w:ascii="Times New Roman"/>
          <w:b w:val="false"/>
          <w:i w:val="false"/>
          <w:color w:val="000000"/>
          <w:sz w:val="28"/>
        </w:rPr>
        <w:t xml:space="preserve">
      1.4-жолдағы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әр баған үшін 1.4.1-1.4.4 жолдарының қосындысына. </w:t>
      </w:r>
      <w:r>
        <w:br/>
      </w:r>
      <w:r>
        <w:rPr>
          <w:rFonts w:ascii="Times New Roman"/>
          <w:b w:val="false"/>
          <w:i w:val="false"/>
          <w:color w:val="000000"/>
          <w:sz w:val="28"/>
        </w:rPr>
        <w:t>
</w:t>
      </w:r>
      <w:r>
        <w:rPr>
          <w:rFonts w:ascii="Times New Roman"/>
          <w:b w:val="false"/>
          <w:i w:val="false"/>
          <w:color w:val="000000"/>
          <w:sz w:val="28"/>
        </w:rPr>
        <w:t>
      2) 3-бөлім. «Пайдалану бағыттары бойынша негізгі капиталға салынған инвестициялар көлемі»:</w:t>
      </w:r>
      <w:r>
        <w:br/>
      </w:r>
      <w:r>
        <w:rPr>
          <w:rFonts w:ascii="Times New Roman"/>
          <w:b w:val="false"/>
          <w:i w:val="false"/>
          <w:color w:val="000000"/>
          <w:sz w:val="28"/>
        </w:rPr>
        <w:t>
      1-баған = әр жол үшін 2-5, 7 - бағандардың қосындысына;</w:t>
      </w:r>
      <w:r>
        <w:br/>
      </w:r>
      <w:r>
        <w:rPr>
          <w:rFonts w:ascii="Times New Roman"/>
          <w:b w:val="false"/>
          <w:i w:val="false"/>
          <w:color w:val="000000"/>
          <w:sz w:val="28"/>
        </w:rPr>
        <w:t>
      1-жол = әр баған үшін пайдалану бағыттары бойынша толтырылған жолдардың қосындысына;</w:t>
      </w:r>
      <w:r>
        <w:br/>
      </w:r>
      <w:r>
        <w:rPr>
          <w:rFonts w:ascii="Times New Roman"/>
          <w:b w:val="false"/>
          <w:i w:val="false"/>
          <w:color w:val="000000"/>
          <w:sz w:val="28"/>
        </w:rPr>
        <w:t xml:space="preserve">
      «68.10.0» қызмет түрі бойынша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2-жолынан.</w:t>
      </w:r>
      <w:r>
        <w:br/>
      </w:r>
      <w:r>
        <w:rPr>
          <w:rFonts w:ascii="Times New Roman"/>
          <w:b w:val="false"/>
          <w:i w:val="false"/>
          <w:color w:val="000000"/>
          <w:sz w:val="28"/>
        </w:rPr>
        <w:t>
</w:t>
      </w:r>
      <w:r>
        <w:rPr>
          <w:rFonts w:ascii="Times New Roman"/>
          <w:b w:val="false"/>
          <w:i w:val="false"/>
          <w:color w:val="000000"/>
          <w:sz w:val="28"/>
        </w:rPr>
        <w:t>
      3) 4-бөлім. «Пайдалану бағыттары бойынша жаңа негізгі құралдарды пайдалануға беру және құрылысқа салынған инвестициялар»:</w:t>
      </w:r>
      <w:r>
        <w:br/>
      </w:r>
      <w:r>
        <w:rPr>
          <w:rFonts w:ascii="Times New Roman"/>
          <w:b w:val="false"/>
          <w:i w:val="false"/>
          <w:color w:val="000000"/>
          <w:sz w:val="28"/>
        </w:rPr>
        <w:t>
      1-жол = пайдалану бағыттары бойынша толтырылған жолдар қосындысы.</w:t>
      </w:r>
      <w:r>
        <w:br/>
      </w:r>
      <w:r>
        <w:rPr>
          <w:rFonts w:ascii="Times New Roman"/>
          <w:b w:val="false"/>
          <w:i w:val="false"/>
          <w:color w:val="000000"/>
          <w:sz w:val="28"/>
        </w:rPr>
        <w:t xml:space="preserve">
      2-баған = әр жол үшін 3-7 бағандар қосындысына; </w:t>
      </w:r>
      <w:r>
        <w:br/>
      </w:r>
      <w:r>
        <w:rPr>
          <w:rFonts w:ascii="Times New Roman"/>
          <w:b w:val="false"/>
          <w:i w:val="false"/>
          <w:color w:val="000000"/>
          <w:sz w:val="28"/>
        </w:rPr>
        <w:t>
</w:t>
      </w:r>
      <w:r>
        <w:rPr>
          <w:rFonts w:ascii="Times New Roman"/>
          <w:b w:val="false"/>
          <w:i w:val="false"/>
          <w:color w:val="000000"/>
          <w:sz w:val="28"/>
        </w:rPr>
        <w:t>
      4) 5-бөлім. «Қоршаған ортаны қорғауға бағытталған инвестициялар көлемі»:</w:t>
      </w:r>
      <w:r>
        <w:br/>
      </w:r>
      <w:r>
        <w:rPr>
          <w:rFonts w:ascii="Times New Roman"/>
          <w:b w:val="false"/>
          <w:i w:val="false"/>
          <w:color w:val="000000"/>
          <w:sz w:val="28"/>
        </w:rPr>
        <w:t>
      1-баған = әр жол үшін 2-5, 7 - бағандардың қосындысына;</w:t>
      </w:r>
      <w:r>
        <w:br/>
      </w:r>
      <w:r>
        <w:rPr>
          <w:rFonts w:ascii="Times New Roman"/>
          <w:b w:val="false"/>
          <w:i w:val="false"/>
          <w:color w:val="000000"/>
          <w:sz w:val="28"/>
        </w:rPr>
        <w:t>
      1-жол = әр баған үшін 1.1-1.9 - жолдар қосындысына;</w:t>
      </w:r>
      <w:r>
        <w:br/>
      </w:r>
      <w:r>
        <w:rPr>
          <w:rFonts w:ascii="Times New Roman"/>
          <w:b w:val="false"/>
          <w:i w:val="false"/>
          <w:color w:val="000000"/>
          <w:sz w:val="28"/>
        </w:rPr>
        <w:t>
      1.9-жол</w:t>
      </w:r>
      <w:r>
        <w:rPr>
          <w:rFonts w:ascii="Times New Roman"/>
          <w:b w:val="false"/>
          <w:i w:val="false"/>
          <w:color w:val="000000"/>
          <w:vertAlign w:val="subscript"/>
        </w:rPr>
        <w:t> </w:t>
      </w:r>
      <w:r>
        <w:rPr>
          <w:rFonts w:ascii="Times New Roman"/>
          <w:b w:val="false"/>
          <w:i w:val="false"/>
          <w:color w:val="000000"/>
          <w:sz w:val="28"/>
        </w:rPr>
        <w:t>= әр баған үшін 1.9.1-1.9.3 жолдар қосындысына;</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xml:space="preserve">
      2-бөлімнің 1-жол 1-баған деректері 3-бөлімнің 1-жол 1-баған деректерімен бірдей болуы тиіс; </w:t>
      </w:r>
      <w:r>
        <w:br/>
      </w:r>
      <w:r>
        <w:rPr>
          <w:rFonts w:ascii="Times New Roman"/>
          <w:b w:val="false"/>
          <w:i w:val="false"/>
          <w:color w:val="000000"/>
          <w:sz w:val="28"/>
        </w:rPr>
        <w:t>
      1-жол 3-баған 4-бөлім = 1.1-жол 1-баған 2 бөлім;</w:t>
      </w:r>
      <w:r>
        <w:br/>
      </w:r>
      <w:r>
        <w:rPr>
          <w:rFonts w:ascii="Times New Roman"/>
          <w:b w:val="false"/>
          <w:i w:val="false"/>
          <w:color w:val="000000"/>
          <w:sz w:val="28"/>
        </w:rPr>
        <w:t>
      1-жол 4-баған 4-бөлім = 1.2-жол 1-баған 2-бөлім;</w:t>
      </w:r>
      <w:r>
        <w:br/>
      </w:r>
      <w:r>
        <w:rPr>
          <w:rFonts w:ascii="Times New Roman"/>
          <w:b w:val="false"/>
          <w:i w:val="false"/>
          <w:color w:val="000000"/>
          <w:sz w:val="28"/>
        </w:rPr>
        <w:t>
      1-жол 5-баған 4-бөлім 1.3-жол 1-баған 2-бөлімнен;</w:t>
      </w:r>
      <w:r>
        <w:br/>
      </w:r>
      <w:r>
        <w:rPr>
          <w:rFonts w:ascii="Times New Roman"/>
          <w:b w:val="false"/>
          <w:i w:val="false"/>
          <w:color w:val="000000"/>
          <w:sz w:val="28"/>
        </w:rPr>
        <w:t>
      1-жол 6-баған 4-бөлім 1.4-жол 1-баған 2-бөлімнен;</w:t>
      </w:r>
      <w:r>
        <w:br/>
      </w:r>
      <w:r>
        <w:rPr>
          <w:rFonts w:ascii="Times New Roman"/>
          <w:b w:val="false"/>
          <w:i w:val="false"/>
          <w:color w:val="000000"/>
          <w:sz w:val="28"/>
        </w:rPr>
        <w:t>
      1-жол 7-баған 4-бөлім 1.4-жол 1-баған 2-бөлімнен.</w:t>
      </w:r>
      <w:r>
        <w:br/>
      </w:r>
      <w:r>
        <w:rPr>
          <w:rFonts w:ascii="Times New Roman"/>
          <w:b w:val="false"/>
          <w:i w:val="false"/>
          <w:color w:val="000000"/>
          <w:sz w:val="28"/>
        </w:rPr>
        <w:t>
      2, 3, 5-бөлімдерінде:</w:t>
      </w:r>
      <w:r>
        <w:br/>
      </w:r>
      <w:r>
        <w:rPr>
          <w:rFonts w:ascii="Times New Roman"/>
          <w:b w:val="false"/>
          <w:i w:val="false"/>
          <w:color w:val="000000"/>
          <w:sz w:val="28"/>
        </w:rPr>
        <w:t xml:space="preserve">
      1-жол 5-баған деректері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1-жол 6-баған;</w:t>
      </w:r>
      <w:r>
        <w:br/>
      </w:r>
      <w:r>
        <w:rPr>
          <w:rFonts w:ascii="Times New Roman"/>
          <w:b w:val="false"/>
          <w:i w:val="false"/>
          <w:color w:val="000000"/>
          <w:sz w:val="28"/>
        </w:rPr>
        <w:t xml:space="preserve">
      1-жол 7-баған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1-жол 8-баған.</w:t>
      </w:r>
      <w:r>
        <w:br/>
      </w:r>
      <w:r>
        <w:rPr>
          <w:rFonts w:ascii="Times New Roman"/>
          <w:b w:val="false"/>
          <w:i w:val="false"/>
          <w:color w:val="000000"/>
          <w:sz w:val="28"/>
        </w:rPr>
        <w:t>
</w:t>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7"/>
        <w:gridCol w:w="1007"/>
        <w:gridCol w:w="1138"/>
        <w:gridCol w:w="1346"/>
        <w:gridCol w:w="1549"/>
        <w:gridCol w:w="743"/>
      </w:tblGrid>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17700" cy="1308100"/>
                          </a:xfrm>
                          <a:prstGeom prst="rect">
                            <a:avLst/>
                          </a:prstGeom>
                        </pic:spPr>
                      </pic:pic>
                    </a:graphicData>
                  </a:graphic>
                </wp:inline>
              </w:drawing>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5-қосымша</w:t>
            </w:r>
            <w:r>
              <w:br/>
            </w:r>
            <w:r>
              <w:rPr>
                <w:rFonts w:ascii="Times New Roman"/>
                <w:b w:val="false"/>
                <w:i w:val="false"/>
                <w:color w:val="000000"/>
                <w:sz w:val="20"/>
              </w:rPr>
              <w:t>
</w:t>
            </w:r>
            <w:r>
              <w:rPr>
                <w:rFonts w:ascii="Times New Roman"/>
                <w:b w:val="false"/>
                <w:i w:val="false"/>
                <w:color w:val="000000"/>
                <w:sz w:val="20"/>
              </w:rPr>
              <w:t>Приложение 5 к приказу Председателя Агентства Республики Казахстан по статистике от 12 августа 2013 года № 189</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961"/>
              <w:gridCol w:w="962"/>
              <w:gridCol w:w="962"/>
              <w:gridCol w:w="1032"/>
              <w:gridCol w:w="9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0421101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w:t>
            </w:r>
            <w:r>
              <w:br/>
            </w:r>
            <w:r>
              <w:rPr>
                <w:rFonts w:ascii="Times New Roman"/>
                <w:b w:val="false"/>
                <w:i w:val="false"/>
                <w:color w:val="000000"/>
                <w:sz w:val="20"/>
              </w:rPr>
              <w:t>
</w:t>
            </w:r>
            <w:r>
              <w:rPr>
                <w:rFonts w:ascii="Times New Roman"/>
                <w:b w:val="false"/>
                <w:i w:val="false"/>
                <w:color w:val="000000"/>
                <w:sz w:val="20"/>
              </w:rPr>
              <w:t>(қызметтері) туралы есеп</w:t>
            </w:r>
            <w:r>
              <w:br/>
            </w:r>
            <w:r>
              <w:rPr>
                <w:rFonts w:ascii="Times New Roman"/>
                <w:b w:val="false"/>
                <w:i w:val="false"/>
                <w:color w:val="000000"/>
                <w:sz w:val="20"/>
              </w:rPr>
              <w:t>
</w:t>
            </w:r>
            <w:r>
              <w:rPr>
                <w:rFonts w:ascii="Times New Roman"/>
                <w:b w:val="false"/>
                <w:i w:val="false"/>
                <w:color w:val="000000"/>
                <w:sz w:val="20"/>
              </w:rPr>
              <w:t>Отчет о выполненных строительных работах (услугах)</w:t>
            </w:r>
          </w:p>
        </w:tc>
      </w:tr>
      <w:tr>
        <w:trPr>
          <w:trHeight w:val="375"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0421101</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1"/>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60"/>
              <w:gridCol w:w="361"/>
              <w:gridCol w:w="361"/>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w:t>
            </w:r>
            <w:r>
              <w:br/>
            </w:r>
            <w:r>
              <w:rPr>
                <w:rFonts w:ascii="Times New Roman"/>
                <w:b w:val="false"/>
                <w:i w:val="false"/>
                <w:color w:val="000000"/>
                <w:sz w:val="20"/>
              </w:rPr>
              <w:t>
</w:t>
            </w:r>
            <w:r>
              <w:rPr>
                <w:rFonts w:ascii="Times New Roman"/>
                <w:b w:val="false"/>
                <w:i w:val="false"/>
                <w:color w:val="000000"/>
                <w:sz w:val="20"/>
              </w:rPr>
              <w:t>1-кс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 50 адамнан асатын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юридические лица других видов деятельности, осуществляющие строительную  деятельность, с численностью работающих более 50 человек.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айдан кейінгі 4-күні</w:t>
            </w:r>
            <w:r>
              <w:br/>
            </w:r>
            <w:r>
              <w:rPr>
                <w:rFonts w:ascii="Times New Roman"/>
                <w:b w:val="false"/>
                <w:i w:val="false"/>
                <w:color w:val="000000"/>
                <w:sz w:val="20"/>
              </w:rPr>
              <w:t>
</w:t>
            </w:r>
            <w:r>
              <w:rPr>
                <w:rFonts w:ascii="Times New Roman"/>
                <w:b w:val="false"/>
                <w:i w:val="false"/>
                <w:color w:val="000000"/>
                <w:sz w:val="20"/>
              </w:rPr>
              <w:t>Срок представления - 4 числа после отчетного месяца</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0"/>
      </w:tblGrid>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 жұмыстарының орындалған аусмағын көрсетіңіз (облыс, қала, аудан)</w:t>
            </w:r>
            <w:r>
              <w:br/>
            </w:r>
            <w:r>
              <w:rPr>
                <w:rFonts w:ascii="Times New Roman"/>
                <w:b w:val="false"/>
                <w:i w:val="false"/>
                <w:color w:val="000000"/>
                <w:sz w:val="20"/>
              </w:rPr>
              <w:t>
</w:t>
            </w:r>
            <w:r>
              <w:rPr>
                <w:rFonts w:ascii="Times New Roman"/>
                <w:b w:val="false"/>
                <w:i w:val="false"/>
                <w:color w:val="000000"/>
                <w:sz w:val="20"/>
              </w:rPr>
              <w:t>Укажите территорию (область, город, район) выполнения строительных работ</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аумақтық коды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Классификатора 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 при сдачи статистической формы на бумажном носителе)</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1000"/>
              <w:gridCol w:w="1000"/>
              <w:gridCol w:w="1000"/>
              <w:gridCol w:w="1000"/>
              <w:gridCol w:w="1000"/>
              <w:gridCol w:w="1000"/>
              <w:gridCol w:w="10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9" w:id="14"/>
    <w:p>
      <w:pPr>
        <w:spacing w:after="0"/>
        <w:ind w:left="0"/>
        <w:jc w:val="both"/>
      </w:pPr>
      <w:r>
        <w:rPr>
          <w:rFonts w:ascii="Times New Roman"/>
          <w:b w:val="false"/>
          <w:i w:val="false"/>
          <w:color w:val="000000"/>
          <w:sz w:val="28"/>
        </w:rPr>
        <w:t>
2. Орындалған құрылыс жұмыстарының (қызметтерінің) құны туралы деректерді, мың теңгемен көрсетіңіз</w:t>
      </w:r>
      <w:r>
        <w:br/>
      </w:r>
      <w:r>
        <w:rPr>
          <w:rFonts w:ascii="Times New Roman"/>
          <w:b w:val="false"/>
          <w:i w:val="false"/>
          <w:color w:val="000000"/>
          <w:sz w:val="28"/>
        </w:rPr>
        <w:t>
Укажите данные о стоимости выполненных строительных работ (услуг), в тысячах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5283"/>
        <w:gridCol w:w="3357"/>
        <w:gridCol w:w="3357"/>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түрлері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"жол картасы" бойынша орындалған жұмыс көлемі</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"орожной карте"</w:t>
            </w:r>
          </w:p>
        </w:tc>
      </w:tr>
      <w:tr>
        <w:trPr>
          <w:trHeight w:val="46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жұмыстарының (қызметтерінің) құны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 (услуг)</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құрылысында орындалған 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 жилищном строительстве</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15"/>
    <w:p>
      <w:pPr>
        <w:spacing w:after="0"/>
        <w:ind w:left="0"/>
        <w:jc w:val="both"/>
      </w:pPr>
      <w:r>
        <w:rPr>
          <w:rFonts w:ascii="Times New Roman"/>
          <w:b w:val="false"/>
          <w:i w:val="false"/>
          <w:color w:val="000000"/>
          <w:sz w:val="28"/>
        </w:rPr>
        <w:t>
3. Орындалған құрылыс жұмыстарының (қызметтерінің) құны туралы деректерді түрлері бойынша</w:t>
      </w:r>
      <w:r>
        <w:rPr>
          <w:rFonts w:ascii="Times New Roman"/>
          <w:b w:val="false"/>
          <w:i w:val="false"/>
          <w:color w:val="000000"/>
          <w:vertAlign w:val="superscript"/>
        </w:rPr>
        <w:t xml:space="preserve">1 </w:t>
      </w:r>
      <w:r>
        <w:rPr>
          <w:rFonts w:ascii="Times New Roman"/>
          <w:b w:val="false"/>
          <w:i w:val="false"/>
          <w:color w:val="000000"/>
          <w:sz w:val="28"/>
        </w:rPr>
        <w:t>көрсетіңіз, мың теңгемен</w:t>
      </w:r>
      <w:r>
        <w:br/>
      </w:r>
      <w:r>
        <w:rPr>
          <w:rFonts w:ascii="Times New Roman"/>
          <w:b w:val="false"/>
          <w:i w:val="false"/>
          <w:color w:val="000000"/>
          <w:sz w:val="28"/>
        </w:rPr>
        <w:t>
Укажите данные о стоимости выполненных строительных работ (услуг) по видам, в тысячах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4467"/>
        <w:gridCol w:w="4467"/>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өнімдерінің түрлері</w:t>
            </w:r>
            <w:r>
              <w:br/>
            </w:r>
            <w:r>
              <w:rPr>
                <w:rFonts w:ascii="Times New Roman"/>
                <w:b w:val="false"/>
                <w:i w:val="false"/>
                <w:color w:val="000000"/>
                <w:sz w:val="20"/>
              </w:rPr>
              <w:t>
</w:t>
            </w:r>
            <w:r>
              <w:rPr>
                <w:rFonts w:ascii="Times New Roman"/>
                <w:b w:val="false"/>
                <w:i w:val="false"/>
                <w:color w:val="000000"/>
                <w:sz w:val="20"/>
              </w:rPr>
              <w:t>Виды строительной продукции</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ҚӨСЖ</w:t>
            </w:r>
            <w:r>
              <w:rPr>
                <w:rFonts w:ascii="Times New Roman"/>
                <w:b w:val="false"/>
                <w:i w:val="false"/>
                <w:color w:val="000000"/>
                <w:vertAlign w:val="superscript"/>
              </w:rPr>
              <w:t xml:space="preserve">2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13" w:id="16"/>
    <w:p>
      <w:pPr>
        <w:spacing w:after="0"/>
        <w:ind w:left="0"/>
        <w:jc w:val="both"/>
      </w:pPr>
      <w:r>
        <w:rPr>
          <w:rFonts w:ascii="Times New Roman"/>
          <w:b w:val="false"/>
          <w:i w:val="false"/>
          <w:color w:val="000000"/>
          <w:sz w:val="28"/>
        </w:rPr>
        <w:t xml:space="preserve">
«Орындалған құрылыс жұмыстары    </w:t>
      </w:r>
      <w:r>
        <w:br/>
      </w:r>
      <w:r>
        <w:rPr>
          <w:rFonts w:ascii="Times New Roman"/>
          <w:b w:val="false"/>
          <w:i w:val="false"/>
          <w:color w:val="000000"/>
          <w:sz w:val="28"/>
        </w:rPr>
        <w:t>
(қызметтері) туралы есеп» статистикалық</w:t>
      </w:r>
      <w:r>
        <w:br/>
      </w:r>
      <w:r>
        <w:rPr>
          <w:rFonts w:ascii="Times New Roman"/>
          <w:b w:val="false"/>
          <w:i w:val="false"/>
          <w:color w:val="000000"/>
          <w:sz w:val="28"/>
        </w:rPr>
        <w:t xml:space="preserve">
нысанына (коды 0421101, индексі 1-кқ, </w:t>
      </w:r>
      <w:r>
        <w:br/>
      </w:r>
      <w:r>
        <w:rPr>
          <w:rFonts w:ascii="Times New Roman"/>
          <w:b w:val="false"/>
          <w:i w:val="false"/>
          <w:color w:val="000000"/>
          <w:sz w:val="28"/>
        </w:rPr>
        <w:t xml:space="preserve">
кезеңділігі айлық) қосымша     </w:t>
      </w:r>
    </w:p>
    <w:bookmarkEnd w:id="16"/>
    <w:bookmarkStart w:name="z114" w:id="17"/>
    <w:p>
      <w:pPr>
        <w:spacing w:after="0"/>
        <w:ind w:left="0"/>
        <w:jc w:val="left"/>
      </w:pPr>
      <w:r>
        <w:rPr>
          <w:rFonts w:ascii="Times New Roman"/>
          <w:b/>
          <w:i w:val="false"/>
          <w:color w:val="000000"/>
        </w:rPr>
        <w:t xml:space="preserve"> 
Құрылыс өнімдерінің статистикалық жіктеуіші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10836"/>
      </w:tblGrid>
      <w:tr>
        <w:trPr>
          <w:trHeight w:val="43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блогы</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 блогы</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15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12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3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41.00.3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9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45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3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40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темір жолдар; жолдар және темір жолдарды салу бойынша құрылыс жұмыстары</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автомагистральдар; жолдар және автомагистральдарды салу бойынша құрылыс жұмыстары</w:t>
            </w:r>
          </w:p>
        </w:tc>
      </w:tr>
      <w:tr>
        <w:trPr>
          <w:trHeight w:val="5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3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5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өзге де жолдар, аэродромдардағы  ұшу-қону жолақтарын салу бойынша құрылыс жұмыстары</w:t>
            </w:r>
          </w:p>
        </w:tc>
      </w:tr>
      <w:tr>
        <w:trPr>
          <w:trHeight w:val="5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жолдарды, аэродромдардағы  ұшу-қону жолақтарын салу бойынша құрылыс жұмыстары</w:t>
            </w:r>
          </w:p>
        </w:tc>
      </w:tr>
      <w:tr>
        <w:trPr>
          <w:trHeight w:val="42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темір жолдар мен метро салу бойынша құрылыс жұмыстары</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салу бойынша құрылыс жұмыстары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салу бойынша құрылыс жұмыстары </w:t>
            </w:r>
          </w:p>
        </w:tc>
      </w:tr>
      <w:tr>
        <w:trPr>
          <w:trHeight w:val="34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  көпірлер және тоннельдерді салу бойынша құрылыс жұмыстары</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24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имараттар салу бойынша құрылыс жұмыстары </w:t>
            </w:r>
          </w:p>
        </w:tc>
      </w:tr>
      <w:tr>
        <w:trPr>
          <w:trHeight w:val="31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 салу бойынша құрылыс жұмыстары</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Сұйықтықтарды бөлуге арналған инженерлік имараттар </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материалдарды тасымалдауға арналған магистральдық құбырлар</w:t>
            </w:r>
          </w:p>
        </w:tc>
      </w:tr>
      <w:tr>
        <w:trPr>
          <w:trHeight w:val="28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заттарды тасымалдауға арналған жергілікті құбырлар</w:t>
            </w:r>
          </w:p>
        </w:tc>
      </w:tr>
      <w:tr>
        <w:trPr>
          <w:trHeight w:val="36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жүйелері (арналар); су құбырлары; су өңдеу құрылғыларын, ағынды суларды өңдеу бойынша құрылғылар мен сорғы станциялары </w:t>
            </w:r>
          </w:p>
        </w:tc>
      </w:tr>
      <w:tr>
        <w:trPr>
          <w:trHeight w:val="5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имараттарды салу бойынша құрылыс жұмыстары</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жүргізу бойынша құрылыс жұмыстары</w:t>
            </w:r>
          </w:p>
        </w:tc>
      </w:tr>
      <w:tr>
        <w:trPr>
          <w:trHeight w:val="5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қызметтерді қоса алғанда, жергілікті құбырларды жүргізу бойынша құрылыс жұмыстары</w:t>
            </w:r>
          </w:p>
        </w:tc>
      </w:tr>
      <w:tr>
        <w:trPr>
          <w:trHeight w:val="5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 (арналар); су құбырларын; су өңдеу құрылғыларын, ағынды суларды өңдеу бойынша құрылғылар мен сорғы станцияларын салу бойынша құрылыс жұмыстары</w:t>
            </w:r>
          </w:p>
        </w:tc>
      </w:tr>
      <w:tr>
        <w:trPr>
          <w:trHeight w:val="43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шығару үшін артезиан ұңғымалары мен құдықтарды бұрғылау, кәріз жүйелерін орнату бойынша жұмыстар</w:t>
            </w:r>
          </w:p>
        </w:tc>
      </w:tr>
      <w:tr>
        <w:trPr>
          <w:trHeight w:val="36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объектілерді салу бойынша құрылыс жұмыстары</w:t>
            </w:r>
          </w:p>
        </w:tc>
      </w:tr>
      <w:tr>
        <w:trPr>
          <w:trHeight w:val="22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беріліс желілері мен магистральдық байланыс желілері </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беріліс желілері мен жергілікті байланыс желілері </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Байланыспен  және электр энергиясымен қамтамасыз етуге арналған азаматтық объектілерді салу бойынша құрылыс жұмыстары</w:t>
            </w:r>
          </w:p>
        </w:tc>
      </w:tr>
      <w:tr>
        <w:trPr>
          <w:trHeight w:val="5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және магистральдық байланыс желілерін жүргізу бойынша құрылыс жұмыстары</w:t>
            </w:r>
          </w:p>
        </w:tc>
      </w:tr>
      <w:tr>
        <w:trPr>
          <w:trHeight w:val="5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электр беріліс желілері және байланыс желілерін жүргізу бойынша құрылыс жұмыстары</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 салу бойынша құрылыс жұмыстары</w:t>
            </w:r>
          </w:p>
        </w:tc>
      </w:tr>
      <w:tr>
        <w:trPr>
          <w:trHeight w:val="15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инженерлік объектілерді салу бойынша құрылыс жұмыстары</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имараттарын салу бойынша құрылыс жұмыстары</w:t>
            </w:r>
          </w:p>
        </w:tc>
      </w:tr>
      <w:tr>
        <w:trPr>
          <w:trHeight w:val="42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5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3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3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5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инженерлік объектілерді салу бойынша құрылыс жұмыстары</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демалыс орындарына арналған имараттар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азаматтық инженерлік имараттар</w:t>
            </w:r>
          </w:p>
        </w:tc>
      </w:tr>
      <w:tr>
        <w:trPr>
          <w:trHeight w:val="22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имараттарды салу бойынша құрылыс жұмыстары</w:t>
            </w:r>
          </w:p>
        </w:tc>
      </w:tr>
      <w:tr>
        <w:trPr>
          <w:trHeight w:val="36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имараттарды салу бойынша құрылыс жұмыстары</w:t>
            </w:r>
          </w:p>
        </w:tc>
      </w:tr>
      <w:tr>
        <w:trPr>
          <w:trHeight w:val="15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стадиондар мен спорт алаңдарын салу бойынша құрылыс жұмыстары</w:t>
            </w:r>
          </w:p>
        </w:tc>
      </w:tr>
      <w:tr>
        <w:trPr>
          <w:trHeight w:val="3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азаматтық инженерлік ғимараттарды салу бойынша құрылыс жұмыстары</w:t>
            </w:r>
          </w:p>
        </w:tc>
      </w:tr>
      <w:tr>
        <w:trPr>
          <w:trHeight w:val="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3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бөлшектеу және бұзу жөніндегі және құрылыс учаскесін дайындау бойынша жұмыстар</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жерлерін дайындау бойынша жұмыстар; тазарту бойынша жұмыстар </w:t>
            </w:r>
          </w:p>
        </w:tc>
      </w:tr>
      <w:tr>
        <w:trPr>
          <w:trHeight w:val="24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Экскавация және жер жұмыстары </w:t>
            </w:r>
          </w:p>
        </w:tc>
      </w:tr>
      <w:tr>
        <w:trPr>
          <w:trHeight w:val="12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2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10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электротехникалық, слесарлық және құрылыстық-монтаждау жұмыстары </w:t>
            </w:r>
          </w:p>
        </w:tc>
      </w:tr>
      <w:tr>
        <w:trPr>
          <w:trHeight w:val="24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22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жылыту және ауаны баптау жүйелерін орнату бойынша жұмыстар </w:t>
            </w:r>
          </w:p>
        </w:tc>
      </w:tr>
      <w:tr>
        <w:trPr>
          <w:trHeight w:val="24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жүргізу және құрғату жұмыстары; жылыту, желдету және ауаны баптау жүйелерін монтаждау (орнату) бойынша жұмыстар </w:t>
            </w:r>
          </w:p>
        </w:tc>
      </w:tr>
      <w:tr>
        <w:trPr>
          <w:trHeight w:val="16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жүргізу және құрғату жұмыстары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ауаны баптау жүйелерін монтаждау (орнату) бойынша жұмыстар</w:t>
            </w:r>
          </w:p>
        </w:tc>
      </w:tr>
      <w:tr>
        <w:trPr>
          <w:trHeight w:val="1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арқауларын орнату бойынша жұмыстар </w:t>
            </w:r>
          </w:p>
        </w:tc>
      </w:tr>
      <w:tr>
        <w:trPr>
          <w:trHeight w:val="1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арқауларын орнату бойынша жұмыстар </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22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13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жұмыстары</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Дуалдар мен қоршауларды орнату бойынша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монтаждау (орнату) бойынша өзге де жұмыстар</w:t>
            </w:r>
          </w:p>
        </w:tc>
      </w:tr>
      <w:tr>
        <w:trPr>
          <w:trHeight w:val="15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аяқтау цикліндегі әрлеу жұмыстары</w:t>
            </w:r>
          </w:p>
        </w:tc>
      </w:tr>
      <w:tr>
        <w:trPr>
          <w:trHeight w:val="13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8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1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1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4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 қаптау және едендерді жабу бойынша жұмыстар</w:t>
            </w:r>
          </w:p>
        </w:tc>
      </w:tr>
      <w:tr>
        <w:trPr>
          <w:trHeight w:val="16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16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Еденді төсеу және жабу, қабырғаларды қаптау және қабырғаларға тұсқағаздар жабыстыру бойынша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Едендерді венециялық өрнекпен, мәрмәрмен, гранитпен және тақтатаспен жабу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жабындарын төсеу, қабырғаларды қаптау және тұсқағаз жабыстыру бойынша өзге де жұмыстар</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және сырлау жұмыстары</w:t>
            </w:r>
          </w:p>
        </w:tc>
      </w:tr>
      <w:tr>
        <w:trPr>
          <w:trHeight w:val="28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16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1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аяқтау бойынша өзге де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аяқтау бойынша өзге де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 әрлеу бойынша жұмыстар  </w:t>
            </w:r>
          </w:p>
        </w:tc>
      </w:tr>
      <w:tr>
        <w:trPr>
          <w:trHeight w:val="42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құрылысты аяқтау және әрлеу бойынша өзге де жұмыстар</w:t>
            </w:r>
          </w:p>
        </w:tc>
      </w:tr>
      <w:tr>
        <w:trPr>
          <w:trHeight w:val="9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өзге де құрылыс жұмыстары</w:t>
            </w:r>
          </w:p>
        </w:tc>
      </w:tr>
      <w:tr>
        <w:trPr>
          <w:trHeight w:val="27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43.91.1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6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шатыр жұмыстары</w:t>
            </w:r>
          </w:p>
        </w:tc>
      </w:tr>
      <w:tr>
        <w:trPr>
          <w:trHeight w:val="40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r>
        <w:trPr>
          <w:trHeight w:val="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43.99.1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Гидрооқшаулау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Гидрооқшаулау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43.99.2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ағаш орнату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ағаш орнату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43.99.3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 қағуды қоса алғанда, іргетасты құю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 қағуды қоса алғанда, іргетасты құю бойынша жұмыстар </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43.99.4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43.99.5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құрылыс конструкцияларын салу бойынша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құрылыс конструкцияларын салу бойынша жұмыстар </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43.99.6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43.99.7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монтаждау және салу жөніндегі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монтаждау және салу жөніндегі жұмыстар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43.99.9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r>
        <w:trPr>
          <w:trHeight w:val="25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bl>
    <w:bookmarkStart w:name="z115" w:id="1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12 тамыздағы      </w:t>
      </w:r>
      <w:r>
        <w:br/>
      </w:r>
      <w:r>
        <w:rPr>
          <w:rFonts w:ascii="Times New Roman"/>
          <w:b w:val="false"/>
          <w:i w:val="false"/>
          <w:color w:val="000000"/>
          <w:sz w:val="28"/>
        </w:rPr>
        <w:t xml:space="preserve">
№ 189 бұйрығына          </w:t>
      </w:r>
      <w:r>
        <w:br/>
      </w:r>
      <w:r>
        <w:rPr>
          <w:rFonts w:ascii="Times New Roman"/>
          <w:b w:val="false"/>
          <w:i w:val="false"/>
          <w:color w:val="000000"/>
          <w:sz w:val="28"/>
        </w:rPr>
        <w:t xml:space="preserve">
6-қосымша             </w:t>
      </w:r>
    </w:p>
    <w:bookmarkEnd w:id="18"/>
    <w:bookmarkStart w:name="z116" w:id="19"/>
    <w:p>
      <w:pPr>
        <w:spacing w:after="0"/>
        <w:ind w:left="0"/>
        <w:jc w:val="left"/>
      </w:pPr>
      <w:r>
        <w:rPr>
          <w:rFonts w:ascii="Times New Roman"/>
          <w:b/>
          <w:i w:val="false"/>
          <w:color w:val="000000"/>
        </w:rPr>
        <w:t xml:space="preserve"> 
«Орындалған құрылыс жұмыстары (қызметтері)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0421101, индексі 1-кқ, кезеңділігі айлық)</w:t>
      </w:r>
    </w:p>
    <w:bookmarkEnd w:id="19"/>
    <w:bookmarkStart w:name="z117" w:id="20"/>
    <w:p>
      <w:pPr>
        <w:spacing w:after="0"/>
        <w:ind w:left="0"/>
        <w:jc w:val="both"/>
      </w:pPr>
      <w:r>
        <w:rPr>
          <w:rFonts w:ascii="Times New Roman"/>
          <w:b w:val="false"/>
          <w:i w:val="false"/>
          <w:color w:val="000000"/>
          <w:sz w:val="28"/>
        </w:rPr>
        <w:t>
      1. Осы «Орындалған құрылыс жұмыстары (қызметтері) туралы есеп» (коды 0421101, индексі 1-кқ,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«Орындалған құрылыс жұмыстары (қызметтері) туралы есеп» (коды 0421101, индексі 1-кқ, кезеңділігі айлық)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r>
        <w:br/>
      </w:r>
      <w:r>
        <w:rPr>
          <w:rFonts w:ascii="Times New Roman"/>
          <w:b w:val="false"/>
          <w:i w:val="false"/>
          <w:color w:val="000000"/>
          <w:sz w:val="28"/>
        </w:rPr>
        <w:t>
</w:t>
      </w:r>
      <w:r>
        <w:rPr>
          <w:rFonts w:ascii="Times New Roman"/>
          <w:b w:val="false"/>
          <w:i w:val="false"/>
          <w:color w:val="000000"/>
          <w:sz w:val="28"/>
        </w:rPr>
        <w:t>
      3)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r>
        <w:br/>
      </w:r>
      <w:r>
        <w:rPr>
          <w:rFonts w:ascii="Times New Roman"/>
          <w:b w:val="false"/>
          <w:i w:val="false"/>
          <w:color w:val="000000"/>
          <w:sz w:val="28"/>
        </w:rPr>
        <w:t>
</w:t>
      </w:r>
      <w:r>
        <w:rPr>
          <w:rFonts w:ascii="Times New Roman"/>
          <w:b w:val="false"/>
          <w:i w:val="false"/>
          <w:color w:val="000000"/>
          <w:sz w:val="28"/>
        </w:rPr>
        <w:t>
      4) тұрғын үй құрылысы – жеке және көп пәтерлі тұрғын үйлер, жатақханалар, әлеуметтік топтарға арналған тұрғын ғимараттардың құрылысы.</w:t>
      </w:r>
      <w:r>
        <w:br/>
      </w:r>
      <w:r>
        <w:rPr>
          <w:rFonts w:ascii="Times New Roman"/>
          <w:b w:val="false"/>
          <w:i w:val="false"/>
          <w:color w:val="000000"/>
          <w:sz w:val="28"/>
        </w:rPr>
        <w:t>
</w:t>
      </w:r>
      <w:r>
        <w:rPr>
          <w:rFonts w:ascii="Times New Roman"/>
          <w:b w:val="false"/>
          <w:i w:val="false"/>
          <w:color w:val="000000"/>
          <w:sz w:val="28"/>
        </w:rPr>
        <w:t>
      3. Орындалған құрылыс жұмыстарының құны жасалған мердігерлік шарттар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құны жеке көрсетіледі, өз кезегінде мердігер өзінің көлемін қосалқы мердігермен орындалған құрылыс жұмыстарының құнынсыз көрсетеді, яғни мердігерлік ұйымдар өз күшімен орындаған құрылыс жұмыстарының көлемін көрсетеді.</w:t>
      </w:r>
      <w:r>
        <w:br/>
      </w:r>
      <w:r>
        <w:rPr>
          <w:rFonts w:ascii="Times New Roman"/>
          <w:b w:val="false"/>
          <w:i w:val="false"/>
          <w:color w:val="000000"/>
          <w:sz w:val="28"/>
        </w:rPr>
        <w:t>
      Бастапқы есептің деректері және тапсырыс беруші қол қойған, орындалған жұмыстардың құны туралы тиісті құжаттар мердігерлік және қосалқы мердігерлік ұйымдардың статистикалық нысанында орындалған жұмыстар құнын көрсету үшін негіз болып табылады.</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құрылысты жүзеге асырушы заңды тұлғалар мен олардың құрылымдық және оқшауланған бөлімшелері, статистикалық нысанды әрбір облыстың аумағы бойынша ақпаратты бөліп жеке бланктерде тапсырады, яғни деректер құрылыс жұмыстарының орындалған жері бойынша көрсетіледі.</w:t>
      </w:r>
      <w:r>
        <w:br/>
      </w:r>
      <w:r>
        <w:rPr>
          <w:rFonts w:ascii="Times New Roman"/>
          <w:b w:val="false"/>
          <w:i w:val="false"/>
          <w:color w:val="000000"/>
          <w:sz w:val="28"/>
        </w:rPr>
        <w:t>
</w:t>
      </w:r>
      <w:r>
        <w:rPr>
          <w:rFonts w:ascii="Times New Roman"/>
          <w:b w:val="false"/>
          <w:i w:val="false"/>
          <w:color w:val="000000"/>
          <w:sz w:val="28"/>
        </w:rPr>
        <w:t>
      4. Құрылыс жұмыстарының көлеміне құрылыс сметасында қарастырылмаған жұмыстар құны кірмейді, сондай-ақ:</w:t>
      </w:r>
      <w:r>
        <w:br/>
      </w:r>
      <w:r>
        <w:rPr>
          <w:rFonts w:ascii="Times New Roman"/>
          <w:b w:val="false"/>
          <w:i w:val="false"/>
          <w:color w:val="000000"/>
          <w:sz w:val="28"/>
        </w:rPr>
        <w:t>
</w:t>
      </w:r>
      <w:r>
        <w:rPr>
          <w:rFonts w:ascii="Times New Roman"/>
          <w:b w:val="false"/>
          <w:i w:val="false"/>
          <w:color w:val="000000"/>
          <w:sz w:val="28"/>
        </w:rPr>
        <w:t>
      1)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құны;</w:t>
      </w:r>
      <w:r>
        <w:br/>
      </w:r>
      <w:r>
        <w:rPr>
          <w:rFonts w:ascii="Times New Roman"/>
          <w:b w:val="false"/>
          <w:i w:val="false"/>
          <w:color w:val="000000"/>
          <w:sz w:val="28"/>
        </w:rPr>
        <w:t>
</w:t>
      </w:r>
      <w:r>
        <w:rPr>
          <w:rFonts w:ascii="Times New Roman"/>
          <w:b w:val="false"/>
          <w:i w:val="false"/>
          <w:color w:val="000000"/>
          <w:sz w:val="28"/>
        </w:rPr>
        <w:t>
      2) топырақ құнарлығын қалпына келтіру, көмір шахталары қызметінің зардаптарын (топырақ шөкеннен кейінгі ойпаттарды, көлдерді, сазды, және басқаларды) жою бойынша жұмыстардың құны қосылмайды.</w:t>
      </w:r>
      <w:r>
        <w:br/>
      </w:r>
      <w:r>
        <w:rPr>
          <w:rFonts w:ascii="Times New Roman"/>
          <w:b w:val="false"/>
          <w:i w:val="false"/>
          <w:color w:val="000000"/>
          <w:sz w:val="28"/>
        </w:rPr>
        <w:t>
      Орындалған құрылыс жұмыстарының құны қосылған құн салығынсыз және акцизсіз көрсетіледі.</w:t>
      </w:r>
      <w:r>
        <w:br/>
      </w:r>
      <w:r>
        <w:rPr>
          <w:rFonts w:ascii="Times New Roman"/>
          <w:b w:val="false"/>
          <w:i w:val="false"/>
          <w:color w:val="000000"/>
          <w:sz w:val="28"/>
        </w:rPr>
        <w:t>
</w:t>
      </w:r>
      <w:r>
        <w:rPr>
          <w:rFonts w:ascii="Times New Roman"/>
          <w:b w:val="false"/>
          <w:i w:val="false"/>
          <w:color w:val="000000"/>
          <w:sz w:val="28"/>
        </w:rPr>
        <w:t>
      5. 2 - бөлімнің 2 - бағанында «Бизнес 2020 жол картасы» бағдарламасы аясында орындалған құрылыс жұмыстарының көлемі көрсетіледі.</w:t>
      </w:r>
      <w:r>
        <w:br/>
      </w:r>
      <w:r>
        <w:rPr>
          <w:rFonts w:ascii="Times New Roman"/>
          <w:b w:val="false"/>
          <w:i w:val="false"/>
          <w:color w:val="000000"/>
          <w:sz w:val="28"/>
        </w:rPr>
        <w:t>
</w:t>
      </w:r>
      <w:r>
        <w:rPr>
          <w:rFonts w:ascii="Times New Roman"/>
          <w:b w:val="false"/>
          <w:i w:val="false"/>
          <w:color w:val="000000"/>
          <w:sz w:val="28"/>
        </w:rPr>
        <w:t>
      6. 3 - бөлімде орындалған құрылыс жұмыстары түрлерінің кодтары статистикалық нысанның қосымшасына сәйкес толтырылады.</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Нысанның электронды форматы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толтырылады.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 бөлім. «Орындалған құрылыс жұмыстарының құны туралы деректер»:</w:t>
      </w:r>
      <w:r>
        <w:br/>
      </w:r>
      <w:r>
        <w:rPr>
          <w:rFonts w:ascii="Times New Roman"/>
          <w:b w:val="false"/>
          <w:i w:val="false"/>
          <w:color w:val="000000"/>
          <w:sz w:val="28"/>
        </w:rPr>
        <w:t>
      1 - жол = 1.1-1.3 жолдарының қосындысы, әр баған үшін;</w:t>
      </w:r>
      <w:r>
        <w:br/>
      </w:r>
      <w:r>
        <w:rPr>
          <w:rFonts w:ascii="Times New Roman"/>
          <w:b w:val="false"/>
          <w:i w:val="false"/>
          <w:color w:val="000000"/>
          <w:sz w:val="28"/>
        </w:rPr>
        <w:t xml:space="preserve">
      1 -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2 - бағаннан, әр жол үшін;</w:t>
      </w:r>
      <w:r>
        <w:br/>
      </w:r>
      <w:r>
        <w:rPr>
          <w:rFonts w:ascii="Times New Roman"/>
          <w:b w:val="false"/>
          <w:i w:val="false"/>
          <w:color w:val="000000"/>
          <w:sz w:val="28"/>
        </w:rPr>
        <w:t>
</w:t>
      </w:r>
      <w:r>
        <w:rPr>
          <w:rFonts w:ascii="Times New Roman"/>
          <w:b w:val="false"/>
          <w:i w:val="false"/>
          <w:color w:val="000000"/>
          <w:sz w:val="28"/>
        </w:rPr>
        <w:t>
      2) 3 - бөлім. «Орындалған құрылыс жұмыстарының құны туралы деректер»:</w:t>
      </w:r>
      <w:r>
        <w:br/>
      </w:r>
      <w:r>
        <w:rPr>
          <w:rFonts w:ascii="Times New Roman"/>
          <w:b w:val="false"/>
          <w:i w:val="false"/>
          <w:color w:val="000000"/>
          <w:sz w:val="28"/>
        </w:rPr>
        <w:t>
      «Барлығы» жолы = 1-баған бойынша жолдардың қосындысы;</w:t>
      </w:r>
      <w:r>
        <w:br/>
      </w:r>
      <w:r>
        <w:rPr>
          <w:rFonts w:ascii="Times New Roman"/>
          <w:b w:val="false"/>
          <w:i w:val="false"/>
          <w:color w:val="000000"/>
          <w:sz w:val="28"/>
        </w:rPr>
        <w:t>
</w:t>
      </w:r>
      <w:r>
        <w:rPr>
          <w:rFonts w:ascii="Times New Roman"/>
          <w:b w:val="false"/>
          <w:i w:val="false"/>
          <w:color w:val="000000"/>
          <w:sz w:val="28"/>
        </w:rPr>
        <w:t>
      3) Бөлімдер арасындағы бақылау:</w:t>
      </w:r>
      <w:r>
        <w:br/>
      </w:r>
      <w:r>
        <w:rPr>
          <w:rFonts w:ascii="Times New Roman"/>
          <w:b w:val="false"/>
          <w:i w:val="false"/>
          <w:color w:val="000000"/>
          <w:sz w:val="28"/>
        </w:rPr>
        <w:t>
      2-бөлімнің 1 жолы = 3 - бөлімдегі «Барлығы» жолына.</w:t>
      </w:r>
      <w:r>
        <w:br/>
      </w:r>
      <w:r>
        <w:rPr>
          <w:rFonts w:ascii="Times New Roman"/>
          <w:b w:val="false"/>
          <w:i w:val="false"/>
          <w:color w:val="000000"/>
          <w:sz w:val="28"/>
        </w:rPr>
        <w:t>
</w:t>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874"/>
        <w:gridCol w:w="2927"/>
        <w:gridCol w:w="2173"/>
        <w:gridCol w:w="61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17700" cy="1308100"/>
                          </a:xfrm>
                          <a:prstGeom prst="rect">
                            <a:avLst/>
                          </a:prstGeom>
                        </pic:spPr>
                      </pic:pic>
                    </a:graphicData>
                  </a:graphic>
                </wp:inline>
              </w:drawing>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7-қосымша</w:t>
            </w:r>
            <w:r>
              <w:br/>
            </w:r>
            <w:r>
              <w:rPr>
                <w:rFonts w:ascii="Times New Roman"/>
                <w:b w:val="false"/>
                <w:i w:val="false"/>
                <w:color w:val="000000"/>
                <w:sz w:val="20"/>
              </w:rPr>
              <w:t>
</w:t>
            </w:r>
            <w:r>
              <w:rPr>
                <w:rFonts w:ascii="Times New Roman"/>
                <w:b w:val="false"/>
                <w:i w:val="false"/>
                <w:color w:val="000000"/>
                <w:sz w:val="20"/>
              </w:rPr>
              <w:t>Приложение 7 к приказу Председателя Агентства Республики Казахстан по статистике от 12 августа 2013 года № 189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92"/>
              <w:gridCol w:w="1092"/>
              <w:gridCol w:w="1092"/>
              <w:gridCol w:w="1146"/>
              <w:gridCol w:w="1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0411101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w:t>
            </w:r>
            <w:r>
              <w:br/>
            </w:r>
            <w:r>
              <w:rPr>
                <w:rFonts w:ascii="Times New Roman"/>
                <w:b w:val="false"/>
                <w:i w:val="false"/>
                <w:color w:val="000000"/>
                <w:sz w:val="20"/>
              </w:rPr>
              <w:t>
</w:t>
            </w:r>
            <w:r>
              <w:rPr>
                <w:rFonts w:ascii="Times New Roman"/>
                <w:b w:val="false"/>
                <w:i w:val="false"/>
                <w:color w:val="000000"/>
                <w:sz w:val="20"/>
              </w:rPr>
              <w:t>(қызметтері) туралы есеп</w:t>
            </w:r>
            <w:r>
              <w:br/>
            </w:r>
            <w:r>
              <w:rPr>
                <w:rFonts w:ascii="Times New Roman"/>
                <w:b w:val="false"/>
                <w:i w:val="false"/>
                <w:color w:val="000000"/>
                <w:sz w:val="20"/>
              </w:rPr>
              <w:t>
</w:t>
            </w:r>
            <w:r>
              <w:rPr>
                <w:rFonts w:ascii="Times New Roman"/>
                <w:b w:val="false"/>
                <w:i w:val="false"/>
                <w:color w:val="000000"/>
                <w:sz w:val="20"/>
              </w:rPr>
              <w:t>Отчет о выполненных строительных работах (услугах)</w:t>
            </w: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0411101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4"/>
              <w:gridCol w:w="479"/>
              <w:gridCol w:w="540"/>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w:t>
            </w:r>
            <w:r>
              <w:br/>
            </w:r>
            <w:r>
              <w:rPr>
                <w:rFonts w:ascii="Times New Roman"/>
                <w:b w:val="false"/>
                <w:i w:val="false"/>
                <w:color w:val="000000"/>
                <w:sz w:val="20"/>
              </w:rPr>
              <w:t>
</w:t>
            </w:r>
            <w:r>
              <w:rPr>
                <w:rFonts w:ascii="Times New Roman"/>
                <w:b w:val="false"/>
                <w:i w:val="false"/>
                <w:color w:val="000000"/>
                <w:sz w:val="20"/>
              </w:rPr>
              <w:t>1-кс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санына байланыссыз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физические и юридические лица других видов деятельности, осуществляющие строительную деятельность, независимо от численности работающих.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540"/>
              <w:gridCol w:w="540"/>
              <w:gridCol w:w="540"/>
              <w:gridCol w:w="540"/>
              <w:gridCol w:w="540"/>
              <w:gridCol w:w="540"/>
              <w:gridCol w:w="540"/>
              <w:gridCol w:w="5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6"/>
              <w:gridCol w:w="557"/>
              <w:gridCol w:w="557"/>
              <w:gridCol w:w="557"/>
              <w:gridCol w:w="557"/>
              <w:gridCol w:w="452"/>
              <w:gridCol w:w="510"/>
              <w:gridCol w:w="510"/>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0"/>
      </w:tblGrid>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 жұмыстарының орындалған аумағын көрсетіңіз (облыс, қала, аудан)</w:t>
            </w:r>
            <w:r>
              <w:br/>
            </w:r>
            <w:r>
              <w:rPr>
                <w:rFonts w:ascii="Times New Roman"/>
                <w:b w:val="false"/>
                <w:i w:val="false"/>
                <w:color w:val="000000"/>
                <w:sz w:val="20"/>
              </w:rPr>
              <w:t>
</w:t>
            </w:r>
            <w:r>
              <w:rPr>
                <w:rFonts w:ascii="Times New Roman"/>
                <w:b w:val="false"/>
                <w:i w:val="false"/>
                <w:color w:val="000000"/>
                <w:sz w:val="20"/>
              </w:rPr>
              <w:t>Укажите территорию (область, город, район) выполнения строительных работ</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аумақтық коды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Классификатора 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 при сдачи статистической формы на бумажном носителе)</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1000"/>
              <w:gridCol w:w="1000"/>
              <w:gridCol w:w="1000"/>
              <w:gridCol w:w="1000"/>
              <w:gridCol w:w="1000"/>
              <w:gridCol w:w="1000"/>
              <w:gridCol w:w="10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1" w:id="21"/>
    <w:p>
      <w:pPr>
        <w:spacing w:after="0"/>
        <w:ind w:left="0"/>
        <w:jc w:val="both"/>
      </w:pPr>
      <w:r>
        <w:rPr>
          <w:rFonts w:ascii="Times New Roman"/>
          <w:b w:val="false"/>
          <w:i w:val="false"/>
          <w:color w:val="000000"/>
          <w:sz w:val="28"/>
        </w:rPr>
        <w:t>
2. Орындалған құрылыс жұмыстарының (қызметтерінің) құны туралы деректерді көрсетіңіз, мың теңгемен</w:t>
      </w:r>
      <w:r>
        <w:br/>
      </w:r>
      <w:r>
        <w:rPr>
          <w:rFonts w:ascii="Times New Roman"/>
          <w:b w:val="false"/>
          <w:i w:val="false"/>
          <w:color w:val="000000"/>
          <w:sz w:val="28"/>
        </w:rPr>
        <w:t>
Укажите данные о стоимости выполненных строительных работ (услуг), в тысячах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5762"/>
        <w:gridCol w:w="3216"/>
        <w:gridCol w:w="3216"/>
      </w:tblGrid>
      <w:tr>
        <w:trPr>
          <w:trHeight w:val="139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түрлері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«жол картасы» бойынша орындалған көлемдер</w:t>
            </w:r>
            <w:r>
              <w:br/>
            </w:r>
            <w:r>
              <w:rPr>
                <w:rFonts w:ascii="Times New Roman"/>
                <w:b w:val="false"/>
                <w:i w:val="false"/>
                <w:color w:val="000000"/>
                <w:sz w:val="20"/>
              </w:rPr>
              <w:t>
</w:t>
            </w:r>
            <w:r>
              <w:rPr>
                <w:rFonts w:ascii="Times New Roman"/>
                <w:b w:val="false"/>
                <w:i w:val="false"/>
                <w:color w:val="000000"/>
                <w:sz w:val="20"/>
              </w:rPr>
              <w:t xml:space="preserve">Из них </w:t>
            </w:r>
            <w:r>
              <w:br/>
            </w:r>
            <w:r>
              <w:rPr>
                <w:rFonts w:ascii="Times New Roman"/>
                <w:b w:val="false"/>
                <w:i w:val="false"/>
                <w:color w:val="000000"/>
                <w:sz w:val="20"/>
              </w:rPr>
              <w:t>
</w:t>
            </w:r>
            <w:r>
              <w:rPr>
                <w:rFonts w:ascii="Times New Roman"/>
                <w:b w:val="false"/>
                <w:i w:val="false"/>
                <w:color w:val="000000"/>
                <w:sz w:val="20"/>
              </w:rPr>
              <w:t>объем работ, выполненных по «дорожной карте»</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жұмыстарының (қызметтерінің) құны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 (услуг)</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құрылысында орындалған 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 жилищном строительстве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құрылыста орындалған құрылыс жұмыстарының құны (терможаңғырту, жылуоқшаулау бойынша жаңа технологияларды қолдану, экологиялық таза құрылыс материалдарын пайдаланумен)</w:t>
            </w:r>
            <w:r>
              <w:br/>
            </w:r>
            <w:r>
              <w:rPr>
                <w:rFonts w:ascii="Times New Roman"/>
                <w:b w:val="false"/>
                <w:i w:val="false"/>
                <w:color w:val="000000"/>
                <w:sz w:val="20"/>
              </w:rPr>
              <w:t>
</w:t>
            </w:r>
            <w:r>
              <w:rPr>
                <w:rFonts w:ascii="Times New Roman"/>
                <w:b w:val="false"/>
                <w:i w:val="false"/>
                <w:color w:val="000000"/>
                <w:sz w:val="20"/>
              </w:rPr>
              <w:t>Стоимость строительных работ, выполненных на «зеленом» строительстве (с применением новых технологий по термомодернизации, теплоизоляции, использованием экологически чистых стоительных материалов)</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2"/>
    <w:p>
      <w:pPr>
        <w:spacing w:after="0"/>
        <w:ind w:left="0"/>
        <w:jc w:val="both"/>
      </w:pPr>
      <w:r>
        <w:rPr>
          <w:rFonts w:ascii="Times New Roman"/>
          <w:b w:val="false"/>
          <w:i w:val="false"/>
          <w:color w:val="000000"/>
          <w:sz w:val="28"/>
        </w:rPr>
        <w:t>
3. Орындалған құрылыс жұмыстарының (қызметтерінің) құны туралы деректерді түрлері бойынша көрсетіңіз</w:t>
      </w:r>
      <w:r>
        <w:rPr>
          <w:rFonts w:ascii="Times New Roman"/>
          <w:b w:val="false"/>
          <w:i w:val="false"/>
          <w:color w:val="000000"/>
          <w:vertAlign w:val="superscript"/>
        </w:rPr>
        <w:t>1</w:t>
      </w:r>
      <w:r>
        <w:rPr>
          <w:rFonts w:ascii="Times New Roman"/>
          <w:b w:val="false"/>
          <w:i w:val="false"/>
          <w:color w:val="000000"/>
          <w:sz w:val="28"/>
        </w:rPr>
        <w:t>, мың теңгемен</w:t>
      </w:r>
      <w:r>
        <w:br/>
      </w:r>
      <w:r>
        <w:rPr>
          <w:rFonts w:ascii="Times New Roman"/>
          <w:b w:val="false"/>
          <w:i w:val="false"/>
          <w:color w:val="000000"/>
          <w:sz w:val="28"/>
        </w:rPr>
        <w:t>
Укажите данные о стоимости выполненных строительных работ (услуг) по видам, в тысячах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0"/>
        <w:gridCol w:w="1914"/>
        <w:gridCol w:w="3146"/>
      </w:tblGrid>
      <w:tr>
        <w:trPr>
          <w:trHeight w:val="57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өнімдерінің түрлері</w:t>
            </w:r>
            <w:r>
              <w:br/>
            </w:r>
            <w:r>
              <w:rPr>
                <w:rFonts w:ascii="Times New Roman"/>
                <w:b w:val="false"/>
                <w:i w:val="false"/>
                <w:color w:val="000000"/>
                <w:sz w:val="20"/>
              </w:rPr>
              <w:t>
</w:t>
            </w:r>
            <w:r>
              <w:rPr>
                <w:rFonts w:ascii="Times New Roman"/>
                <w:b w:val="false"/>
                <w:i w:val="false"/>
                <w:color w:val="000000"/>
                <w:sz w:val="20"/>
              </w:rPr>
              <w:t>Виды строительной продукции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ҚӨСЖ</w:t>
            </w:r>
            <w:r>
              <w:rPr>
                <w:rFonts w:ascii="Times New Roman"/>
                <w:b w:val="false"/>
                <w:i w:val="false"/>
                <w:color w:val="000000"/>
                <w:vertAlign w:val="superscript"/>
              </w:rPr>
              <w:t>2</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СКСП</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3"/>
    <w:p>
      <w:pPr>
        <w:spacing w:after="0"/>
        <w:ind w:left="0"/>
        <w:jc w:val="both"/>
      </w:pPr>
      <w:r>
        <w:rPr>
          <w:rFonts w:ascii="Times New Roman"/>
          <w:b w:val="false"/>
          <w:i w:val="false"/>
          <w:color w:val="000000"/>
          <w:sz w:val="28"/>
        </w:rPr>
        <w:t xml:space="preserve">
4. Қызметтің екінші түрлері бойынша өндірілген өнім және көрсетілген қызмет көлемі туралы ақпаратты көрсетіңіз, мың теңгемен </w:t>
      </w:r>
      <w:r>
        <w:br/>
      </w: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9"/>
        <w:gridCol w:w="1992"/>
        <w:gridCol w:w="3169"/>
      </w:tblGrid>
      <w:tr>
        <w:trPr>
          <w:trHeight w:val="45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9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3-бөлім осы статистикалық нысанға қосымша сәйкес толтырылады</w:t>
      </w:r>
      <w:r>
        <w:br/>
      </w:r>
      <w:r>
        <w:rPr>
          <w:rFonts w:ascii="Times New Roman"/>
          <w:b w:val="false"/>
          <w:i w:val="false"/>
          <w:color w:val="000000"/>
          <w:sz w:val="28"/>
        </w:rPr>
        <w:t>
Раздел 3 заполняется согласно приложению к настоящей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Құрылыс өнімдерінің статистикалық жіктеуіші, Б бағанында толтыру кезінде коды 6 белгіге  дейін көрсетіледі</w:t>
      </w:r>
      <w:r>
        <w:br/>
      </w:r>
      <w:r>
        <w:rPr>
          <w:rFonts w:ascii="Times New Roman"/>
          <w:b w:val="false"/>
          <w:i w:val="false"/>
          <w:color w:val="000000"/>
          <w:sz w:val="28"/>
        </w:rPr>
        <w:t>
Статистичекий классификатор стройтельной продукции,в графе Б при заполнении указывается код до 6 знаков</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Экономикалық қызмет түрлерінің жалпы жіктеуіші Б бағанында толтыру кезінде 5 белгіге дейін көрсетіледі</w:t>
      </w:r>
      <w:r>
        <w:br/>
      </w:r>
      <w:r>
        <w:rPr>
          <w:rFonts w:ascii="Times New Roman"/>
          <w:b w:val="false"/>
          <w:i w:val="false"/>
          <w:color w:val="000000"/>
          <w:sz w:val="28"/>
        </w:rPr>
        <w:t>
Общий классификатор видов экономической деятельности в графе Б при заполнении указывается код до 5 знаков</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35" w:id="24"/>
    <w:p>
      <w:pPr>
        <w:spacing w:after="0"/>
        <w:ind w:left="0"/>
        <w:jc w:val="both"/>
      </w:pPr>
      <w:r>
        <w:rPr>
          <w:rFonts w:ascii="Times New Roman"/>
          <w:b w:val="false"/>
          <w:i w:val="false"/>
          <w:color w:val="000000"/>
          <w:sz w:val="28"/>
        </w:rPr>
        <w:t xml:space="preserve">
«Орындалған құрылыс жұмыстары     </w:t>
      </w:r>
      <w:r>
        <w:br/>
      </w:r>
      <w:r>
        <w:rPr>
          <w:rFonts w:ascii="Times New Roman"/>
          <w:b w:val="false"/>
          <w:i w:val="false"/>
          <w:color w:val="000000"/>
          <w:sz w:val="28"/>
        </w:rPr>
        <w:t xml:space="preserve">
(қызметтері) туралы есеп»       </w:t>
      </w:r>
      <w:r>
        <w:br/>
      </w:r>
      <w:r>
        <w:rPr>
          <w:rFonts w:ascii="Times New Roman"/>
          <w:b w:val="false"/>
          <w:i w:val="false"/>
          <w:color w:val="000000"/>
          <w:sz w:val="28"/>
        </w:rPr>
        <w:t>
статистикалық нысанына (коды 0411104,</w:t>
      </w:r>
      <w:r>
        <w:br/>
      </w:r>
      <w:r>
        <w:rPr>
          <w:rFonts w:ascii="Times New Roman"/>
          <w:b w:val="false"/>
          <w:i w:val="false"/>
          <w:color w:val="000000"/>
          <w:sz w:val="28"/>
        </w:rPr>
        <w:t xml:space="preserve">
индексі 1-кқ, кезеңділігі жылдық)  </w:t>
      </w:r>
      <w:r>
        <w:br/>
      </w:r>
      <w:r>
        <w:rPr>
          <w:rFonts w:ascii="Times New Roman"/>
          <w:b w:val="false"/>
          <w:i w:val="false"/>
          <w:color w:val="000000"/>
          <w:sz w:val="28"/>
        </w:rPr>
        <w:t xml:space="preserve">
қосымша                </w:t>
      </w:r>
    </w:p>
    <w:bookmarkEnd w:id="24"/>
    <w:bookmarkStart w:name="z136" w:id="25"/>
    <w:p>
      <w:pPr>
        <w:spacing w:after="0"/>
        <w:ind w:left="0"/>
        <w:jc w:val="left"/>
      </w:pPr>
      <w:r>
        <w:rPr>
          <w:rFonts w:ascii="Times New Roman"/>
          <w:b/>
          <w:i w:val="false"/>
          <w:color w:val="000000"/>
        </w:rPr>
        <w:t xml:space="preserve"> 
Құрылыс өнімдерінің статистикалық жіктеуіші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0807"/>
      </w:tblGrid>
      <w:tr>
        <w:trPr>
          <w:trHeight w:val="4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блогы</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 блогы</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1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1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бойынша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w:t>
            </w:r>
          </w:p>
        </w:tc>
      </w:tr>
      <w:tr>
        <w:trPr>
          <w:trHeight w:val="3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41.00.3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9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жайларды (үйлерді) салу бойынша құрылыс жұмыстары (жаңа құрылыс, жөндеу, қайта жаңғырту, қалпына келтіру бойынша жұмыстар)</w:t>
            </w:r>
          </w:p>
        </w:tc>
      </w:tr>
      <w:tr>
        <w:trPr>
          <w:trHeight w:val="3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жайларды салу бойынша құрылыс жұмыстары (жаңа құрылыс, жөндеу, қайта жаңғырту, қалпына келтіру бойынша жұмыстар)</w:t>
            </w:r>
          </w:p>
        </w:tc>
      </w:tr>
      <w:tr>
        <w:trPr>
          <w:trHeight w:val="3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4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темір жолдар; жолдар және темір жолдарды салу бойынша құрылыс жұмыстары</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автомагистральдар; жолдар және автомагистральдарды салу бойынша құрылыс жұмыстары</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3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немесе жаяу адам жүретін өзге де жолдар, аэродромдардағы ұшу-қону жолақтары</w:t>
            </w:r>
          </w:p>
        </w:tc>
      </w:tr>
      <w:tr>
        <w:trPr>
          <w:trHeight w:val="5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өзге де жолдар, аэродромдардағы ұшу-қону жолақтарын салу бойынша құрылыс жұмыстары</w:t>
            </w:r>
          </w:p>
        </w:tc>
      </w:tr>
      <w:tr>
        <w:trPr>
          <w:trHeight w:val="5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 (жер үстіндегілерден басқа), жолдар, көшелер, автомобиль және жаяу адам жүретін жолдарды, аэродромдардағы ұшу-қону жолақтарын салу бойынша құрылыс жұмыстары</w:t>
            </w:r>
          </w:p>
        </w:tc>
      </w:tr>
      <w:tr>
        <w:trPr>
          <w:trHeight w:val="4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метро; темір жолдар мен метро салу бойынша құрылыс жұмыстары</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салу бойынша құрылыс жұмыстары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мен метро салу бойынша құрылыс жұмыстары </w:t>
            </w:r>
          </w:p>
        </w:tc>
      </w:tr>
      <w:tr>
        <w:trPr>
          <w:trHeight w:val="34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 көпірлер және тоннельдерді салу бойынша құрылыс жұмыстары</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және тоннельдерді салу бойынша құрылыс жұмыстары</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имараттар салу бойынша құрылыс жұмыстары </w:t>
            </w:r>
          </w:p>
        </w:tc>
      </w:tr>
      <w:tr>
        <w:trPr>
          <w:trHeight w:val="31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 салу бойынша құрылыс жұмыстары</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Сұйықтықтарды бөлуге арналған инженерлік имараттар </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материалдарды тасымалдауға арналған магистральдық құбырлар</w:t>
            </w:r>
          </w:p>
        </w:tc>
      </w:tr>
      <w:tr>
        <w:trPr>
          <w:trHeight w:val="2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заттарды тасымалдауға арналған жергілікті құбырлар</w:t>
            </w:r>
          </w:p>
        </w:tc>
      </w:tr>
      <w:tr>
        <w:trPr>
          <w:trHeight w:val="3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жүйелері (арналар); су құбырлары; су өңдеу құрылғыларын, ағынды суларды өңдеу бойынша құрылғылар мен сорғы станциялары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бөлуге арналған инженерлік имараттарды салу бойынша құрылыс жұмыстары</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жүргізу бойынша құрылыс жұмыстары</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қызметтерді қоса алғанда, жергілікті құбырларды жүргізу бойынша құрылыс жұмыстары</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 (арналар); су құбырларын; су өңдеу құрылғыларын, ағынды суларды өңдеу бойынша құрылғылар мен сорғы станцияларын салу бойынша құрылыс жұмыстары</w:t>
            </w:r>
          </w:p>
        </w:tc>
      </w:tr>
      <w:tr>
        <w:trPr>
          <w:trHeight w:val="4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шығару үшін артезиан ұңғымалары мен құдықтарды бұрғылау, кәріз жүйелерін орнату бойынша жұмыстар</w:t>
            </w:r>
          </w:p>
        </w:tc>
      </w:tr>
      <w:tr>
        <w:trPr>
          <w:trHeight w:val="3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объектілерді салу бойынша құрылыс жұмыстары</w:t>
            </w:r>
          </w:p>
        </w:tc>
      </w:tr>
      <w:tr>
        <w:trPr>
          <w:trHeight w:val="2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және байланыспен қамтамасыз етуге арналған инженерлік объектілер</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беріліс желілері мен магистральдық байланыс желілері </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беріліс желілері мен жергілікті байланыс желілері </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Байланыспен және электр энергиясымен қамтамасыз етуге арналған азаматтық объектілерді салу бойынша құрылыс жұмыстары</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 желілері және магистральдық байланыс желілерін жүргізу бойынша құрылыс жұмыстары</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электр беріліс желілері және байланыс желілерін жүргізу бойынша құрылыс жұмыстары</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 салу бойынша құрылыс жұмыстары</w:t>
            </w:r>
          </w:p>
        </w:tc>
      </w:tr>
      <w:tr>
        <w:trPr>
          <w:trHeight w:val="1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инженерлік объектілерді салу бойынша құрылыс жұмыстары</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имараттарын салу бойынша құрылыс жұмыстары</w:t>
            </w:r>
          </w:p>
        </w:tc>
      </w:tr>
      <w:tr>
        <w:trPr>
          <w:trHeight w:val="4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 имараттары, бөгет, шлюз және олармен байланысты гидромеханикалық имараттар</w:t>
            </w:r>
          </w:p>
        </w:tc>
      </w:tr>
      <w:tr>
        <w:trPr>
          <w:trHeight w:val="3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және порттық имараттар, дамбалар, шлюздер және олармен байланысты гидромеханикалық имараттар салу бойынша құрылыс жұмыстары</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инженерлік объектілерді салу бойынша құрылыс жұмыстары</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демалыс орындарына арналған имараттар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азаматтық инженерлік имараттар</w:t>
            </w:r>
          </w:p>
        </w:tc>
      </w:tr>
      <w:tr>
        <w:trPr>
          <w:trHeight w:val="2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азаматтық инженерлік имараттарды салу бойынша құрылыс жұмыстары</w:t>
            </w:r>
          </w:p>
        </w:tc>
      </w:tr>
      <w:tr>
        <w:trPr>
          <w:trHeight w:val="3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өңдеу өнеркәсібіне арналған кәсіпорындар мен имараттарды салу бойынша құрылыс жұмыстары</w:t>
            </w:r>
          </w:p>
        </w:tc>
      </w:tr>
      <w:tr>
        <w:trPr>
          <w:trHeight w:val="1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стадиондар мен спорт алаңдарын салу бойынша құрылыс жұмыстары</w:t>
            </w:r>
          </w:p>
        </w:tc>
      </w:tr>
      <w:tr>
        <w:trPr>
          <w:trHeight w:val="3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азаматтық инженерлік ғимараттарды салу бойынша құрылыс жұмыстары</w:t>
            </w:r>
          </w:p>
        </w:tc>
      </w:tr>
      <w:tr>
        <w:trPr>
          <w:trHeight w:val="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3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бөлшектеу және бұзу жөніндегі және құрылыс учаскесін дайындау бойынша жұмыстар</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бөлшектеу және бұзу бойынша жұмыстар</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бөлшектеу және бұзу бойынша жұмыстар </w:t>
            </w:r>
          </w:p>
        </w:tc>
      </w:tr>
      <w:tr>
        <w:trPr>
          <w:trHeight w:val="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учаскесін дайындау бойынша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жерлерін дайындау бойынша жұмыстар; тазарту бойынша жұмыстар </w:t>
            </w:r>
          </w:p>
        </w:tc>
      </w:tr>
      <w:tr>
        <w:trPr>
          <w:trHeight w:val="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Экскавация және жер жұмыстары </w:t>
            </w:r>
          </w:p>
        </w:tc>
      </w:tr>
      <w:tr>
        <w:trPr>
          <w:trHeight w:val="1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бұрғылауы бойынша жұмыстар</w:t>
            </w:r>
          </w:p>
        </w:tc>
      </w:tr>
      <w:tr>
        <w:trPr>
          <w:trHeight w:val="1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электротехникалық, слесарлық және құрылыстық-монтаждау жұмыстары </w:t>
            </w:r>
          </w:p>
        </w:tc>
      </w:tr>
      <w:tr>
        <w:trPr>
          <w:trHeight w:val="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1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монтаждау жұмыстары</w:t>
            </w:r>
          </w:p>
        </w:tc>
      </w:tr>
      <w:tr>
        <w:trPr>
          <w:trHeight w:val="2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жылыту және ауаны баптау жүйелерін орнату бойынша жұмыстар </w:t>
            </w:r>
          </w:p>
        </w:tc>
      </w:tr>
      <w:tr>
        <w:trPr>
          <w:trHeight w:val="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жүргізу және құрғату жұмыстары; жылыту, желдету және ауаны баптау жүйелерін монтаждау (орнату) бойынша жұмыстар </w:t>
            </w:r>
          </w:p>
        </w:tc>
      </w:tr>
      <w:tr>
        <w:trPr>
          <w:trHeight w:val="1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жүргізу және құрғату жұмыстары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ауаны баптау жүйелерін монтаждау (орнату) бойынша жұмыстар</w:t>
            </w:r>
          </w:p>
        </w:tc>
      </w:tr>
      <w:tr>
        <w:trPr>
          <w:trHeight w:val="1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арқауларын орнату бойынша жұмыстар </w:t>
            </w:r>
          </w:p>
        </w:tc>
      </w:tr>
      <w:tr>
        <w:trPr>
          <w:trHeight w:val="1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арқауларын орнату бойынша жұмыстар </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2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(орнату) бойынша өзге де жұмыстар</w:t>
            </w:r>
          </w:p>
        </w:tc>
      </w:tr>
      <w:tr>
        <w:trPr>
          <w:trHeight w:val="1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жұмыстары</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Дуалдар мен қоршауларды орнату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монтаждау (орнату) бойынша өзге де жұмыстар </w:t>
            </w:r>
          </w:p>
        </w:tc>
      </w:tr>
      <w:tr>
        <w:trPr>
          <w:trHeight w:val="1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аяқтау цикліндегі әрлеу жұмыстары</w:t>
            </w:r>
          </w:p>
        </w:tc>
      </w:tr>
      <w:tr>
        <w:trPr>
          <w:trHeight w:val="1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1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жұмыстары</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1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бойынша балташылық жұмыстар</w:t>
            </w:r>
          </w:p>
        </w:tc>
      </w:tr>
      <w:tr>
        <w:trPr>
          <w:trHeight w:val="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Қабырғаларды қаптау және едендерді жабу бойынша жұмыстар </w:t>
            </w:r>
          </w:p>
        </w:tc>
      </w:tr>
      <w:tr>
        <w:trPr>
          <w:trHeight w:val="1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1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бойынша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Еденді төсеу және жабу, қабырғаларды қаптау және қабырғаларға тұсқағаздар жабыстыру бойынша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Едендерді венециялық өрнекпен, мәрмәрмен, гранитпен және тақтатаспен жабу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жабындарын төсеу, қабырғаларды қаптау және тұсқағаз жабыстыру бойынша өзге де жұмыстар</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және сырлау жұмыстары</w:t>
            </w:r>
          </w:p>
        </w:tc>
      </w:tr>
      <w:tr>
        <w:trPr>
          <w:trHeight w:val="2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1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 жұмыстары</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 жұмыстары</w:t>
            </w:r>
          </w:p>
        </w:tc>
      </w:tr>
      <w:tr>
        <w:trPr>
          <w:trHeight w:val="18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аяқтау бойынша өзге де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аяқтау бойынша өзге де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 әрлеу бойынша жұмыстар </w:t>
            </w:r>
          </w:p>
        </w:tc>
      </w:tr>
      <w:tr>
        <w:trPr>
          <w:trHeight w:val="4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құрылысты аяқтау және әрлеу бойынша өзге де жұмыстар</w:t>
            </w:r>
          </w:p>
        </w:tc>
      </w:tr>
      <w:tr>
        <w:trPr>
          <w:trHeight w:val="9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өзге де құрылыс жұмыстары</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43.91.1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9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тіреуіш орнату бойынша жұмыстар (шатыр аражабыны)</w:t>
            </w:r>
          </w:p>
        </w:tc>
      </w:tr>
      <w:tr>
        <w:trPr>
          <w:trHeight w:val="1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шатыр жұмыстары</w:t>
            </w:r>
          </w:p>
        </w:tc>
      </w:tr>
      <w:tr>
        <w:trPr>
          <w:trHeight w:val="4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r>
        <w:trPr>
          <w:trHeight w:val="7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43.99.1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Гидрооқшаулау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Гидрооқшаулау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43.99.2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ағаш орнату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ағаш орнату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43.99.3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 қағуды қоса алғанда, іргетасты құю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 қағуды қоса алғанда, іргетасты құю бойынша жұмыстар </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43.99.4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43.99.5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құрылыс конструкцияларын салу бойынша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құрылыс конструкцияларын салу бойынша жұмыстар </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43.99.6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және тасты қалау бойынша жұмыстар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43.99.7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монтаждау және салу жөніндегі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монтаждау және салу жөніндегі жұмыстар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43.99.9 </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топтамаларға енгізілмеген, өзге де мамандандырылған құрылыс жұмыстары </w:t>
            </w:r>
          </w:p>
        </w:tc>
      </w:tr>
    </w:tbl>
    <w:bookmarkStart w:name="z137" w:id="26"/>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189 бұйрығына   </w:t>
      </w:r>
      <w:r>
        <w:br/>
      </w:r>
      <w:r>
        <w:rPr>
          <w:rFonts w:ascii="Times New Roman"/>
          <w:b w:val="false"/>
          <w:i w:val="false"/>
          <w:color w:val="000000"/>
          <w:sz w:val="28"/>
        </w:rPr>
        <w:t xml:space="preserve">
8-қосымша             </w:t>
      </w:r>
    </w:p>
    <w:bookmarkEnd w:id="26"/>
    <w:bookmarkStart w:name="z138" w:id="27"/>
    <w:p>
      <w:pPr>
        <w:spacing w:after="0"/>
        <w:ind w:left="0"/>
        <w:jc w:val="left"/>
      </w:pPr>
      <w:r>
        <w:rPr>
          <w:rFonts w:ascii="Times New Roman"/>
          <w:b/>
          <w:i w:val="false"/>
          <w:color w:val="000000"/>
        </w:rPr>
        <w:t xml:space="preserve"> 
«Орындалған құрылыс жұмыстары (қызметтері) туралы есеп»</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0411104, индексі 1-кқ,</w:t>
      </w:r>
      <w:r>
        <w:br/>
      </w:r>
      <w:r>
        <w:rPr>
          <w:rFonts w:ascii="Times New Roman"/>
          <w:b/>
          <w:i w:val="false"/>
          <w:color w:val="000000"/>
        </w:rPr>
        <w:t>
кезеңділігі жылдық)</w:t>
      </w:r>
    </w:p>
    <w:bookmarkEnd w:id="27"/>
    <w:bookmarkStart w:name="z139" w:id="28"/>
    <w:p>
      <w:pPr>
        <w:spacing w:after="0"/>
        <w:ind w:left="0"/>
        <w:jc w:val="both"/>
      </w:pPr>
      <w:r>
        <w:rPr>
          <w:rFonts w:ascii="Times New Roman"/>
          <w:b w:val="false"/>
          <w:i w:val="false"/>
          <w:color w:val="000000"/>
          <w:sz w:val="28"/>
        </w:rPr>
        <w:t>
      1. Осы «Орындалған құрылыс жұмыстары (қызметтері) туралы есеп» жалпымемлекеттік статистикалық байқаудың статистикалық нысанын (коды 0411104, индексі 1-кқ,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«Орындалған құрылыс жұмыстары (қызметтері) туралы есеп» жалпымемлекеттік статистикалық байқаудың статистикалық нысанының (коды 0411104, индексі 1-кқ, кезеңділігі жылдық)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r>
        <w:br/>
      </w:r>
      <w:r>
        <w:rPr>
          <w:rFonts w:ascii="Times New Roman"/>
          <w:b w:val="false"/>
          <w:i w:val="false"/>
          <w:color w:val="000000"/>
          <w:sz w:val="28"/>
        </w:rPr>
        <w:t>
</w:t>
      </w:r>
      <w:r>
        <w:rPr>
          <w:rFonts w:ascii="Times New Roman"/>
          <w:b w:val="false"/>
          <w:i w:val="false"/>
          <w:color w:val="000000"/>
          <w:sz w:val="28"/>
        </w:rPr>
        <w:t>
      3)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r>
        <w:br/>
      </w:r>
      <w:r>
        <w:rPr>
          <w:rFonts w:ascii="Times New Roman"/>
          <w:b w:val="false"/>
          <w:i w:val="false"/>
          <w:color w:val="000000"/>
          <w:sz w:val="28"/>
        </w:rPr>
        <w:t>
</w:t>
      </w:r>
      <w:r>
        <w:rPr>
          <w:rFonts w:ascii="Times New Roman"/>
          <w:b w:val="false"/>
          <w:i w:val="false"/>
          <w:color w:val="000000"/>
          <w:sz w:val="28"/>
        </w:rPr>
        <w:t>
      4) тұрғын үй құрылысы – жеке және көп пәтерлі тұрғын үйлер, жатақханалар, әлеуметтік топтарға арналған тұрғын ғимараттардың құрылысы;</w:t>
      </w:r>
      <w:r>
        <w:br/>
      </w:r>
      <w:r>
        <w:rPr>
          <w:rFonts w:ascii="Times New Roman"/>
          <w:b w:val="false"/>
          <w:i w:val="false"/>
          <w:color w:val="000000"/>
          <w:sz w:val="28"/>
        </w:rPr>
        <w:t>
</w:t>
      </w:r>
      <w:r>
        <w:rPr>
          <w:rFonts w:ascii="Times New Roman"/>
          <w:b w:val="false"/>
          <w:i w:val="false"/>
          <w:color w:val="000000"/>
          <w:sz w:val="28"/>
        </w:rPr>
        <w:t xml:space="preserve">
      5) жасыл құрылыс – қоршаған ортаға әсері аз құрылыс түрі және ғимаратты пайдалануға беру; </w:t>
      </w:r>
      <w:r>
        <w:br/>
      </w:r>
      <w:r>
        <w:rPr>
          <w:rFonts w:ascii="Times New Roman"/>
          <w:b w:val="false"/>
          <w:i w:val="false"/>
          <w:color w:val="000000"/>
          <w:sz w:val="28"/>
        </w:rPr>
        <w:t>
</w:t>
      </w:r>
      <w:r>
        <w:rPr>
          <w:rFonts w:ascii="Times New Roman"/>
          <w:b w:val="false"/>
          <w:i w:val="false"/>
          <w:color w:val="000000"/>
          <w:sz w:val="28"/>
        </w:rPr>
        <w:t>
      6)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r>
        <w:br/>
      </w:r>
      <w:r>
        <w:rPr>
          <w:rFonts w:ascii="Times New Roman"/>
          <w:b w:val="false"/>
          <w:i w:val="false"/>
          <w:color w:val="000000"/>
          <w:sz w:val="28"/>
        </w:rPr>
        <w:t>
</w:t>
      </w:r>
      <w:r>
        <w:rPr>
          <w:rFonts w:ascii="Times New Roman"/>
          <w:b w:val="false"/>
          <w:i w:val="false"/>
          <w:color w:val="000000"/>
          <w:sz w:val="28"/>
        </w:rPr>
        <w:t>
      3. Орындалған құрылыс жұмыстарының құны жасалған мердігерлік шарттар бойынша жеке немесе заңды тұлғалармен орындалған көлемді көрсетеді. Қосалқы мердігерлік шарт жасалған жағдайда, қосалқы мердігерлік ұйым орындаған құрылыс жұмыстарының құны жеке көрсетіледі, өз кезегінде мердігер өзінің көлемін қосалқы мердігермен орындалған құрылыс жұмыстарының құнынсыз көрсетеді, яғни мердігерлік ұйымдар өз күшімен орындаған құрылыс жұмыстарының көлемін көрсетеді.</w:t>
      </w:r>
      <w:r>
        <w:br/>
      </w:r>
      <w:r>
        <w:rPr>
          <w:rFonts w:ascii="Times New Roman"/>
          <w:b w:val="false"/>
          <w:i w:val="false"/>
          <w:color w:val="000000"/>
          <w:sz w:val="28"/>
        </w:rPr>
        <w:t>
      Бастапқы есептің деректері және тапсырыс беруші қол қойған, орындалған жұмыстардың құны туралы тиісті құжаттар мердігерлік және қосалқы мердігерлік ұйымдардың статистикалық нысанында орындалған жұмыстар құнын көрсету үшін негіз болып табылады.</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құрылысты жүзеге асырушы жеке және заңды тұлғалар және олардың құрылымдық және оқшауланған бөлімшелері, статистикалық нысанды әрбір облыстың аумағы бойынша ақпаратты бөліп жеке бланктерде тапсырады, яғни деректер құрылыс жұмыстарының орындалған жері бойынша көрсетіледі.</w:t>
      </w:r>
      <w:r>
        <w:br/>
      </w:r>
      <w:r>
        <w:rPr>
          <w:rFonts w:ascii="Times New Roman"/>
          <w:b w:val="false"/>
          <w:i w:val="false"/>
          <w:color w:val="000000"/>
          <w:sz w:val="28"/>
        </w:rPr>
        <w:t>
</w:t>
      </w:r>
      <w:r>
        <w:rPr>
          <w:rFonts w:ascii="Times New Roman"/>
          <w:b w:val="false"/>
          <w:i w:val="false"/>
          <w:color w:val="000000"/>
          <w:sz w:val="28"/>
        </w:rPr>
        <w:t>
      4. Құрылыс жұмыстарының көлеміне құрылыс сметасында қарастырылмаған жұмыстар құны кірмейді, сондай-ақ:</w:t>
      </w:r>
      <w:r>
        <w:br/>
      </w:r>
      <w:r>
        <w:rPr>
          <w:rFonts w:ascii="Times New Roman"/>
          <w:b w:val="false"/>
          <w:i w:val="false"/>
          <w:color w:val="000000"/>
          <w:sz w:val="28"/>
        </w:rPr>
        <w:t>
</w:t>
      </w:r>
      <w:r>
        <w:rPr>
          <w:rFonts w:ascii="Times New Roman"/>
          <w:b w:val="false"/>
          <w:i w:val="false"/>
          <w:color w:val="000000"/>
          <w:sz w:val="28"/>
        </w:rPr>
        <w:t>
      1)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құны;</w:t>
      </w:r>
      <w:r>
        <w:br/>
      </w:r>
      <w:r>
        <w:rPr>
          <w:rFonts w:ascii="Times New Roman"/>
          <w:b w:val="false"/>
          <w:i w:val="false"/>
          <w:color w:val="000000"/>
          <w:sz w:val="28"/>
        </w:rPr>
        <w:t>
</w:t>
      </w:r>
      <w:r>
        <w:rPr>
          <w:rFonts w:ascii="Times New Roman"/>
          <w:b w:val="false"/>
          <w:i w:val="false"/>
          <w:color w:val="000000"/>
          <w:sz w:val="28"/>
        </w:rPr>
        <w:t>
      2) топырақ құнарлығын қалпына келтіру, көмір шахталары қызметінің зардаптарын (топырақ шөкеннен кейінгі ойпаттарды, көлдерді, сазды, және басқаларды) жою бойынша жұмыстар құны қосылмайды.</w:t>
      </w:r>
      <w:r>
        <w:br/>
      </w:r>
      <w:r>
        <w:rPr>
          <w:rFonts w:ascii="Times New Roman"/>
          <w:b w:val="false"/>
          <w:i w:val="false"/>
          <w:color w:val="000000"/>
          <w:sz w:val="28"/>
        </w:rPr>
        <w:t>
      Орындалған құрылыс жұмыстарының құны қосылған құн салығынсыз және акцизсіз көрсетіледі.</w:t>
      </w:r>
      <w:r>
        <w:br/>
      </w:r>
      <w:r>
        <w:rPr>
          <w:rFonts w:ascii="Times New Roman"/>
          <w:b w:val="false"/>
          <w:i w:val="false"/>
          <w:color w:val="000000"/>
          <w:sz w:val="28"/>
        </w:rPr>
        <w:t>
</w:t>
      </w:r>
      <w:r>
        <w:rPr>
          <w:rFonts w:ascii="Times New Roman"/>
          <w:b w:val="false"/>
          <w:i w:val="false"/>
          <w:color w:val="000000"/>
          <w:sz w:val="28"/>
        </w:rPr>
        <w:t>
      5. 2 - бөлімнің 2 бағанында «Бизнес 2020 жол картасы» бағдарламасы аясында орындалған құрылыс жұмыстарының көлемі көрсетіледі.</w:t>
      </w:r>
      <w:r>
        <w:br/>
      </w:r>
      <w:r>
        <w:rPr>
          <w:rFonts w:ascii="Times New Roman"/>
          <w:b w:val="false"/>
          <w:i w:val="false"/>
          <w:color w:val="000000"/>
          <w:sz w:val="28"/>
        </w:rPr>
        <w:t>
</w:t>
      </w:r>
      <w:r>
        <w:rPr>
          <w:rFonts w:ascii="Times New Roman"/>
          <w:b w:val="false"/>
          <w:i w:val="false"/>
          <w:color w:val="000000"/>
          <w:sz w:val="28"/>
        </w:rPr>
        <w:t>
      6. 2 - бөлімнің 3-жолында жасыл құрылыс бойынша орындалған құрылыс жұмыстарының көлемі көрсетіледі. Жасыл құрылыстың мақсаты ғимараттың барлық тұру циклы бойы энергетикалық және материалдық ресурстарды пайдалану деңгейін төмендету болып табылады: жобалау, құрылыс, пайдалануға беру, жөндеу және бұзу бойынша учаске таңдаудан бастап.</w:t>
      </w:r>
      <w:r>
        <w:br/>
      </w:r>
      <w:r>
        <w:rPr>
          <w:rFonts w:ascii="Times New Roman"/>
          <w:b w:val="false"/>
          <w:i w:val="false"/>
          <w:color w:val="000000"/>
          <w:sz w:val="28"/>
        </w:rPr>
        <w:t>
</w:t>
      </w:r>
      <w:r>
        <w:rPr>
          <w:rFonts w:ascii="Times New Roman"/>
          <w:b w:val="false"/>
          <w:i w:val="false"/>
          <w:color w:val="000000"/>
          <w:sz w:val="28"/>
        </w:rPr>
        <w:t>
      7. 3 - бөлімде орындалған құрылыс жұмыстары түрлерінің кодтары статистикалық нысанына қосымшаға сәйкес толтырылады.</w:t>
      </w:r>
      <w:r>
        <w:br/>
      </w:r>
      <w:r>
        <w:rPr>
          <w:rFonts w:ascii="Times New Roman"/>
          <w:b w:val="false"/>
          <w:i w:val="false"/>
          <w:color w:val="000000"/>
          <w:sz w:val="28"/>
        </w:rPr>
        <w:t>
</w:t>
      </w:r>
      <w:r>
        <w:rPr>
          <w:rFonts w:ascii="Times New Roman"/>
          <w:b w:val="false"/>
          <w:i w:val="false"/>
          <w:color w:val="000000"/>
          <w:sz w:val="28"/>
        </w:rPr>
        <w:t>
      8. 4 - бөлімде Экономикалық қызмет түрлерінің жалпы жіктеуішіне сәйкес қосалқы қызмет түрлері бойынша өндірілген өнім және көрсетілген қызмет көлемі көрсетіледі.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Нысанның электронды форматы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толтырылады.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 бөлім. «Орындалған құрылыс жұмыстарының құны туралы деректер»:</w:t>
      </w:r>
      <w:r>
        <w:br/>
      </w:r>
      <w:r>
        <w:rPr>
          <w:rFonts w:ascii="Times New Roman"/>
          <w:b w:val="false"/>
          <w:i w:val="false"/>
          <w:color w:val="000000"/>
          <w:sz w:val="28"/>
        </w:rPr>
        <w:t>
      1 - жол = 1.1-1.3 жолдарының қосындысы, әр баған үшін;</w:t>
      </w:r>
      <w:r>
        <w:br/>
      </w:r>
      <w:r>
        <w:rPr>
          <w:rFonts w:ascii="Times New Roman"/>
          <w:b w:val="false"/>
          <w:i w:val="false"/>
          <w:color w:val="000000"/>
          <w:sz w:val="28"/>
        </w:rPr>
        <w:t xml:space="preserve">
      1 -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2 - бағаннан, әр жол үшін;</w:t>
      </w:r>
      <w:r>
        <w:br/>
      </w:r>
      <w:r>
        <w:rPr>
          <w:rFonts w:ascii="Times New Roman"/>
          <w:b w:val="false"/>
          <w:i w:val="false"/>
          <w:color w:val="000000"/>
          <w:sz w:val="28"/>
        </w:rPr>
        <w:t>
</w:t>
      </w:r>
      <w:r>
        <w:rPr>
          <w:rFonts w:ascii="Times New Roman"/>
          <w:b w:val="false"/>
          <w:i w:val="false"/>
          <w:color w:val="000000"/>
          <w:sz w:val="28"/>
        </w:rPr>
        <w:t>
      2) 3 - бөлім. «Орындалған құрылыс жұмыстарының құны туралы деректер»:</w:t>
      </w:r>
      <w:r>
        <w:br/>
      </w:r>
      <w:r>
        <w:rPr>
          <w:rFonts w:ascii="Times New Roman"/>
          <w:b w:val="false"/>
          <w:i w:val="false"/>
          <w:color w:val="000000"/>
          <w:sz w:val="28"/>
        </w:rPr>
        <w:t>
      «Барлығы» жолы = 1-баған бойынша жолдардың қосындысы;</w:t>
      </w:r>
      <w:r>
        <w:br/>
      </w:r>
      <w:r>
        <w:rPr>
          <w:rFonts w:ascii="Times New Roman"/>
          <w:b w:val="false"/>
          <w:i w:val="false"/>
          <w:color w:val="000000"/>
          <w:sz w:val="28"/>
        </w:rPr>
        <w:t>
</w:t>
      </w:r>
      <w:r>
        <w:rPr>
          <w:rFonts w:ascii="Times New Roman"/>
          <w:b w:val="false"/>
          <w:i w:val="false"/>
          <w:color w:val="000000"/>
          <w:sz w:val="28"/>
        </w:rPr>
        <w:t>
      3) Бөлімдер арасындағы бақылау:</w:t>
      </w:r>
      <w:r>
        <w:br/>
      </w:r>
      <w:r>
        <w:rPr>
          <w:rFonts w:ascii="Times New Roman"/>
          <w:b w:val="false"/>
          <w:i w:val="false"/>
          <w:color w:val="000000"/>
          <w:sz w:val="28"/>
        </w:rPr>
        <w:t>
      2-бөлімнің 1 жолы = 3 - бөлімдегі «Барлығы» жолына.</w:t>
      </w:r>
      <w:r>
        <w:br/>
      </w:r>
      <w:r>
        <w:rPr>
          <w:rFonts w:ascii="Times New Roman"/>
          <w:b w:val="false"/>
          <w:i w:val="false"/>
          <w:color w:val="000000"/>
          <w:sz w:val="28"/>
        </w:rPr>
        <w:t>
</w:t>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7"/>
        <w:gridCol w:w="1007"/>
        <w:gridCol w:w="1138"/>
        <w:gridCol w:w="1346"/>
        <w:gridCol w:w="1549"/>
        <w:gridCol w:w="743"/>
      </w:tblGrid>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17700" cy="1308100"/>
                          </a:xfrm>
                          <a:prstGeom prst="rect">
                            <a:avLst/>
                          </a:prstGeom>
                        </pic:spPr>
                      </pic:pic>
                    </a:graphicData>
                  </a:graphic>
                </wp:inline>
              </w:drawing>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9-қосымша</w:t>
            </w:r>
            <w:r>
              <w:br/>
            </w:r>
            <w:r>
              <w:rPr>
                <w:rFonts w:ascii="Times New Roman"/>
                <w:b w:val="false"/>
                <w:i w:val="false"/>
                <w:color w:val="000000"/>
                <w:sz w:val="20"/>
              </w:rPr>
              <w:t>
</w:t>
            </w:r>
            <w:r>
              <w:rPr>
                <w:rFonts w:ascii="Times New Roman"/>
                <w:b w:val="false"/>
                <w:i w:val="false"/>
                <w:color w:val="000000"/>
                <w:sz w:val="20"/>
              </w:rPr>
              <w:t>Приложение 9 к приказу Председателя Агентства Республики Казахстан по статистике от 12 августа 2013 года № 189</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961"/>
              <w:gridCol w:w="962"/>
              <w:gridCol w:w="962"/>
              <w:gridCol w:w="1032"/>
              <w:gridCol w:w="9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www.stat.gov.kz сайтынан алуға боладыСтатистическую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0451101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w:t>
            </w:r>
            <w:r>
              <w:br/>
            </w:r>
            <w:r>
              <w:rPr>
                <w:rFonts w:ascii="Times New Roman"/>
                <w:b w:val="false"/>
                <w:i w:val="false"/>
                <w:color w:val="000000"/>
                <w:sz w:val="20"/>
              </w:rPr>
              <w:t>
</w:t>
            </w:r>
            <w:r>
              <w:rPr>
                <w:rFonts w:ascii="Times New Roman"/>
                <w:b w:val="false"/>
                <w:i w:val="false"/>
                <w:color w:val="000000"/>
                <w:sz w:val="20"/>
              </w:rPr>
              <w:t>(қызметтері) туралы есеп</w:t>
            </w:r>
            <w:r>
              <w:br/>
            </w:r>
            <w:r>
              <w:rPr>
                <w:rFonts w:ascii="Times New Roman"/>
                <w:b w:val="false"/>
                <w:i w:val="false"/>
                <w:color w:val="000000"/>
                <w:sz w:val="20"/>
              </w:rPr>
              <w:t>
</w:t>
            </w:r>
            <w:r>
              <w:rPr>
                <w:rFonts w:ascii="Times New Roman"/>
                <w:b w:val="false"/>
                <w:i w:val="false"/>
                <w:color w:val="000000"/>
                <w:sz w:val="20"/>
              </w:rPr>
              <w:t>Отчет о выполненных строительных работах (услугах)</w:t>
            </w:r>
          </w:p>
        </w:tc>
      </w:tr>
      <w:tr>
        <w:trPr>
          <w:trHeight w:val="375"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0451101</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1"/>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60"/>
              <w:gridCol w:w="361"/>
              <w:gridCol w:w="361"/>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w:t>
            </w:r>
            <w:r>
              <w:br/>
            </w:r>
            <w:r>
              <w:rPr>
                <w:rFonts w:ascii="Times New Roman"/>
                <w:b w:val="false"/>
                <w:i w:val="false"/>
                <w:color w:val="000000"/>
                <w:sz w:val="20"/>
              </w:rPr>
              <w:t>
</w:t>
            </w:r>
            <w:r>
              <w:rPr>
                <w:rFonts w:ascii="Times New Roman"/>
                <w:b w:val="false"/>
                <w:i w:val="false"/>
                <w:color w:val="000000"/>
                <w:sz w:val="20"/>
              </w:rPr>
              <w:t>2-кс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айдан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30" w:hRule="atLeast"/>
        </w:trPr>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6698"/>
      </w:tblGrid>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tblGrid>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жері</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Местонахождение объекта</w:t>
            </w:r>
            <w:r>
              <w:br/>
            </w:r>
            <w:r>
              <w:rPr>
                <w:rFonts w:ascii="Times New Roman"/>
                <w:b w:val="false"/>
                <w:i w:val="false"/>
                <w:color w:val="000000"/>
                <w:sz w:val="20"/>
              </w:rPr>
              <w:t>
(область, город, район, населенный пункт)</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tblGrid>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4" w:id="29"/>
    <w:p>
      <w:pPr>
        <w:spacing w:after="0"/>
        <w:ind w:left="0"/>
        <w:jc w:val="both"/>
      </w:pPr>
      <w:r>
        <w:rPr>
          <w:rFonts w:ascii="Times New Roman"/>
          <w:b w:val="false"/>
          <w:i w:val="false"/>
          <w:color w:val="000000"/>
          <w:sz w:val="28"/>
        </w:rPr>
        <w:t>
1.1 "Объектілер және қуатты түрлерінің анықтамалығына"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8"/>
        </w:rPr>
        <w:t>
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93"/>
        <w:gridCol w:w="873"/>
        <w:gridCol w:w="573"/>
        <w:gridCol w:w="713"/>
        <w:gridCol w:w="513"/>
        <w:gridCol w:w="893"/>
        <w:gridCol w:w="633"/>
        <w:gridCol w:w="6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30"/>
    <w:p>
      <w:pPr>
        <w:spacing w:after="0"/>
        <w:ind w:left="0"/>
        <w:jc w:val="both"/>
      </w:pPr>
      <w:r>
        <w:rPr>
          <w:rFonts w:ascii="Times New Roman"/>
          <w:b w:val="false"/>
          <w:i w:val="false"/>
          <w:color w:val="000000"/>
          <w:sz w:val="28"/>
        </w:rPr>
        <w:t>
1.2 "Әкімшілік-аумақтық объектілер жіктеуішіне" сәйкес объектінің орналасқан жерінің коды</w:t>
      </w:r>
      <w:r>
        <w:br/>
      </w:r>
      <w:r>
        <w:rPr>
          <w:rFonts w:ascii="Times New Roman"/>
          <w:b w:val="false"/>
          <w:i w:val="false"/>
          <w:color w:val="000000"/>
          <w:sz w:val="28"/>
        </w:rPr>
        <w:t>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8"/>
        </w:rPr>
        <w:t>
Код местонахождения объекта согласно "Классификатору административно-территориальных объектов"</w:t>
      </w:r>
      <w:r>
        <w:br/>
      </w:r>
      <w:r>
        <w:rPr>
          <w:rFonts w:ascii="Times New Roman"/>
          <w:b w:val="false"/>
          <w:i w:val="false"/>
          <w:color w:val="000000"/>
          <w:sz w:val="28"/>
        </w:rPr>
        <w:t>
(заполняется работником органа статистики при сдаче статистической формы на бумажном носителе)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93"/>
        <w:gridCol w:w="873"/>
        <w:gridCol w:w="573"/>
        <w:gridCol w:w="713"/>
        <w:gridCol w:w="513"/>
        <w:gridCol w:w="893"/>
        <w:gridCol w:w="633"/>
        <w:gridCol w:w="6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4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Объект (-лер) саны</w:t>
            </w:r>
            <w:r>
              <w:rPr>
                <w:rFonts w:ascii="Times New Roman"/>
                <w:b w:val="false"/>
                <w:i w:val="false"/>
                <w:color w:val="000000"/>
                <w:vertAlign w:val="superscript"/>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6" w:id="31"/>
    <w:p>
      <w:pPr>
        <w:spacing w:after="0"/>
        <w:ind w:left="0"/>
        <w:jc w:val="both"/>
      </w:pPr>
      <w:r>
        <w:rPr>
          <w:rFonts w:ascii="Times New Roman"/>
          <w:b w:val="false"/>
          <w:i w:val="false"/>
          <w:color w:val="000000"/>
          <w:sz w:val="28"/>
        </w:rPr>
        <w:t>
2. Құрылыстың басым қаржыландыру көзін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преобладающий источник</w:t>
      </w:r>
      <w:r>
        <w:br/>
      </w:r>
      <w:r>
        <w:rPr>
          <w:rFonts w:ascii="Times New Roman"/>
          <w:b w:val="false"/>
          <w:i w:val="false"/>
          <w:color w:val="000000"/>
          <w:sz w:val="28"/>
        </w:rPr>
        <w:t>
финансирования строительства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345"/>
        <w:gridCol w:w="3355"/>
        <w:gridCol w:w="3346"/>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Республикалық бюджет</w:t>
            </w:r>
            <w:r>
              <w:br/>
            </w:r>
            <w:r>
              <w:rPr>
                <w:rFonts w:ascii="Times New Roman"/>
                <w:b w:val="false"/>
                <w:i w:val="false"/>
                <w:color w:val="000000"/>
                <w:sz w:val="20"/>
              </w:rPr>
              <w:t>
Республиканский бюджет</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Жергілікті бюджет</w:t>
            </w:r>
            <w:r>
              <w:br/>
            </w:r>
            <w:r>
              <w:rPr>
                <w:rFonts w:ascii="Times New Roman"/>
                <w:b w:val="false"/>
                <w:i w:val="false"/>
                <w:color w:val="000000"/>
                <w:sz w:val="20"/>
              </w:rPr>
              <w:t>
Местный бюджет</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Меншікті қаражат</w:t>
            </w:r>
            <w:r>
              <w:br/>
            </w:r>
            <w:r>
              <w:rPr>
                <w:rFonts w:ascii="Times New Roman"/>
                <w:b w:val="false"/>
                <w:i w:val="false"/>
                <w:color w:val="000000"/>
                <w:sz w:val="20"/>
              </w:rPr>
              <w:t>
Собственные средства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Қарыз қаражаты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Шетел инвестициялары</w:t>
            </w:r>
            <w:r>
              <w:br/>
            </w:r>
            <w:r>
              <w:rPr>
                <w:rFonts w:ascii="Times New Roman"/>
                <w:b w:val="false"/>
                <w:i w:val="false"/>
                <w:color w:val="000000"/>
                <w:sz w:val="20"/>
              </w:rPr>
              <w:t>
Иностранные инвестиции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32"/>
    <w:p>
      <w:pPr>
        <w:spacing w:after="0"/>
        <w:ind w:left="0"/>
        <w:jc w:val="both"/>
      </w:pPr>
      <w:r>
        <w:rPr>
          <w:rFonts w:ascii="Times New Roman"/>
          <w:b w:val="false"/>
          <w:i w:val="false"/>
          <w:color w:val="000000"/>
          <w:sz w:val="28"/>
        </w:rPr>
        <w:t>
3. Құрылыстың басым сипатын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преобладающий характер строительства</w:t>
      </w:r>
    </w:p>
    <w:bookmarkEnd w:id="32"/>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Статистика агенттігінің Интернет-ресурсында "Респонденттерге" бөлімінде орналасқан "Объектілер және қуаттар түрлерінің анықтамалығына" сәйкес толтырылады</w:t>
      </w:r>
      <w:r>
        <w:br/>
      </w:r>
      <w:r>
        <w:rPr>
          <w:rFonts w:ascii="Times New Roman"/>
          <w:b w:val="false"/>
          <w:i w:val="false"/>
          <w:color w:val="000000"/>
          <w:sz w:val="28"/>
        </w:rPr>
        <w:t>
Заполняется согласно "Справочнику видов объектов и мощностей",размещенному на Интернет-ресурсе Агенства Республики Казахстан по статистике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объектов,указывается суммарное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345"/>
        <w:gridCol w:w="3355"/>
        <w:gridCol w:w="3346"/>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Жаңа құрылыс</w:t>
            </w:r>
            <w:r>
              <w:br/>
            </w:r>
            <w:r>
              <w:rPr>
                <w:rFonts w:ascii="Times New Roman"/>
                <w:b w:val="false"/>
                <w:i w:val="false"/>
                <w:color w:val="000000"/>
                <w:sz w:val="20"/>
              </w:rPr>
              <w:t>
Новое строительство</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Қайта жаңарту</w:t>
            </w:r>
            <w:r>
              <w:br/>
            </w:r>
            <w:r>
              <w:rPr>
                <w:rFonts w:ascii="Times New Roman"/>
                <w:b w:val="false"/>
                <w:i w:val="false"/>
                <w:color w:val="000000"/>
                <w:sz w:val="20"/>
              </w:rPr>
              <w:t>
Реконструкция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Кеңейту</w:t>
            </w:r>
            <w:r>
              <w:br/>
            </w:r>
            <w:r>
              <w:rPr>
                <w:rFonts w:ascii="Times New Roman"/>
                <w:b w:val="false"/>
                <w:i w:val="false"/>
                <w:color w:val="000000"/>
                <w:sz w:val="20"/>
              </w:rPr>
              <w:t>
Расширение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Техникамен қайта жарақтандыру</w:t>
            </w:r>
            <w:r>
              <w:br/>
            </w:r>
            <w:r>
              <w:rPr>
                <w:rFonts w:ascii="Times New Roman"/>
                <w:b w:val="false"/>
                <w:i w:val="false"/>
                <w:color w:val="000000"/>
                <w:sz w:val="20"/>
              </w:rPr>
              <w:t>
Техническое перевооружение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4.Жаңа ғимараттар санын көрсетіңіз, бірлік</w:t>
            </w:r>
            <w:r>
              <w:br/>
            </w:r>
            <w:r>
              <w:rPr>
                <w:rFonts w:ascii="Times New Roman"/>
                <w:b w:val="false"/>
                <w:i w:val="false"/>
                <w:color w:val="000000"/>
                <w:sz w:val="20"/>
              </w:rPr>
              <w:t>
Укажите количество новых зданий, единиц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33"/>
    <w:p>
      <w:pPr>
        <w:spacing w:after="0"/>
        <w:ind w:left="0"/>
        <w:jc w:val="both"/>
      </w:pPr>
      <w:r>
        <w:rPr>
          <w:rFonts w:ascii="Times New Roman"/>
          <w:b w:val="false"/>
          <w:i w:val="false"/>
          <w:color w:val="000000"/>
          <w:sz w:val="28"/>
        </w:rPr>
        <w:t>
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9" w:id="34"/>
    <w:p>
      <w:pPr>
        <w:spacing w:after="0"/>
        <w:ind w:left="0"/>
        <w:jc w:val="both"/>
      </w:pPr>
      <w:r>
        <w:rPr>
          <w:rFonts w:ascii="Times New Roman"/>
          <w:b w:val="false"/>
          <w:i w:val="false"/>
          <w:color w:val="000000"/>
          <w:sz w:val="28"/>
        </w:rPr>
        <w:t>
6. Тұрғын үй пайдалануға берілген жағдайда үйдің түрін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При вводе в эксплуатацию жилого дома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тип дома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Жалға берілетін (коммуналдық)</w:t>
            </w:r>
            <w:r>
              <w:br/>
            </w:r>
            <w:r>
              <w:rPr>
                <w:rFonts w:ascii="Times New Roman"/>
                <w:b w:val="false"/>
                <w:i w:val="false"/>
                <w:color w:val="000000"/>
                <w:sz w:val="20"/>
              </w:rPr>
              <w:t>
Арендный (коммунальный)</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Жалға берілетін (коммерциялық)</w:t>
            </w:r>
            <w:r>
              <w:br/>
            </w:r>
            <w:r>
              <w:rPr>
                <w:rFonts w:ascii="Times New Roman"/>
                <w:b w:val="false"/>
                <w:i w:val="false"/>
                <w:color w:val="000000"/>
                <w:sz w:val="20"/>
              </w:rPr>
              <w:t>
Арендный (коммерческий)</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Коммерциялық (ипотекалық кредит беру жүйесі бойынша сату)</w:t>
            </w:r>
            <w:r>
              <w:br/>
            </w:r>
            <w:r>
              <w:rPr>
                <w:rFonts w:ascii="Times New Roman"/>
                <w:b w:val="false"/>
                <w:i w:val="false"/>
                <w:color w:val="000000"/>
                <w:sz w:val="20"/>
              </w:rPr>
              <w:t>
Коммерческий (для продажи по системе ипотечного кредитования)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Өзге де</w:t>
            </w:r>
            <w:r>
              <w:br/>
            </w:r>
            <w:r>
              <w:rPr>
                <w:rFonts w:ascii="Times New Roman"/>
                <w:b w:val="false"/>
                <w:i w:val="false"/>
                <w:color w:val="000000"/>
                <w:sz w:val="20"/>
              </w:rPr>
              <w:t>
Другой</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Пәтерлер туралы деректер:</w:t>
      </w:r>
      <w:r>
        <w:br/>
      </w:r>
      <w:r>
        <w:rPr>
          <w:rFonts w:ascii="Times New Roman"/>
          <w:b w:val="false"/>
          <w:i w:val="false"/>
          <w:color w:val="000000"/>
          <w:sz w:val="28"/>
        </w:rPr>
        <w:t>
Данные о квартирах: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345"/>
        <w:gridCol w:w="3355"/>
        <w:gridCol w:w="3346"/>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Пәтерлер саны, бірлік</w:t>
            </w:r>
            <w:r>
              <w:br/>
            </w:r>
            <w:r>
              <w:rPr>
                <w:rFonts w:ascii="Times New Roman"/>
                <w:b w:val="false"/>
                <w:i w:val="false"/>
                <w:color w:val="000000"/>
                <w:sz w:val="20"/>
              </w:rPr>
              <w:t>
Количество квартир, единиц</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Пәтерлердің жалпы алаңы, шаршы метр</w:t>
            </w:r>
            <w:r>
              <w:br/>
            </w:r>
            <w:r>
              <w:rPr>
                <w:rFonts w:ascii="Times New Roman"/>
                <w:b w:val="false"/>
                <w:i w:val="false"/>
                <w:color w:val="000000"/>
                <w:sz w:val="20"/>
              </w:rPr>
              <w:t>
Общая площадь квартир, кв. метров</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Өзге де тұрғын ғимараттарды, тұрғын емес ғимараттарды, тұрғын емес мақсаттағы кіріктіре - жапсарластыра салынған үй-жайларды немесе имараттарды пайдалануға беру кезінде, объектінің қуатын «Объектілер және қуаттар түрлерінің анықтамалығына» сәйкес өлшем бірліктерде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 мощность объекта в единицах измерения согласно «Справочника видов объектов и мощностей»</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2"/>
        <w:gridCol w:w="3518"/>
      </w:tblGrid>
      <w:tr>
        <w:trPr>
          <w:trHeight w:val="30" w:hRule="atLeast"/>
        </w:trPr>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далее-куб.метр-кубический метр,кв.метр-квадратный метр</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6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12 тамыздағы     </w:t>
      </w:r>
      <w:r>
        <w:br/>
      </w:r>
      <w:r>
        <w:rPr>
          <w:rFonts w:ascii="Times New Roman"/>
          <w:b w:val="false"/>
          <w:i w:val="false"/>
          <w:color w:val="000000"/>
          <w:sz w:val="28"/>
        </w:rPr>
        <w:t xml:space="preserve">
№ 189 бұйрығына         </w:t>
      </w:r>
      <w:r>
        <w:br/>
      </w:r>
      <w:r>
        <w:rPr>
          <w:rFonts w:ascii="Times New Roman"/>
          <w:b w:val="false"/>
          <w:i w:val="false"/>
          <w:color w:val="000000"/>
          <w:sz w:val="28"/>
        </w:rPr>
        <w:t xml:space="preserve">
10-қосымша          </w:t>
      </w:r>
    </w:p>
    <w:bookmarkEnd w:id="35"/>
    <w:bookmarkStart w:name="z162" w:id="36"/>
    <w:p>
      <w:pPr>
        <w:spacing w:after="0"/>
        <w:ind w:left="0"/>
        <w:jc w:val="left"/>
      </w:pPr>
      <w:r>
        <w:rPr>
          <w:rFonts w:ascii="Times New Roman"/>
          <w:b/>
          <w:i w:val="false"/>
          <w:color w:val="000000"/>
        </w:rPr>
        <w:t xml:space="preserve"> 
«Объектілерді пайдалануға беру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0451101, индексі 2-КҚ (құрылыс), кезеңділігі айлық)</w:t>
      </w:r>
    </w:p>
    <w:bookmarkEnd w:id="36"/>
    <w:bookmarkStart w:name="z163" w:id="37"/>
    <w:p>
      <w:pPr>
        <w:spacing w:after="0"/>
        <w:ind w:left="0"/>
        <w:jc w:val="both"/>
      </w:pPr>
      <w:r>
        <w:rPr>
          <w:rFonts w:ascii="Times New Roman"/>
          <w:b w:val="false"/>
          <w:i w:val="false"/>
          <w:color w:val="000000"/>
          <w:sz w:val="28"/>
        </w:rPr>
        <w:t>
      1. «Объектілерді пайдалануға беру туралы есеп» (коды 0451101, индексі 2-КҚ (құрылыс), кезеңділігі айлық) толтыру бойынша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«Объектілерді пайдалануға беру туралы есеп» (коды 0451101, индексі 2-КҚ (құрылыс), кезеңділігі айлық)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ғимараттың жалпы құрылыс көлемі - бұл плюс, минус 0,00 (жерүсті бөлігі) белгісінен жоғары және осы белгіден төмен (жерасты бөлігі) құрылыс көлемінің жиынтығы. Жерасты және жерүсті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2) жапсаржай (қондыра)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r>
        <w:br/>
      </w:r>
      <w:r>
        <w:rPr>
          <w:rFonts w:ascii="Times New Roman"/>
          <w:b w:val="false"/>
          <w:i w:val="false"/>
          <w:color w:val="000000"/>
          <w:sz w:val="28"/>
        </w:rPr>
        <w:t>
</w:t>
      </w:r>
      <w:r>
        <w:rPr>
          <w:rFonts w:ascii="Times New Roman"/>
          <w:b w:val="false"/>
          <w:i w:val="false"/>
          <w:color w:val="000000"/>
          <w:sz w:val="28"/>
        </w:rPr>
        <w:t>
      3) жалға берілетін тұрғын үйлер (коммуналдық) – Тұрғын үй құрылысын дамыту бағдарламасы бойынша салынған, халықтың әлеуметтік тұрғыдан қорғалатын топтарына жалға берілетін үйлер;</w:t>
      </w:r>
      <w:r>
        <w:br/>
      </w:r>
      <w:r>
        <w:rPr>
          <w:rFonts w:ascii="Times New Roman"/>
          <w:b w:val="false"/>
          <w:i w:val="false"/>
          <w:color w:val="000000"/>
          <w:sz w:val="28"/>
        </w:rPr>
        <w:t>
</w:t>
      </w:r>
      <w:r>
        <w:rPr>
          <w:rFonts w:ascii="Times New Roman"/>
          <w:b w:val="false"/>
          <w:i w:val="false"/>
          <w:color w:val="000000"/>
          <w:sz w:val="28"/>
        </w:rPr>
        <w:t>
      4) жалға берілетін (коммерциялық) тұрғын үйлер – жеке инвестициялар есебінен мемлекеттік емес құрылысшылармен салынған мемлекетке жалға беруге арналған үйлер;</w:t>
      </w:r>
      <w:r>
        <w:br/>
      </w:r>
      <w:r>
        <w:rPr>
          <w:rFonts w:ascii="Times New Roman"/>
          <w:b w:val="false"/>
          <w:i w:val="false"/>
          <w:color w:val="000000"/>
          <w:sz w:val="28"/>
        </w:rPr>
        <w:t>
</w:t>
      </w:r>
      <w:r>
        <w:rPr>
          <w:rFonts w:ascii="Times New Roman"/>
          <w:b w:val="false"/>
          <w:i w:val="false"/>
          <w:color w:val="000000"/>
          <w:sz w:val="28"/>
        </w:rPr>
        <w:t>
      5) жаңа құрылыс – пайдалануға берілгеннен кейін дербес теңгерімде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органдарды бюджеттік кредиттеу есебінен салынған тұрғын үйлер – Тұрғын үй құрылысы бағдарламасы шеңберінде, республикалық бюджеттен жергілікті атқарушы органдарды кредиттеу есебінен салынған үйлер;</w:t>
      </w:r>
      <w:r>
        <w:br/>
      </w:r>
      <w:r>
        <w:rPr>
          <w:rFonts w:ascii="Times New Roman"/>
          <w:b w:val="false"/>
          <w:i w:val="false"/>
          <w:color w:val="000000"/>
          <w:sz w:val="28"/>
        </w:rPr>
        <w:t>
</w:t>
      </w:r>
      <w:r>
        <w:rPr>
          <w:rFonts w:ascii="Times New Roman"/>
          <w:b w:val="false"/>
          <w:i w:val="false"/>
          <w:color w:val="000000"/>
          <w:sz w:val="28"/>
        </w:rPr>
        <w:t>
      7) жергілікті бюджет қаражаты - жергілікті атқарушы органдардың қарыз алу қаражаттарын қоса алғанда, қайтарымды және қайтарымсыз негізде жергілікті бюджеттен бөлінген қаражат;</w:t>
      </w:r>
      <w:r>
        <w:br/>
      </w:r>
      <w:r>
        <w:rPr>
          <w:rFonts w:ascii="Times New Roman"/>
          <w:b w:val="false"/>
          <w:i w:val="false"/>
          <w:color w:val="000000"/>
          <w:sz w:val="28"/>
        </w:rPr>
        <w:t>
</w:t>
      </w:r>
      <w:r>
        <w:rPr>
          <w:rFonts w:ascii="Times New Roman"/>
          <w:b w:val="false"/>
          <w:i w:val="false"/>
          <w:color w:val="000000"/>
          <w:sz w:val="28"/>
        </w:rPr>
        <w:t>
      8) имарат – табиғи немесе жасанды кеңістік шекаралары бар және өндірістік үдерістерді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 беті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9)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r>
        <w:br/>
      </w:r>
      <w:r>
        <w:rPr>
          <w:rFonts w:ascii="Times New Roman"/>
          <w:b w:val="false"/>
          <w:i w:val="false"/>
          <w:color w:val="000000"/>
          <w:sz w:val="28"/>
        </w:rPr>
        <w:t>
</w:t>
      </w:r>
      <w:r>
        <w:rPr>
          <w:rFonts w:ascii="Times New Roman"/>
          <w:b w:val="false"/>
          <w:i w:val="false"/>
          <w:color w:val="000000"/>
          <w:sz w:val="28"/>
        </w:rPr>
        <w:t>
      10) коммерциялық тұрғын үйлер – коммерциялық (мемлекеттік емес) құрылысшылармен әрі қарай ипотекалық кредит беру жүйесі бойынша сату үшін салынған үйлер;</w:t>
      </w:r>
      <w:r>
        <w:br/>
      </w:r>
      <w:r>
        <w:rPr>
          <w:rFonts w:ascii="Times New Roman"/>
          <w:b w:val="false"/>
          <w:i w:val="false"/>
          <w:color w:val="000000"/>
          <w:sz w:val="28"/>
        </w:rPr>
        <w:t>
</w:t>
      </w:r>
      <w:r>
        <w:rPr>
          <w:rFonts w:ascii="Times New Roman"/>
          <w:b w:val="false"/>
          <w:i w:val="false"/>
          <w:color w:val="000000"/>
          <w:sz w:val="28"/>
        </w:rPr>
        <w:t>
      11)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12)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банктердің кредиттері, басқа ұйымдардың қарыздары, заңды және жеке тұлғалар - кәсіпорындар құрылтайшылардың қарыздары, микрокредиттік ұйымдар беретін қарыздар жатады;</w:t>
      </w:r>
      <w:r>
        <w:br/>
      </w:r>
      <w:r>
        <w:rPr>
          <w:rFonts w:ascii="Times New Roman"/>
          <w:b w:val="false"/>
          <w:i w:val="false"/>
          <w:color w:val="000000"/>
          <w:sz w:val="28"/>
        </w:rPr>
        <w:t>
</w:t>
      </w:r>
      <w:r>
        <w:rPr>
          <w:rFonts w:ascii="Times New Roman"/>
          <w:b w:val="false"/>
          <w:i w:val="false"/>
          <w:color w:val="000000"/>
          <w:sz w:val="28"/>
        </w:rPr>
        <w:t>
      13) құрылыстың нақты құны – құрылыс салушының: тапсырыс беруші нақты төлеген сомасында құрылыс және монтаж жұмыстарына, тапсырыс беруші сатып алған жабдықтың, құралдың, мүкәммалдың құнына, жобалау – іздестіру жұмыстары мен шығыстарына; сондай – ақ құрылыс объектісінің мүкәммалдық құнына жатқызылатын залалға күрделі шығындарға нақты жұмсалған сома;</w:t>
      </w:r>
      <w:r>
        <w:br/>
      </w:r>
      <w:r>
        <w:rPr>
          <w:rFonts w:ascii="Times New Roman"/>
          <w:b w:val="false"/>
          <w:i w:val="false"/>
          <w:color w:val="000000"/>
          <w:sz w:val="28"/>
        </w:rPr>
        <w:t>
</w:t>
      </w:r>
      <w:r>
        <w:rPr>
          <w:rFonts w:ascii="Times New Roman"/>
          <w:b w:val="false"/>
          <w:i w:val="false"/>
          <w:color w:val="000000"/>
          <w:sz w:val="28"/>
        </w:rPr>
        <w:t>
      14)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15) пәтердің жалпы алаңы - лоджиялар, балкондар, дәліздер, қолайлы ашық алаңдарын ескерумен пәтердің тұрғын және қосалқы үй-жайларының жиынтық алаңы;</w:t>
      </w:r>
      <w:r>
        <w:br/>
      </w:r>
      <w:r>
        <w:rPr>
          <w:rFonts w:ascii="Times New Roman"/>
          <w:b w:val="false"/>
          <w:i w:val="false"/>
          <w:color w:val="000000"/>
          <w:sz w:val="28"/>
        </w:rPr>
        <w:t>
</w:t>
      </w:r>
      <w:r>
        <w:rPr>
          <w:rFonts w:ascii="Times New Roman"/>
          <w:b w:val="false"/>
          <w:i w:val="false"/>
          <w:color w:val="000000"/>
          <w:sz w:val="28"/>
        </w:rPr>
        <w:t>
      16)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17) салушының жеке қаражаты – кәсіпорындардың, ұйымдардың, халықтың жеке қаражаты;</w:t>
      </w:r>
      <w:r>
        <w:br/>
      </w:r>
      <w:r>
        <w:rPr>
          <w:rFonts w:ascii="Times New Roman"/>
          <w:b w:val="false"/>
          <w:i w:val="false"/>
          <w:color w:val="000000"/>
          <w:sz w:val="28"/>
        </w:rPr>
        <w:t>
</w:t>
      </w:r>
      <w:r>
        <w:rPr>
          <w:rFonts w:ascii="Times New Roman"/>
          <w:b w:val="false"/>
          <w:i w:val="false"/>
          <w:color w:val="000000"/>
          <w:sz w:val="28"/>
        </w:rPr>
        <w:t>
      18)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r>
        <w:br/>
      </w:r>
      <w:r>
        <w:rPr>
          <w:rFonts w:ascii="Times New Roman"/>
          <w:b w:val="false"/>
          <w:i w:val="false"/>
          <w:color w:val="000000"/>
          <w:sz w:val="28"/>
        </w:rPr>
        <w:t>
</w:t>
      </w:r>
      <w:r>
        <w:rPr>
          <w:rFonts w:ascii="Times New Roman"/>
          <w:b w:val="false"/>
          <w:i w:val="false"/>
          <w:color w:val="000000"/>
          <w:sz w:val="28"/>
        </w:rPr>
        <w:t xml:space="preserve">
      19) тұрғын ғимарат – негізінен, тұрғын үй-жайлардан, сондай-ақ тұрғын емес үй-жайлардан және ортақ мүлік болып табылатын өзге де бөліктерден тұратын құрылыс; </w:t>
      </w:r>
      <w:r>
        <w:br/>
      </w:r>
      <w:r>
        <w:rPr>
          <w:rFonts w:ascii="Times New Roman"/>
          <w:b w:val="false"/>
          <w:i w:val="false"/>
          <w:color w:val="000000"/>
          <w:sz w:val="28"/>
        </w:rPr>
        <w:t>
</w:t>
      </w:r>
      <w:r>
        <w:rPr>
          <w:rFonts w:ascii="Times New Roman"/>
          <w:b w:val="false"/>
          <w:i w:val="false"/>
          <w:color w:val="000000"/>
          <w:sz w:val="28"/>
        </w:rPr>
        <w:t>
      20) тұрғын үйлердегі кіріктіре-жапсарластыра салынған үй-жайлар - өзге бағытта пайдаланылатын тұрғын емес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21)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бөлшектері алаңының қосындысы;</w:t>
      </w:r>
      <w:r>
        <w:br/>
      </w:r>
      <w:r>
        <w:rPr>
          <w:rFonts w:ascii="Times New Roman"/>
          <w:b w:val="false"/>
          <w:i w:val="false"/>
          <w:color w:val="000000"/>
          <w:sz w:val="28"/>
        </w:rPr>
        <w:t>
</w:t>
      </w:r>
      <w:r>
        <w:rPr>
          <w:rFonts w:ascii="Times New Roman"/>
          <w:b w:val="false"/>
          <w:i w:val="false"/>
          <w:color w:val="000000"/>
          <w:sz w:val="28"/>
        </w:rPr>
        <w:t>
      22) шетел инвестициялары – тікелей шетел заңды және жеке тұлғаларымен, сонымен қатар шетел банктерімен (Қазақстан Республикасының сыртында орналасқан) салынатын инвестициялар.</w:t>
      </w:r>
      <w:r>
        <w:br/>
      </w:r>
      <w:r>
        <w:rPr>
          <w:rFonts w:ascii="Times New Roman"/>
          <w:b w:val="false"/>
          <w:i w:val="false"/>
          <w:color w:val="000000"/>
          <w:sz w:val="28"/>
        </w:rPr>
        <w:t>
</w:t>
      </w:r>
      <w:r>
        <w:rPr>
          <w:rFonts w:ascii="Times New Roman"/>
          <w:b w:val="false"/>
          <w:i w:val="false"/>
          <w:color w:val="000000"/>
          <w:sz w:val="28"/>
        </w:rPr>
        <w:t>
      3. Статистикалық нысанды толтыру үшін Объектіні пайдалануға қабылдау туралы Мемлекеттік комиссия актісі негіз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ресімделген, салынған объектілерді пайдалануға қабылдау туралы Мемлекеттік қабылдау комиссиясының актісінің және Меншік иесінің объектіні пайдалануға өз бетінше қабылдау актісінің көшірмелерін беру қажет (2011 жылғы 2 қарашадағы № 1277 және № 1278 өзгерістермен).</w:t>
      </w:r>
      <w:r>
        <w:br/>
      </w: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статистикалық нысанды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және олардың құрылымдық пен оқшауланған бөлімшелері әрбір аумақ бойынша ақпаратты көрсете отырып, жеке бланкілерде тапсырады, яғни деректер пайдалануға берілген объектілердің орналасқан жері бойынша көрсетіледі.</w:t>
      </w:r>
      <w:r>
        <w:br/>
      </w: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r>
        <w:br/>
      </w: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r>
        <w:br/>
      </w: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 бөлме, себезгі, дәретхана, аралас санитарлық торап, сауна), гардероб, жылу генераторларына арналған үй-жайлар жатады.</w:t>
      </w:r>
      <w:r>
        <w:br/>
      </w:r>
      <w:r>
        <w:rPr>
          <w:rFonts w:ascii="Times New Roman"/>
          <w:b w:val="false"/>
          <w:i w:val="false"/>
          <w:color w:val="000000"/>
          <w:sz w:val="28"/>
        </w:rPr>
        <w:t xml:space="preserve">
      Әрбір объектіге жеке-жеке нысан толтырылады. Есепті жылы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 </w:t>
      </w:r>
      <w:r>
        <w:br/>
      </w:r>
      <w:r>
        <w:rPr>
          <w:rFonts w:ascii="Times New Roman"/>
          <w:b w:val="false"/>
          <w:i w:val="false"/>
          <w:color w:val="000000"/>
          <w:sz w:val="28"/>
        </w:rPr>
        <w:t>
</w:t>
      </w:r>
      <w:r>
        <w:rPr>
          <w:rFonts w:ascii="Times New Roman"/>
          <w:b w:val="false"/>
          <w:i w:val="false"/>
          <w:color w:val="000000"/>
          <w:sz w:val="28"/>
        </w:rPr>
        <w:t>
      4. Объектілер кодын статистика органының қызметкері Объектілер мен қуаттар түрлерінің анықтамалығына сәйкес көрсетеді. Пайдалануға берілген объектілердің қуатын респондент осы анықтамалықта қарастырылған өлшем бірліктерінде көрсетеді (екі ондық белгілермен).</w:t>
      </w:r>
      <w:r>
        <w:br/>
      </w: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5. Саяжайларды тұрақты тұруға пайдалануға берген жағдайда, оларды жеке тұрғын үйлер ретінде есепке алу қажет.</w:t>
      </w:r>
      <w:r>
        <w:br/>
      </w: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r>
        <w:br/>
      </w: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4-7 бөлімдер деректері толтырылмайды. Тұрғын үйді басқа мақсаттағы ғимараттан қайта жаңарту немесе қайта құрудан кейін пайдалануға беру кезінде ғимараттардың саны мен жалпы құрылыс көлемінен басқа есептің барлық көрсеткіштері толтырылады.</w:t>
      </w:r>
      <w:r>
        <w:br/>
      </w: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берілгеннен соң ғана қойылады.</w:t>
      </w:r>
      <w:r>
        <w:br/>
      </w:r>
      <w:r>
        <w:rPr>
          <w:rFonts w:ascii="Times New Roman"/>
          <w:b w:val="false"/>
          <w:i w:val="false"/>
          <w:color w:val="000000"/>
          <w:sz w:val="28"/>
        </w:rPr>
        <w:t>
      Жаңа тұрғын үйдегі жапсарлас салынған үй-жай, жапсарлас-кіріктіре салынған жайлар пайдалануға берілген жағдайда жаңа ғимараттардың саны туралы деректер толтырылмайды.</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r>
        <w:br/>
      </w:r>
      <w:r>
        <w:rPr>
          <w:rFonts w:ascii="Times New Roman"/>
          <w:b w:val="false"/>
          <w:i w:val="false"/>
          <w:color w:val="000000"/>
          <w:sz w:val="28"/>
        </w:rPr>
        <w:t>
</w:t>
      </w:r>
      <w:r>
        <w:rPr>
          <w:rFonts w:ascii="Times New Roman"/>
          <w:b w:val="false"/>
          <w:i w:val="false"/>
          <w:color w:val="000000"/>
          <w:sz w:val="28"/>
        </w:rPr>
        <w:t>
      6. Осы нысан қағаз тасығышта және электронды форматта тапсырылады. Статистикалық нысанның электрондық форматы Қазақстан Республикасы Статистика агенттігінің Интернет-ресурсында (www.stat.gov.kz) «On-line есептер» бөлімінде орналастырылған бағдарламалық қамтамасыз етуді пайдалану арқылы толтырылады.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xml:space="preserve">
      2, 3-бөлімдерінде және 6-бөлімнің 6.1-6.5-жолдарында бір ғана ұяшық толтырылуы мүмкін. </w:t>
      </w:r>
      <w:r>
        <w:br/>
      </w:r>
      <w:r>
        <w:rPr>
          <w:rFonts w:ascii="Times New Roman"/>
          <w:b w:val="false"/>
          <w:i w:val="false"/>
          <w:color w:val="000000"/>
          <w:sz w:val="28"/>
        </w:rPr>
        <w:t>
      Егер 4.0-жолы толтырылса, онда 5.1 және 5.2-жолдары да толтырылады.</w:t>
      </w:r>
      <w:r>
        <w:br/>
      </w:r>
      <w:r>
        <w:rPr>
          <w:rFonts w:ascii="Times New Roman"/>
          <w:b w:val="false"/>
          <w:i w:val="false"/>
          <w:color w:val="000000"/>
          <w:sz w:val="28"/>
        </w:rPr>
        <w:t>
      Егер 6.6-жолы толтырылса, онда 6.7-жолы да толтырылады.</w:t>
      </w:r>
      <w:r>
        <w:br/>
      </w:r>
      <w:r>
        <w:rPr>
          <w:rFonts w:ascii="Times New Roman"/>
          <w:b w:val="false"/>
          <w:i w:val="false"/>
          <w:color w:val="000000"/>
          <w:sz w:val="28"/>
        </w:rPr>
        <w:t>
      7.0-жолы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пайдалануға берілген жағдайда толтырылады.</w:t>
      </w:r>
      <w:r>
        <w:br/>
      </w:r>
      <w:r>
        <w:rPr>
          <w:rFonts w:ascii="Times New Roman"/>
          <w:b w:val="false"/>
          <w:i w:val="false"/>
          <w:color w:val="000000"/>
          <w:sz w:val="28"/>
        </w:rPr>
        <w:t>
      Тұрғын үйлер пайдалануға берілген жағдайда 8.0-жолы толтырылмайды.</w:t>
      </w:r>
      <w:r>
        <w:br/>
      </w:r>
      <w:r>
        <w:rPr>
          <w:rFonts w:ascii="Times New Roman"/>
          <w:b w:val="false"/>
          <w:i w:val="false"/>
          <w:color w:val="000000"/>
          <w:sz w:val="28"/>
        </w:rPr>
        <w:t>
</w:t>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998"/>
        <w:gridCol w:w="2803"/>
        <w:gridCol w:w="2173"/>
        <w:gridCol w:w="61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17700" cy="1308100"/>
                          </a:xfrm>
                          <a:prstGeom prst="rect">
                            <a:avLst/>
                          </a:prstGeom>
                        </pic:spPr>
                      </pic:pic>
                    </a:graphicData>
                  </a:graphic>
                </wp:inline>
              </w:drawing>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11-қосымша</w:t>
            </w:r>
            <w:r>
              <w:br/>
            </w:r>
            <w:r>
              <w:rPr>
                <w:rFonts w:ascii="Times New Roman"/>
                <w:b w:val="false"/>
                <w:i w:val="false"/>
                <w:color w:val="000000"/>
                <w:sz w:val="20"/>
              </w:rPr>
              <w:t>
</w:t>
            </w:r>
            <w:r>
              <w:rPr>
                <w:rFonts w:ascii="Times New Roman"/>
                <w:b w:val="false"/>
                <w:i w:val="false"/>
                <w:color w:val="000000"/>
                <w:sz w:val="20"/>
              </w:rPr>
              <w:t>Приложение 11 к приказу Председателя Агентства Республики Казахстан по статистике от 12 августа 2013 года № 189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92"/>
              <w:gridCol w:w="1092"/>
              <w:gridCol w:w="1092"/>
              <w:gridCol w:w="1146"/>
              <w:gridCol w:w="1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0441104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 пайдалануға беру туралы есеп</w:t>
            </w:r>
            <w:r>
              <w:br/>
            </w:r>
            <w:r>
              <w:rPr>
                <w:rFonts w:ascii="Times New Roman"/>
                <w:b w:val="false"/>
                <w:i w:val="false"/>
                <w:color w:val="000000"/>
                <w:sz w:val="20"/>
              </w:rPr>
              <w:t>
</w:t>
            </w:r>
            <w:r>
              <w:rPr>
                <w:rFonts w:ascii="Times New Roman"/>
                <w:b w:val="false"/>
                <w:i w:val="false"/>
                <w:color w:val="000000"/>
                <w:sz w:val="20"/>
              </w:rPr>
              <w:t>Отчет о вводе в эксплуатацию объектов</w:t>
            </w: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0441104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473"/>
              <w:gridCol w:w="4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2-КС (стройка)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года</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540"/>
              <w:gridCol w:w="540"/>
              <w:gridCol w:w="540"/>
              <w:gridCol w:w="540"/>
              <w:gridCol w:w="540"/>
              <w:gridCol w:w="540"/>
              <w:gridCol w:w="540"/>
              <w:gridCol w:w="5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3867"/>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555"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xml:space="preserve">
Наименование вида объекта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tblGrid>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885"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орналасқан жері </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(область, город, район, населенный пункт)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tblGrid>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885"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«Объектілер және қуаттар түрлерінің анықтамалығына»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313"/>
              <w:gridCol w:w="313"/>
              <w:gridCol w:w="313"/>
              <w:gridCol w:w="313"/>
              <w:gridCol w:w="313"/>
              <w:gridCol w:w="313"/>
            </w:tblGrid>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15"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«Әкімшілік-аумақтық объектілер жіктеушісіне» сәйкес объектінің орналасқан жерінің коды (статистика органының қызметкерімен толтырылады)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3"/>
              <w:gridCol w:w="253"/>
              <w:gridCol w:w="253"/>
              <w:gridCol w:w="253"/>
              <w:gridCol w:w="253"/>
              <w:gridCol w:w="253"/>
              <w:gridCol w:w="253"/>
              <w:gridCol w:w="253"/>
              <w:gridCol w:w="253"/>
            </w:tblGrid>
            <w:tr>
              <w:trPr>
                <w:trHeight w:val="3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915"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Объекті (-лер) саны</w:t>
            </w:r>
            <w:r>
              <w:rPr>
                <w:rFonts w:ascii="Times New Roman"/>
                <w:b w:val="false"/>
                <w:i w:val="false"/>
                <w:color w:val="000000"/>
                <w:vertAlign w:val="superscript"/>
              </w:rPr>
              <w:t>2</w:t>
            </w:r>
            <w:r>
              <w:br/>
            </w:r>
            <w:r>
              <w:rPr>
                <w:rFonts w:ascii="Times New Roman"/>
                <w:b w:val="false"/>
                <w:i w:val="false"/>
                <w:color w:val="000000"/>
                <w:sz w:val="20"/>
              </w:rPr>
              <w:t xml:space="preserve">
Количество объекта (-ов)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Start w:name="z330" w:id="38"/>
    <w:p>
      <w:pPr>
        <w:spacing w:after="0"/>
        <w:ind w:left="0"/>
        <w:jc w:val="both"/>
      </w:pPr>
      <w:r>
        <w:rPr>
          <w:rFonts w:ascii="Times New Roman"/>
          <w:b w:val="false"/>
          <w:i w:val="false"/>
          <w:color w:val="000000"/>
          <w:sz w:val="28"/>
        </w:rPr>
        <w:t>
2. Құрылыстың басым қаржыландыру көзін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преобладающий источник финансирования строительства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1762"/>
        <w:gridCol w:w="4677"/>
        <w:gridCol w:w="1588"/>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Республикалық бюджет</w:t>
            </w:r>
            <w:r>
              <w:br/>
            </w:r>
            <w:r>
              <w:rPr>
                <w:rFonts w:ascii="Times New Roman"/>
                <w:b w:val="false"/>
                <w:i w:val="false"/>
                <w:color w:val="000000"/>
                <w:sz w:val="20"/>
              </w:rPr>
              <w:t>
Республиканский бюджет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Жергілікті бюджет</w:t>
            </w:r>
            <w:r>
              <w:br/>
            </w:r>
            <w:r>
              <w:rPr>
                <w:rFonts w:ascii="Times New Roman"/>
                <w:b w:val="false"/>
                <w:i w:val="false"/>
                <w:color w:val="000000"/>
                <w:sz w:val="20"/>
              </w:rPr>
              <w:t>
Местный бюджет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Меншікті қаражат</w:t>
            </w:r>
            <w:r>
              <w:br/>
            </w:r>
            <w:r>
              <w:rPr>
                <w:rFonts w:ascii="Times New Roman"/>
                <w:b w:val="false"/>
                <w:i w:val="false"/>
                <w:color w:val="000000"/>
                <w:sz w:val="20"/>
              </w:rPr>
              <w:t>
Собственные средства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Қарыз қаражаты</w:t>
            </w:r>
            <w:r>
              <w:br/>
            </w:r>
            <w:r>
              <w:rPr>
                <w:rFonts w:ascii="Times New Roman"/>
                <w:b w:val="false"/>
                <w:i w:val="false"/>
                <w:color w:val="000000"/>
                <w:sz w:val="20"/>
              </w:rPr>
              <w:t>
Заемные средства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Шетел инвестициялары</w:t>
            </w:r>
            <w:r>
              <w:br/>
            </w:r>
            <w:r>
              <w:rPr>
                <w:rFonts w:ascii="Times New Roman"/>
                <w:b w:val="false"/>
                <w:i w:val="false"/>
                <w:color w:val="000000"/>
                <w:sz w:val="20"/>
              </w:rPr>
              <w:t>
Иностранные инвестиции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31" w:id="39"/>
    <w:p>
      <w:pPr>
        <w:spacing w:after="0"/>
        <w:ind w:left="0"/>
        <w:jc w:val="both"/>
      </w:pPr>
      <w:r>
        <w:rPr>
          <w:rFonts w:ascii="Times New Roman"/>
          <w:b w:val="false"/>
          <w:i w:val="false"/>
          <w:color w:val="000000"/>
          <w:sz w:val="28"/>
        </w:rPr>
        <w:t>
3. Құрылыстың басым сипатын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преобладающий характер</w:t>
      </w:r>
    </w:p>
    <w:bookmarkEnd w:id="39"/>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Агенттіктің Интернет-ресурсында "Респонденттерге" бөлімінде орналасқан "Объектілер және қуаттар түрлерінің анықтамалығына" сәйкес толтырылады</w:t>
      </w:r>
      <w:r>
        <w:br/>
      </w:r>
      <w:r>
        <w:rPr>
          <w:rFonts w:ascii="Times New Roman"/>
          <w:b w:val="false"/>
          <w:i w:val="false"/>
          <w:color w:val="000000"/>
          <w:sz w:val="28"/>
        </w:rPr>
        <w:t>
Заполняется согласно "Справочнику видов объектов и мощностей",размещенному на Интернет-ресурсе Агенства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Есепті жылы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объектов,указывается суммарное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1762"/>
        <w:gridCol w:w="4677"/>
        <w:gridCol w:w="1588"/>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Жаңа құрылыс</w:t>
            </w:r>
            <w:r>
              <w:br/>
            </w:r>
            <w:r>
              <w:rPr>
                <w:rFonts w:ascii="Times New Roman"/>
                <w:b w:val="false"/>
                <w:i w:val="false"/>
                <w:color w:val="000000"/>
                <w:sz w:val="20"/>
              </w:rPr>
              <w:t>
Новое строительство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Қайта жаңарту</w:t>
            </w:r>
            <w:r>
              <w:br/>
            </w:r>
            <w:r>
              <w:rPr>
                <w:rFonts w:ascii="Times New Roman"/>
                <w:b w:val="false"/>
                <w:i w:val="false"/>
                <w:color w:val="000000"/>
                <w:sz w:val="20"/>
              </w:rPr>
              <w:t>
Реконструкция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Кеңейту</w:t>
            </w:r>
            <w:r>
              <w:br/>
            </w:r>
            <w:r>
              <w:rPr>
                <w:rFonts w:ascii="Times New Roman"/>
                <w:b w:val="false"/>
                <w:i w:val="false"/>
                <w:color w:val="000000"/>
                <w:sz w:val="20"/>
              </w:rPr>
              <w:t>
Расширение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Техникамен қайта жарақтандыру</w:t>
            </w:r>
            <w:r>
              <w:br/>
            </w:r>
            <w:r>
              <w:rPr>
                <w:rFonts w:ascii="Times New Roman"/>
                <w:b w:val="false"/>
                <w:i w:val="false"/>
                <w:color w:val="000000"/>
                <w:sz w:val="20"/>
              </w:rPr>
              <w:t>
Техническое</w:t>
            </w:r>
            <w:r>
              <w:br/>
            </w:r>
            <w:r>
              <w:rPr>
                <w:rFonts w:ascii="Times New Roman"/>
                <w:b w:val="false"/>
                <w:i w:val="false"/>
                <w:color w:val="000000"/>
                <w:sz w:val="20"/>
              </w:rPr>
              <w:t>
перевооружение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ғимараттар санын көрсетіңіз, бірлік</w:t>
            </w:r>
            <w:r>
              <w:br/>
            </w:r>
            <w:r>
              <w:rPr>
                <w:rFonts w:ascii="Times New Roman"/>
                <w:b w:val="false"/>
                <w:i w:val="false"/>
                <w:color w:val="000000"/>
                <w:sz w:val="20"/>
              </w:rPr>
              <w:t>
Укажите количество новых зданий, единиц</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Жаңа тұрғын немесе тұрғын емес ғимараттар, бар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пристройки (надстройки) к существующему зданию укажите: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Кіріктіре-жапсарластыра салынған үй-жайларымен жалпы алаңы, шаршы метр</w:t>
            </w:r>
            <w:r>
              <w:br/>
            </w:r>
            <w:r>
              <w:rPr>
                <w:rFonts w:ascii="Times New Roman"/>
                <w:b w:val="false"/>
                <w:i w:val="false"/>
                <w:color w:val="000000"/>
                <w:sz w:val="20"/>
              </w:rPr>
              <w:t>
Общая площадь со встроенно-пристроенными помещениями, кв. метров</w:t>
            </w:r>
            <w:r>
              <w:rPr>
                <w:rFonts w:ascii="Times New Roman"/>
                <w:b w:val="false"/>
                <w:i w:val="false"/>
                <w:color w:val="000000"/>
                <w:vertAlign w:val="superscript"/>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Ғимараттардың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Тұрғын үй пайдалануға берілген жағдайда, үйдің түрін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белгісімен көрсетіңіз</w:t>
            </w:r>
            <w:r>
              <w:br/>
            </w:r>
            <w:r>
              <w:rPr>
                <w:rFonts w:ascii="Times New Roman"/>
                <w:b w:val="false"/>
                <w:i w:val="false"/>
                <w:color w:val="000000"/>
                <w:sz w:val="20"/>
              </w:rPr>
              <w:t>
При вводе в эксплуатацию жилого дома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тип дома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Жалға берілетін (коммуналдық)</w:t>
            </w:r>
            <w:r>
              <w:br/>
            </w:r>
            <w:r>
              <w:rPr>
                <w:rFonts w:ascii="Times New Roman"/>
                <w:b w:val="false"/>
                <w:i w:val="false"/>
                <w:color w:val="000000"/>
                <w:sz w:val="20"/>
              </w:rPr>
              <w:t>
Арендный (коммунальный)</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Жалға берілетін (коммерциялық)</w:t>
            </w:r>
            <w:r>
              <w:br/>
            </w:r>
            <w:r>
              <w:rPr>
                <w:rFonts w:ascii="Times New Roman"/>
                <w:b w:val="false"/>
                <w:i w:val="false"/>
                <w:color w:val="000000"/>
                <w:sz w:val="20"/>
              </w:rPr>
              <w:t>
Арендный (коммерческий)</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Коммерциялық (ипотекалық кредит беру жүйесі бойынша сату)</w:t>
            </w:r>
            <w:r>
              <w:br/>
            </w:r>
            <w:r>
              <w:rPr>
                <w:rFonts w:ascii="Times New Roman"/>
                <w:b w:val="false"/>
                <w:i w:val="false"/>
                <w:color w:val="000000"/>
                <w:sz w:val="20"/>
              </w:rPr>
              <w:t>
Коммерческий (для продажи по системе ипотечного кредитования)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Өзге де</w:t>
            </w:r>
            <w:r>
              <w:br/>
            </w:r>
            <w:r>
              <w:rPr>
                <w:rFonts w:ascii="Times New Roman"/>
                <w:b w:val="false"/>
                <w:i w:val="false"/>
                <w:color w:val="000000"/>
                <w:sz w:val="20"/>
              </w:rPr>
              <w:t>
Другой</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де тұрғын үйлер пайдалануға берілген жағдайда, тұрғын және қосалқы 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32" w:id="40"/>
    <w:p>
      <w:pPr>
        <w:spacing w:after="0"/>
        <w:ind w:left="0"/>
        <w:jc w:val="both"/>
      </w:pPr>
      <w:r>
        <w:rPr>
          <w:rFonts w:ascii="Times New Roman"/>
          <w:b w:val="false"/>
          <w:i w:val="false"/>
          <w:color w:val="000000"/>
          <w:sz w:val="28"/>
        </w:rPr>
        <w:t>
8. Тұрғын үй немесе жатақхана пайдалануға берілген жағдайда, үйдің қабаттылығын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этажность здания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995"/>
        <w:gridCol w:w="3051"/>
        <w:gridCol w:w="832"/>
        <w:gridCol w:w="4522"/>
        <w:gridCol w:w="857"/>
      </w:tblGrid>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 қабатты</w:t>
            </w:r>
            <w:r>
              <w:br/>
            </w:r>
            <w:r>
              <w:rPr>
                <w:rFonts w:ascii="Times New Roman"/>
                <w:b w:val="false"/>
                <w:i w:val="false"/>
                <w:color w:val="000000"/>
                <w:sz w:val="20"/>
              </w:rPr>
              <w:t>
1-этажное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 қабатты</w:t>
            </w:r>
            <w:r>
              <w:br/>
            </w:r>
            <w:r>
              <w:rPr>
                <w:rFonts w:ascii="Times New Roman"/>
                <w:b w:val="false"/>
                <w:i w:val="false"/>
                <w:color w:val="000000"/>
                <w:sz w:val="20"/>
              </w:rPr>
              <w:t>
4-этажное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20 қабатты және </w:t>
            </w:r>
            <w:r>
              <w:br/>
            </w:r>
            <w:r>
              <w:rPr>
                <w:rFonts w:ascii="Times New Roman"/>
                <w:b w:val="false"/>
                <w:i w:val="false"/>
                <w:color w:val="000000"/>
                <w:sz w:val="20"/>
              </w:rPr>
              <w:t>
одан да биік</w:t>
            </w:r>
            <w:r>
              <w:br/>
            </w:r>
            <w:r>
              <w:rPr>
                <w:rFonts w:ascii="Times New Roman"/>
                <w:b w:val="false"/>
                <w:i w:val="false"/>
                <w:color w:val="000000"/>
                <w:sz w:val="20"/>
              </w:rPr>
              <w:t>
20-этажное и выше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 қабатты</w:t>
            </w:r>
            <w:r>
              <w:br/>
            </w:r>
            <w:r>
              <w:rPr>
                <w:rFonts w:ascii="Times New Roman"/>
                <w:b w:val="false"/>
                <w:i w:val="false"/>
                <w:color w:val="000000"/>
                <w:sz w:val="20"/>
              </w:rPr>
              <w:t>
2-этажное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 қабатты</w:t>
            </w:r>
            <w:r>
              <w:br/>
            </w:r>
            <w:r>
              <w:rPr>
                <w:rFonts w:ascii="Times New Roman"/>
                <w:b w:val="false"/>
                <w:i w:val="false"/>
                <w:color w:val="000000"/>
                <w:sz w:val="20"/>
              </w:rPr>
              <w:t>
5-9-этажное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 қабатты</w:t>
            </w:r>
            <w:r>
              <w:br/>
            </w:r>
            <w:r>
              <w:rPr>
                <w:rFonts w:ascii="Times New Roman"/>
                <w:b w:val="false"/>
                <w:i w:val="false"/>
                <w:color w:val="000000"/>
                <w:sz w:val="20"/>
              </w:rPr>
              <w:t>
3-этажное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10-19 қабатты</w:t>
            </w:r>
            <w:r>
              <w:br/>
            </w:r>
            <w:r>
              <w:rPr>
                <w:rFonts w:ascii="Times New Roman"/>
                <w:b w:val="false"/>
                <w:i w:val="false"/>
                <w:color w:val="000000"/>
                <w:sz w:val="20"/>
              </w:rPr>
              <w:t>
10-19-этажное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далее-куб.метр-кубический метр,кв.метр-квадратный метр</w:t>
      </w:r>
    </w:p>
    <w:bookmarkStart w:name="z333" w:id="41"/>
    <w:p>
      <w:pPr>
        <w:spacing w:after="0"/>
        <w:ind w:left="0"/>
        <w:jc w:val="both"/>
      </w:pPr>
      <w:r>
        <w:rPr>
          <w:rFonts w:ascii="Times New Roman"/>
          <w:b w:val="false"/>
          <w:i w:val="false"/>
          <w:color w:val="000000"/>
          <w:sz w:val="28"/>
        </w:rPr>
        <w:t>
9. Тұрғын үй немесе жатақхана пайдалануға берілген жағдайда, көркейтілу дәрежесін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степень благоустройства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995"/>
        <w:gridCol w:w="3051"/>
        <w:gridCol w:w="832"/>
        <w:gridCol w:w="4522"/>
        <w:gridCol w:w="857"/>
      </w:tblGrid>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w:t>
            </w:r>
            <w:r>
              <w:br/>
            </w:r>
            <w:r>
              <w:rPr>
                <w:rFonts w:ascii="Times New Roman"/>
                <w:b w:val="false"/>
                <w:i w:val="false"/>
                <w:color w:val="000000"/>
                <w:sz w:val="20"/>
              </w:rPr>
              <w:t>
Оборудовано: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жеке қондырғылардан, қазандықтардан жылыту</w:t>
            </w:r>
            <w:r>
              <w:br/>
            </w:r>
            <w:r>
              <w:rPr>
                <w:rFonts w:ascii="Times New Roman"/>
                <w:b w:val="false"/>
                <w:i w:val="false"/>
                <w:color w:val="000000"/>
                <w:sz w:val="20"/>
              </w:rPr>
              <w:t>
отопление от индивидуальных установок, котлов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желелі (табиғи) газ</w:t>
            </w:r>
            <w:r>
              <w:br/>
            </w:r>
            <w:r>
              <w:rPr>
                <w:rFonts w:ascii="Times New Roman"/>
                <w:b w:val="false"/>
                <w:i w:val="false"/>
                <w:color w:val="000000"/>
                <w:sz w:val="20"/>
              </w:rPr>
              <w:t>
газ сетевой (природный)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су жабдықтау</w:t>
            </w:r>
            <w:r>
              <w:br/>
            </w:r>
            <w:r>
              <w:rPr>
                <w:rFonts w:ascii="Times New Roman"/>
                <w:b w:val="false"/>
                <w:i w:val="false"/>
                <w:color w:val="000000"/>
                <w:sz w:val="20"/>
              </w:rPr>
              <w:t>
водоснабжение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орталықтан ыстық сумен жабдықтау</w:t>
            </w:r>
            <w:r>
              <w:br/>
            </w:r>
            <w:r>
              <w:rPr>
                <w:rFonts w:ascii="Times New Roman"/>
                <w:b w:val="false"/>
                <w:i w:val="false"/>
                <w:color w:val="000000"/>
                <w:sz w:val="20"/>
              </w:rPr>
              <w:t>
центральное горячее водоснабжение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сұйытылған газ (балондағы)</w:t>
            </w:r>
            <w:r>
              <w:br/>
            </w:r>
            <w:r>
              <w:rPr>
                <w:rFonts w:ascii="Times New Roman"/>
                <w:b w:val="false"/>
                <w:i w:val="false"/>
                <w:color w:val="000000"/>
                <w:sz w:val="20"/>
              </w:rPr>
              <w:t>
газ сжиженный (в балонах)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кәріз</w:t>
            </w:r>
            <w:r>
              <w:br/>
            </w:r>
            <w:r>
              <w:rPr>
                <w:rFonts w:ascii="Times New Roman"/>
                <w:b w:val="false"/>
                <w:i w:val="false"/>
                <w:color w:val="000000"/>
                <w:sz w:val="20"/>
              </w:rPr>
              <w:t>
канализация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жеке сужылытқыштардан ыстық сумен жабдықтау</w:t>
            </w:r>
            <w:r>
              <w:br/>
            </w:r>
            <w:r>
              <w:rPr>
                <w:rFonts w:ascii="Times New Roman"/>
                <w:b w:val="false"/>
                <w:i w:val="false"/>
                <w:color w:val="000000"/>
                <w:sz w:val="20"/>
              </w:rPr>
              <w:t>
горячее водоснабжение от индивидуальных водонагревателей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электр плитасы (еденге қоятын)</w:t>
            </w:r>
            <w:r>
              <w:br/>
            </w:r>
            <w:r>
              <w:rPr>
                <w:rFonts w:ascii="Times New Roman"/>
                <w:b w:val="false"/>
                <w:i w:val="false"/>
                <w:color w:val="000000"/>
                <w:sz w:val="20"/>
              </w:rPr>
              <w:t>
электроплита (напольная)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орталықтан жылыту</w:t>
            </w:r>
            <w:r>
              <w:br/>
            </w:r>
            <w:r>
              <w:rPr>
                <w:rFonts w:ascii="Times New Roman"/>
                <w:b w:val="false"/>
                <w:i w:val="false"/>
                <w:color w:val="000000"/>
                <w:sz w:val="20"/>
              </w:rPr>
              <w:t>
центральное отопление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тұрақты ванна немесе сусебезгі</w:t>
            </w:r>
            <w:r>
              <w:br/>
            </w:r>
            <w:r>
              <w:rPr>
                <w:rFonts w:ascii="Times New Roman"/>
                <w:b w:val="false"/>
                <w:i w:val="false"/>
                <w:color w:val="000000"/>
                <w:sz w:val="20"/>
              </w:rPr>
              <w:t>
стационарная ванна или душ</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42"/>
    <w:p>
      <w:pPr>
        <w:spacing w:after="0"/>
        <w:ind w:left="0"/>
        <w:jc w:val="both"/>
      </w:pPr>
      <w:r>
        <w:rPr>
          <w:rFonts w:ascii="Times New Roman"/>
          <w:b w:val="false"/>
          <w:i w:val="false"/>
          <w:color w:val="000000"/>
          <w:sz w:val="28"/>
        </w:rPr>
        <w:t>
10. Тұрғын үй немесе жатақхана пайдалануға берілген жағдайда, үйдің қабырғаларының басым материалдарын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преобладающий материал стен здания</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026"/>
        <w:gridCol w:w="3001"/>
        <w:gridCol w:w="838"/>
        <w:gridCol w:w="4507"/>
        <w:gridCol w:w="862"/>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кірпіш, тас</w:t>
            </w:r>
            <w:r>
              <w:br/>
            </w:r>
            <w:r>
              <w:rPr>
                <w:rFonts w:ascii="Times New Roman"/>
                <w:b w:val="false"/>
                <w:i w:val="false"/>
                <w:color w:val="000000"/>
                <w:sz w:val="20"/>
              </w:rPr>
              <w:t>
кирпич, камень</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ірі панелді</w:t>
            </w:r>
            <w:r>
              <w:br/>
            </w:r>
            <w:r>
              <w:rPr>
                <w:rFonts w:ascii="Times New Roman"/>
                <w:b w:val="false"/>
                <w:i w:val="false"/>
                <w:color w:val="000000"/>
                <w:sz w:val="20"/>
              </w:rPr>
              <w:t>
крупнопанельный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қаңқа-панелді</w:t>
            </w:r>
            <w:r>
              <w:br/>
            </w:r>
            <w:r>
              <w:rPr>
                <w:rFonts w:ascii="Times New Roman"/>
                <w:b w:val="false"/>
                <w:i w:val="false"/>
                <w:color w:val="000000"/>
                <w:sz w:val="20"/>
              </w:rPr>
              <w:t>
каркасно-панельный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көлемді-блокты</w:t>
            </w:r>
            <w:r>
              <w:br/>
            </w:r>
            <w:r>
              <w:rPr>
                <w:rFonts w:ascii="Times New Roman"/>
                <w:b w:val="false"/>
                <w:i w:val="false"/>
                <w:color w:val="000000"/>
                <w:sz w:val="20"/>
              </w:rPr>
              <w:t>
объемно-блочный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ірі блокты</w:t>
            </w:r>
            <w:r>
              <w:br/>
            </w:r>
            <w:r>
              <w:rPr>
                <w:rFonts w:ascii="Times New Roman"/>
                <w:b w:val="false"/>
                <w:i w:val="false"/>
                <w:color w:val="000000"/>
                <w:sz w:val="20"/>
              </w:rPr>
              <w:t>
крупноблочный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ағаш, шпалдар</w:t>
            </w:r>
            <w:r>
              <w:br/>
            </w:r>
            <w:r>
              <w:rPr>
                <w:rFonts w:ascii="Times New Roman"/>
                <w:b w:val="false"/>
                <w:i w:val="false"/>
                <w:color w:val="000000"/>
                <w:sz w:val="20"/>
              </w:rPr>
              <w:t>
дерево, шпалы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монолитті бетон</w:t>
            </w:r>
            <w:r>
              <w:br/>
            </w:r>
            <w:r>
              <w:rPr>
                <w:rFonts w:ascii="Times New Roman"/>
                <w:b w:val="false"/>
                <w:i w:val="false"/>
                <w:color w:val="000000"/>
                <w:sz w:val="20"/>
              </w:rPr>
              <w:t>
(темір бетон)</w:t>
            </w:r>
            <w:r>
              <w:br/>
            </w:r>
            <w:r>
              <w:rPr>
                <w:rFonts w:ascii="Times New Roman"/>
                <w:b w:val="false"/>
                <w:i w:val="false"/>
                <w:color w:val="000000"/>
                <w:sz w:val="20"/>
              </w:rPr>
              <w:t>
монолитный бетон</w:t>
            </w:r>
            <w:r>
              <w:br/>
            </w:r>
            <w:r>
              <w:rPr>
                <w:rFonts w:ascii="Times New Roman"/>
                <w:b w:val="false"/>
                <w:i w:val="false"/>
                <w:color w:val="000000"/>
                <w:sz w:val="20"/>
              </w:rPr>
              <w:t>
(железобетон)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ұялы бетон</w:t>
            </w:r>
            <w:r>
              <w:br/>
            </w:r>
            <w:r>
              <w:rPr>
                <w:rFonts w:ascii="Times New Roman"/>
                <w:b w:val="false"/>
                <w:i w:val="false"/>
                <w:color w:val="000000"/>
                <w:sz w:val="20"/>
              </w:rPr>
              <w:t>
ячеистый бетон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қаңқа-қамысты</w:t>
            </w:r>
            <w:r>
              <w:br/>
            </w:r>
            <w:r>
              <w:rPr>
                <w:rFonts w:ascii="Times New Roman"/>
                <w:b w:val="false"/>
                <w:i w:val="false"/>
                <w:color w:val="000000"/>
                <w:sz w:val="20"/>
              </w:rPr>
              <w:t>
каркасно-камышитовый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саман</w:t>
            </w:r>
            <w:r>
              <w:br/>
            </w:r>
            <w:r>
              <w:rPr>
                <w:rFonts w:ascii="Times New Roman"/>
                <w:b w:val="false"/>
                <w:i w:val="false"/>
                <w:color w:val="000000"/>
                <w:sz w:val="20"/>
              </w:rPr>
              <w:t>
саман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басқа да қабырға материалдары</w:t>
            </w:r>
            <w:r>
              <w:br/>
            </w:r>
            <w:r>
              <w:rPr>
                <w:rFonts w:ascii="Times New Roman"/>
                <w:b w:val="false"/>
                <w:i w:val="false"/>
                <w:color w:val="000000"/>
                <w:sz w:val="20"/>
              </w:rPr>
              <w:t>
другие стеновые материалы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43"/>
    <w:p>
      <w:pPr>
        <w:spacing w:after="0"/>
        <w:ind w:left="0"/>
        <w:jc w:val="both"/>
      </w:pPr>
      <w:r>
        <w:rPr>
          <w:rFonts w:ascii="Times New Roman"/>
          <w:b w:val="false"/>
          <w:i w:val="false"/>
          <w:color w:val="000000"/>
          <w:sz w:val="28"/>
        </w:rPr>
        <w:t>
11. Тұрғын үй пайдалануға берілген жағдайда пәтер туралы мәліметтерді көрсетіңіз</w:t>
      </w:r>
      <w:r>
        <w:br/>
      </w:r>
      <w:r>
        <w:rPr>
          <w:rFonts w:ascii="Times New Roman"/>
          <w:b w:val="false"/>
          <w:i w:val="false"/>
          <w:color w:val="000000"/>
          <w:sz w:val="28"/>
        </w:rPr>
        <w:t>
При вводе в эксплуатацию жилого дома укажите сведения о квартирах</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1"/>
        <w:gridCol w:w="1758"/>
        <w:gridCol w:w="3030"/>
        <w:gridCol w:w="3261"/>
      </w:tblGrid>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Пәтерлердің жалпы алаңы, шаршы метр</w:t>
            </w:r>
            <w:r>
              <w:br/>
            </w:r>
            <w:r>
              <w:rPr>
                <w:rFonts w:ascii="Times New Roman"/>
                <w:b w:val="false"/>
                <w:i w:val="false"/>
                <w:color w:val="000000"/>
                <w:sz w:val="20"/>
              </w:rPr>
              <w:t>
Общая площадь квартир, кв. метров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Бір бөлмелі</w:t>
            </w:r>
            <w:r>
              <w:br/>
            </w:r>
            <w:r>
              <w:rPr>
                <w:rFonts w:ascii="Times New Roman"/>
                <w:b w:val="false"/>
                <w:i w:val="false"/>
                <w:color w:val="000000"/>
                <w:sz w:val="20"/>
              </w:rPr>
              <w:t>
Однокомнатные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Екі бөлмелі</w:t>
            </w:r>
            <w:r>
              <w:br/>
            </w:r>
            <w:r>
              <w:rPr>
                <w:rFonts w:ascii="Times New Roman"/>
                <w:b w:val="false"/>
                <w:i w:val="false"/>
                <w:color w:val="000000"/>
                <w:sz w:val="20"/>
              </w:rPr>
              <w:t>
Двухкомнатные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Үш бөлмелі</w:t>
            </w:r>
            <w:r>
              <w:br/>
            </w:r>
            <w:r>
              <w:rPr>
                <w:rFonts w:ascii="Times New Roman"/>
                <w:b w:val="false"/>
                <w:i w:val="false"/>
                <w:color w:val="000000"/>
                <w:sz w:val="20"/>
              </w:rPr>
              <w:t>
Трехкомнатные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Төрт бөлмелі</w:t>
            </w:r>
            <w:r>
              <w:br/>
            </w:r>
            <w:r>
              <w:rPr>
                <w:rFonts w:ascii="Times New Roman"/>
                <w:b w:val="false"/>
                <w:i w:val="false"/>
                <w:color w:val="000000"/>
                <w:sz w:val="20"/>
              </w:rPr>
              <w:t>
Четырехкомнатные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Бес бөлмелі</w:t>
            </w:r>
            <w:r>
              <w:br/>
            </w:r>
            <w:r>
              <w:rPr>
                <w:rFonts w:ascii="Times New Roman"/>
                <w:b w:val="false"/>
                <w:i w:val="false"/>
                <w:color w:val="000000"/>
                <w:sz w:val="20"/>
              </w:rPr>
              <w:t>
Пятикомнатные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Алты бөлмелі</w:t>
            </w:r>
            <w:r>
              <w:br/>
            </w:r>
            <w:r>
              <w:rPr>
                <w:rFonts w:ascii="Times New Roman"/>
                <w:b w:val="false"/>
                <w:i w:val="false"/>
                <w:color w:val="000000"/>
                <w:sz w:val="20"/>
              </w:rPr>
              <w:t>
Шестикомнатные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Жеті бөлмелі</w:t>
            </w:r>
            <w:r>
              <w:br/>
            </w:r>
            <w:r>
              <w:rPr>
                <w:rFonts w:ascii="Times New Roman"/>
                <w:b w:val="false"/>
                <w:i w:val="false"/>
                <w:color w:val="000000"/>
                <w:sz w:val="20"/>
              </w:rPr>
              <w:t>
Семикомнатные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Сегіз және одан да көп бөлмелі</w:t>
            </w:r>
            <w:r>
              <w:br/>
            </w:r>
            <w:r>
              <w:rPr>
                <w:rFonts w:ascii="Times New Roman"/>
                <w:b w:val="false"/>
                <w:i w:val="false"/>
                <w:color w:val="000000"/>
                <w:sz w:val="20"/>
              </w:rPr>
              <w:t>
Восьмикомнатные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1"/>
        <w:gridCol w:w="3109"/>
      </w:tblGrid>
      <w:tr>
        <w:trPr>
          <w:trHeight w:val="3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Өзге де тұрғын ғимараттар, тұрғын емес ғимараттар немесе имараттар пайдалануға берілсе, объектінің қуатын «Объектілер және қуаттар түрлерінің анықтамалығына» сәйкес өлшем бірліктерінде көрсетіңіз</w:t>
            </w:r>
            <w:r>
              <w:br/>
            </w:r>
            <w:r>
              <w:rPr>
                <w:rFonts w:ascii="Times New Roman"/>
                <w:b w:val="false"/>
                <w:i w:val="false"/>
                <w:color w:val="000000"/>
                <w:sz w:val="20"/>
              </w:rPr>
              <w:t>
При вводе в эксплуатацию прочего жилого здания, нежилого здания или сооружения укажите мощность объекта в единицах измерения согласно «Справочника видов объектов и мощностей»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Кіріктіре-жапсарластыра салынған үй-жайларымен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со встроенно-пристроенными помещениями, в тысячах тенге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93"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12 тамыздағы     </w:t>
      </w:r>
      <w:r>
        <w:br/>
      </w:r>
      <w:r>
        <w:rPr>
          <w:rFonts w:ascii="Times New Roman"/>
          <w:b w:val="false"/>
          <w:i w:val="false"/>
          <w:color w:val="000000"/>
          <w:sz w:val="28"/>
        </w:rPr>
        <w:t xml:space="preserve">
№ 189 бұйрығына 12-қосымша    </w:t>
      </w:r>
    </w:p>
    <w:bookmarkEnd w:id="44"/>
    <w:bookmarkStart w:name="z194" w:id="45"/>
    <w:p>
      <w:pPr>
        <w:spacing w:after="0"/>
        <w:ind w:left="0"/>
        <w:jc w:val="left"/>
      </w:pPr>
      <w:r>
        <w:rPr>
          <w:rFonts w:ascii="Times New Roman"/>
          <w:b/>
          <w:i w:val="false"/>
          <w:color w:val="000000"/>
        </w:rPr>
        <w:t xml:space="preserve"> 
«Объектілерді пайдалануға беру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0441104, индекс 2-ҚК (құрылыс), кезеңділігі</w:t>
      </w:r>
      <w:r>
        <w:br/>
      </w:r>
      <w:r>
        <w:rPr>
          <w:rFonts w:ascii="Times New Roman"/>
          <w:b/>
          <w:i w:val="false"/>
          <w:color w:val="000000"/>
        </w:rPr>
        <w:t>
жылдық)</w:t>
      </w:r>
    </w:p>
    <w:bookmarkEnd w:id="45"/>
    <w:bookmarkStart w:name="z195" w:id="46"/>
    <w:p>
      <w:pPr>
        <w:spacing w:after="0"/>
        <w:ind w:left="0"/>
        <w:jc w:val="both"/>
      </w:pPr>
      <w:r>
        <w:rPr>
          <w:rFonts w:ascii="Times New Roman"/>
          <w:b w:val="false"/>
          <w:i w:val="false"/>
          <w:color w:val="000000"/>
          <w:sz w:val="28"/>
        </w:rPr>
        <w:t>
      1. «Объектілерді пайдалануға беру туралы есеп» жалпымемлекеттік статистикалық байқаудың статистикалық нысанын (коды 0441104, индекс 2-ҚК (құрылыс), кезеңділігі жылдық) толтыру бойынша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«Объектілерді пайдалануға беру туралы есеп» жалпымемлекеттік статистикалық байқаудың статистикалық нысанын (коды 0441104, индекс 2-ҚК (құрылыс),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ғимараттың жалпы құрылыс көлемі - бұл плюс, минус 0,00 (жерүсті бөлігі) белгісінен жоғары және осы белгіден төмен (жерасты бөлігі) құрылыс көлемінің жиынтығы. Жерасты және жерүсті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xml:space="preserve">
      2) жапсаржай (қондыра)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w:t>
      </w:r>
      <w:r>
        <w:br/>
      </w:r>
      <w:r>
        <w:rPr>
          <w:rFonts w:ascii="Times New Roman"/>
          <w:b w:val="false"/>
          <w:i w:val="false"/>
          <w:color w:val="000000"/>
          <w:sz w:val="28"/>
        </w:rPr>
        <w:t>
</w:t>
      </w:r>
      <w:r>
        <w:rPr>
          <w:rFonts w:ascii="Times New Roman"/>
          <w:b w:val="false"/>
          <w:i w:val="false"/>
          <w:color w:val="000000"/>
          <w:sz w:val="28"/>
        </w:rPr>
        <w:t>
      3) жалға берілетін (коммуналдық) тұрғын үйлер – Тұрғын үй құрылысын дамыту бағдарламасы бойынша салынған, халықтың әлеуметтік тұрғыдан қорғалатын топтарына жалға берілетін үйлер;</w:t>
      </w:r>
      <w:r>
        <w:br/>
      </w:r>
      <w:r>
        <w:rPr>
          <w:rFonts w:ascii="Times New Roman"/>
          <w:b w:val="false"/>
          <w:i w:val="false"/>
          <w:color w:val="000000"/>
          <w:sz w:val="28"/>
        </w:rPr>
        <w:t>
</w:t>
      </w:r>
      <w:r>
        <w:rPr>
          <w:rFonts w:ascii="Times New Roman"/>
          <w:b w:val="false"/>
          <w:i w:val="false"/>
          <w:color w:val="000000"/>
          <w:sz w:val="28"/>
        </w:rPr>
        <w:t>
      4) жалға берілетін (коммерциялық) тұрғын үйлер – жеке инвестициялар есебінен мемлекеттік емес құрылысшылармен салынған мемлекетке жалға беруге арналған үйлер;</w:t>
      </w:r>
      <w:r>
        <w:br/>
      </w:r>
      <w:r>
        <w:rPr>
          <w:rFonts w:ascii="Times New Roman"/>
          <w:b w:val="false"/>
          <w:i w:val="false"/>
          <w:color w:val="000000"/>
          <w:sz w:val="28"/>
        </w:rPr>
        <w:t>
</w:t>
      </w:r>
      <w:r>
        <w:rPr>
          <w:rFonts w:ascii="Times New Roman"/>
          <w:b w:val="false"/>
          <w:i w:val="false"/>
          <w:color w:val="000000"/>
          <w:sz w:val="28"/>
        </w:rPr>
        <w:t>
      5) жаңа құрылыс – пайдалануға берілгеннен кейін дербес теңгерімде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органдарды бюджеттік кредиттеу есебінен салынған тұрғын үйлер – Тұрғын үй құрылысы бағдарламасы шеңберінде, республикалық бюджеттен жергілікті атқарушы органдарды кредиттеу есебінен салынған үйлер;</w:t>
      </w:r>
      <w:r>
        <w:br/>
      </w:r>
      <w:r>
        <w:rPr>
          <w:rFonts w:ascii="Times New Roman"/>
          <w:b w:val="false"/>
          <w:i w:val="false"/>
          <w:color w:val="000000"/>
          <w:sz w:val="28"/>
        </w:rPr>
        <w:t>
</w:t>
      </w:r>
      <w:r>
        <w:rPr>
          <w:rFonts w:ascii="Times New Roman"/>
          <w:b w:val="false"/>
          <w:i w:val="false"/>
          <w:color w:val="000000"/>
          <w:sz w:val="28"/>
        </w:rPr>
        <w:t>
      7) жергілікті бюджет қаражаты - жергілікті атқарушы органдардың қарыз алу қаражаттарын қоса алғанда, қайтарымды және қайтарымсыз негізде жергілікті бюджеттен бөлінген қаражат;</w:t>
      </w:r>
      <w:r>
        <w:br/>
      </w:r>
      <w:r>
        <w:rPr>
          <w:rFonts w:ascii="Times New Roman"/>
          <w:b w:val="false"/>
          <w:i w:val="false"/>
          <w:color w:val="000000"/>
          <w:sz w:val="28"/>
        </w:rPr>
        <w:t>
</w:t>
      </w:r>
      <w:r>
        <w:rPr>
          <w:rFonts w:ascii="Times New Roman"/>
          <w:b w:val="false"/>
          <w:i w:val="false"/>
          <w:color w:val="000000"/>
          <w:sz w:val="28"/>
        </w:rPr>
        <w:t>
      8) имарат – табиғи немесе жасанды кеңістіктік шекаралары бар және өндірістік үдерістерді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субеті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9)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10)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банктердің кредиттері, басқа ұйымдардың қарыздары, заңды және жеке тұлғалар - кәсіпорындар құрылтайшылардың қарыздары, микрокредиттік ұйымдар беретін қарыздар жатады;</w:t>
      </w:r>
      <w:r>
        <w:br/>
      </w:r>
      <w:r>
        <w:rPr>
          <w:rFonts w:ascii="Times New Roman"/>
          <w:b w:val="false"/>
          <w:i w:val="false"/>
          <w:color w:val="000000"/>
          <w:sz w:val="28"/>
        </w:rPr>
        <w:t>
</w:t>
      </w:r>
      <w:r>
        <w:rPr>
          <w:rFonts w:ascii="Times New Roman"/>
          <w:b w:val="false"/>
          <w:i w:val="false"/>
          <w:color w:val="000000"/>
          <w:sz w:val="28"/>
        </w:rPr>
        <w:t>
      11)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r>
        <w:br/>
      </w:r>
      <w:r>
        <w:rPr>
          <w:rFonts w:ascii="Times New Roman"/>
          <w:b w:val="false"/>
          <w:i w:val="false"/>
          <w:color w:val="000000"/>
          <w:sz w:val="28"/>
        </w:rPr>
        <w:t>
</w:t>
      </w:r>
      <w:r>
        <w:rPr>
          <w:rFonts w:ascii="Times New Roman"/>
          <w:b w:val="false"/>
          <w:i w:val="false"/>
          <w:color w:val="000000"/>
          <w:sz w:val="28"/>
        </w:rPr>
        <w:t>
      12) коммерциялық тұрғын үйлер – коммерциялық (мемлекеттік емес) құрылысшылармен әрі қарай ипотекалық кредит беру жүйесі бойынша сату үшін салынған, оның ішінде банктерден ипотекалық кредиттер алған үлескерлер қаражатын тартумен тұрғын үй құрылысындағы үлестік қатысуы туралы келісімшарт бойынша салынған үйлер;</w:t>
      </w:r>
      <w:r>
        <w:br/>
      </w:r>
      <w:r>
        <w:rPr>
          <w:rFonts w:ascii="Times New Roman"/>
          <w:b w:val="false"/>
          <w:i w:val="false"/>
          <w:color w:val="000000"/>
          <w:sz w:val="28"/>
        </w:rPr>
        <w:t>
</w:t>
      </w:r>
      <w:r>
        <w:rPr>
          <w:rFonts w:ascii="Times New Roman"/>
          <w:b w:val="false"/>
          <w:i w:val="false"/>
          <w:color w:val="000000"/>
          <w:sz w:val="28"/>
        </w:rPr>
        <w:t>
      13) құрылыстың нақты құны – құрылыс салушының тапсырыс беруші нақты төлеген сомасында құрылыс және монтаж жұмыстарына, тапсырыс беруші сатып алған жабдықтың, құралдың, мүкәммалдың құнына, жобалау – іздестіру жұмыстары мен шығыстарына; сондай – ақ құрылыс объектісінің мүкәммалдық құнына жатқызылатын залалға күрделі шығындарға нақты жұмсалған сома;</w:t>
      </w:r>
      <w:r>
        <w:br/>
      </w:r>
      <w:r>
        <w:rPr>
          <w:rFonts w:ascii="Times New Roman"/>
          <w:b w:val="false"/>
          <w:i w:val="false"/>
          <w:color w:val="000000"/>
          <w:sz w:val="28"/>
        </w:rPr>
        <w:t>
</w:t>
      </w:r>
      <w:r>
        <w:rPr>
          <w:rFonts w:ascii="Times New Roman"/>
          <w:b w:val="false"/>
          <w:i w:val="false"/>
          <w:color w:val="000000"/>
          <w:sz w:val="28"/>
        </w:rPr>
        <w:t>
      14)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15) құрылыс салушының өз қаражаты – кәсіпорындардың, ұйымдардың, халықтың қаражаты;</w:t>
      </w:r>
      <w:r>
        <w:br/>
      </w:r>
      <w:r>
        <w:rPr>
          <w:rFonts w:ascii="Times New Roman"/>
          <w:b w:val="false"/>
          <w:i w:val="false"/>
          <w:color w:val="000000"/>
          <w:sz w:val="28"/>
        </w:rPr>
        <w:t>
</w:t>
      </w:r>
      <w:r>
        <w:rPr>
          <w:rFonts w:ascii="Times New Roman"/>
          <w:b w:val="false"/>
          <w:i w:val="false"/>
          <w:color w:val="000000"/>
          <w:sz w:val="28"/>
        </w:rPr>
        <w:t>
      16) пәтердің жалпы алаңы - лоджиялар, балкондар, дәліздер, қолайлы ашық алаңдарын ескерумен пәтердің тұрғын және қосалқы үй-жайларының жиынтық алаңы;</w:t>
      </w:r>
      <w:r>
        <w:br/>
      </w:r>
      <w:r>
        <w:rPr>
          <w:rFonts w:ascii="Times New Roman"/>
          <w:b w:val="false"/>
          <w:i w:val="false"/>
          <w:color w:val="000000"/>
          <w:sz w:val="28"/>
        </w:rPr>
        <w:t>
</w:t>
      </w:r>
      <w:r>
        <w:rPr>
          <w:rFonts w:ascii="Times New Roman"/>
          <w:b w:val="false"/>
          <w:i w:val="false"/>
          <w:color w:val="000000"/>
          <w:sz w:val="28"/>
        </w:rPr>
        <w:t>
      17)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18) техникамен қайта жарақтандыруға өндірістің алдыңғы қатарлы техникасы мен технологиясын, механизациясы мен автоматтандыруын енгізу, ескірген және табиғи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жоғарылату, сондай-ақ жалпы зауыттың шаруашылықты және қосалқы қызметті жетілдіру бойынша іс-шаралары кешені жатады;</w:t>
      </w:r>
      <w:r>
        <w:br/>
      </w:r>
      <w:r>
        <w:rPr>
          <w:rFonts w:ascii="Times New Roman"/>
          <w:b w:val="false"/>
          <w:i w:val="false"/>
          <w:color w:val="000000"/>
          <w:sz w:val="28"/>
        </w:rPr>
        <w:t>
</w:t>
      </w:r>
      <w:r>
        <w:rPr>
          <w:rFonts w:ascii="Times New Roman"/>
          <w:b w:val="false"/>
          <w:i w:val="false"/>
          <w:color w:val="000000"/>
          <w:sz w:val="28"/>
        </w:rPr>
        <w:t>
      19)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r>
        <w:br/>
      </w:r>
      <w:r>
        <w:rPr>
          <w:rFonts w:ascii="Times New Roman"/>
          <w:b w:val="false"/>
          <w:i w:val="false"/>
          <w:color w:val="000000"/>
          <w:sz w:val="28"/>
        </w:rPr>
        <w:t>
</w:t>
      </w:r>
      <w:r>
        <w:rPr>
          <w:rFonts w:ascii="Times New Roman"/>
          <w:b w:val="false"/>
          <w:i w:val="false"/>
          <w:color w:val="000000"/>
          <w:sz w:val="28"/>
        </w:rPr>
        <w:t>
      20)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w:t>
      </w:r>
      <w:r>
        <w:rPr>
          <w:rFonts w:ascii="Times New Roman"/>
          <w:b w:val="false"/>
          <w:i w:val="false"/>
          <w:color w:val="000000"/>
          <w:sz w:val="28"/>
        </w:rPr>
        <w:t>
      21) тұрғын үйлердегі кіріктіре-жапсарластыра салынған үй-жайлар - өзге бағытта пайдаланылатын тұрғын емес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22)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бөлшектері алаңының қосындысы;</w:t>
      </w:r>
      <w:r>
        <w:br/>
      </w:r>
      <w:r>
        <w:rPr>
          <w:rFonts w:ascii="Times New Roman"/>
          <w:b w:val="false"/>
          <w:i w:val="false"/>
          <w:color w:val="000000"/>
          <w:sz w:val="28"/>
        </w:rPr>
        <w:t>
</w:t>
      </w:r>
      <w:r>
        <w:rPr>
          <w:rFonts w:ascii="Times New Roman"/>
          <w:b w:val="false"/>
          <w:i w:val="false"/>
          <w:color w:val="000000"/>
          <w:sz w:val="28"/>
        </w:rPr>
        <w:t>
      23) шетел инвестициялары – тікелей шетел заңды және жеке тұлғаларымен, сонымен қатар шетел банктерімен (Қазақстан Республикасының сыртында орналасқан) салынатын инвестициялар.</w:t>
      </w:r>
      <w:r>
        <w:br/>
      </w:r>
      <w:r>
        <w:rPr>
          <w:rFonts w:ascii="Times New Roman"/>
          <w:b w:val="false"/>
          <w:i w:val="false"/>
          <w:color w:val="000000"/>
          <w:sz w:val="28"/>
        </w:rPr>
        <w:t>
</w:t>
      </w:r>
      <w:r>
        <w:rPr>
          <w:rFonts w:ascii="Times New Roman"/>
          <w:b w:val="false"/>
          <w:i w:val="false"/>
          <w:color w:val="000000"/>
          <w:sz w:val="28"/>
        </w:rPr>
        <w:t xml:space="preserve">
      3. Статистикалық нысанды толтыру үшін Объектіні пайдалануға қабылдау туралы Мемлекеттік комиссия актісі негіз болып саналады. </w:t>
      </w:r>
      <w:r>
        <w:br/>
      </w: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статистикалық нысанды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және олардың құрылымдық пен оқшауланған бөлімшелері әрбір аумақ бойынша ақпаратты көрсете отырып, жеке бланкілерінде тапсырады, яғни деректер пайдалануға берілген объектілердің орналасқан жері бойынша көрсетіледі.</w:t>
      </w:r>
      <w:r>
        <w:br/>
      </w: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r>
        <w:br/>
      </w: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r>
        <w:br/>
      </w:r>
      <w:r>
        <w:rPr>
          <w:rFonts w:ascii="Times New Roman"/>
          <w:b w:val="false"/>
          <w:i w:val="false"/>
          <w:color w:val="000000"/>
          <w:sz w:val="28"/>
        </w:rPr>
        <w:t>
      Тұрғын емес үй-жайларға ішкі қосалқы үй-жайлар: ас-үйлер, қуыс-ас-үйлер, немесе ас-үй, асханадағы ас-үй аймағы, дәліздер, кіреберіс холлдар, санитарлық-гигиеналық бөлмелер (ванна бөлме, себезгі, дәретхана, аралас санитарлық торап, сауна), гардероб, жылу генераторларына арналған үй-жайлар жатады.</w:t>
      </w:r>
      <w:r>
        <w:br/>
      </w:r>
      <w:r>
        <w:rPr>
          <w:rFonts w:ascii="Times New Roman"/>
          <w:b w:val="false"/>
          <w:i w:val="false"/>
          <w:color w:val="000000"/>
          <w:sz w:val="28"/>
        </w:rPr>
        <w:t xml:space="preserve">
      Әрбір объектіге жеке-жеке нысан толтырылады. Есепті жылы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 </w:t>
      </w:r>
      <w:r>
        <w:br/>
      </w:r>
      <w:r>
        <w:rPr>
          <w:rFonts w:ascii="Times New Roman"/>
          <w:b w:val="false"/>
          <w:i w:val="false"/>
          <w:color w:val="000000"/>
          <w:sz w:val="28"/>
        </w:rPr>
        <w:t>
</w:t>
      </w:r>
      <w:r>
        <w:rPr>
          <w:rFonts w:ascii="Times New Roman"/>
          <w:b w:val="false"/>
          <w:i w:val="false"/>
          <w:color w:val="000000"/>
          <w:sz w:val="28"/>
        </w:rPr>
        <w:t>
      4. Объектілер кодын статистика органының қызметкері Объектілер мен қуаттар түрлерінің анықтамалығына сәйкес көрсетеді. Пайдалануға берілген объектілердің қуатын респондент осы анықтамалықта қарастырылған өлшем бірліктерінде көрсетеді (екі ондық белгілермен).</w:t>
      </w:r>
      <w:r>
        <w:br/>
      </w: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5. Саяжайларды тұрақты тұруға пайдалануға берген жағдайда, оларды жеке тұрғын үйлер ретінде есепке алу қажет.</w:t>
      </w:r>
      <w:r>
        <w:br/>
      </w: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r>
        <w:br/>
      </w:r>
      <w:r>
        <w:rPr>
          <w:rFonts w:ascii="Times New Roman"/>
          <w:b w:val="false"/>
          <w:i w:val="false"/>
          <w:color w:val="000000"/>
          <w:sz w:val="28"/>
        </w:rPr>
        <w:t xml:space="preserve">
      Тұрғын емес ғимаратты басқа мақсаттағы ғимараттан қайта жаңарту немесе қайта құрудан кейін пайдалануға беру кезінде, 4-11 бөлімдер деректері толтырылмайды. </w:t>
      </w:r>
      <w:r>
        <w:br/>
      </w:r>
      <w:r>
        <w:rPr>
          <w:rFonts w:ascii="Times New Roman"/>
          <w:b w:val="false"/>
          <w:i w:val="false"/>
          <w:color w:val="000000"/>
          <w:sz w:val="28"/>
        </w:rPr>
        <w:t>
      Тұрғын үйді басқа мақсаттағы ғимараттан қайта жаңарту немесе қайта құрудан кейін пайдалануға беру кезінде, ғимараттардың саны, жалпы құрылыс көлемі, үйлердің қабаттылығы, көркейтілу дәрежесі және үй қабырғаларының материалдарынан басқа барлық көрсеткіштер толтырылады.</w:t>
      </w:r>
      <w:r>
        <w:br/>
      </w: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r>
        <w:br/>
      </w:r>
      <w:r>
        <w:rPr>
          <w:rFonts w:ascii="Times New Roman"/>
          <w:b w:val="false"/>
          <w:i w:val="false"/>
          <w:color w:val="000000"/>
          <w:sz w:val="28"/>
        </w:rPr>
        <w:t>
      Жаңа тұрғын үйдегі жапсарлас салынған үй-жай, жапсарлас-кіріктірме жайлар пайдалануға берілген жағдайда жаңа ғимараттардың саны туралы деректер толтырылмайды.</w:t>
      </w:r>
      <w:r>
        <w:br/>
      </w:r>
      <w:r>
        <w:rPr>
          <w:rFonts w:ascii="Times New Roman"/>
          <w:b w:val="false"/>
          <w:i w:val="false"/>
          <w:color w:val="000000"/>
          <w:sz w:val="28"/>
        </w:rPr>
        <w:t>
      Тұрғын үйлерге жапсаржай (қондыра) пайдалануға берілген жағдайда, 11 бөлімнің 2,3-бағандарын толтыру қажет.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r>
        <w:br/>
      </w:r>
      <w:r>
        <w:rPr>
          <w:rFonts w:ascii="Times New Roman"/>
          <w:b w:val="false"/>
          <w:i w:val="false"/>
          <w:color w:val="000000"/>
          <w:sz w:val="28"/>
        </w:rPr>
        <w:t>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рәсімделген, салынған объектілерді пайдалануға қабылдау туралы Мемлекеттік қабылдау комиссиясының актісінің және Меншік иесінің объектіні пайдалануға өз бетінше қабылдау актісінің көшірмелерін беру қажет (№ 1277 және № 1278 2011 жылғы 2 қарашадағы өзгерістермен).</w:t>
      </w:r>
      <w:r>
        <w:br/>
      </w:r>
      <w:r>
        <w:rPr>
          <w:rFonts w:ascii="Times New Roman"/>
          <w:b w:val="false"/>
          <w:i w:val="false"/>
          <w:color w:val="000000"/>
          <w:sz w:val="28"/>
        </w:rPr>
        <w:t>
</w:t>
      </w:r>
      <w:r>
        <w:rPr>
          <w:rFonts w:ascii="Times New Roman"/>
          <w:b w:val="false"/>
          <w:i w:val="false"/>
          <w:color w:val="000000"/>
          <w:sz w:val="28"/>
        </w:rPr>
        <w:t>
      6. Осы нысан қағаз тасығышта және электронды форматта тапсырылады. Статистикалық нысанның электрондық форматы Қазақстан Республикасы Статистика агенттігінің Интернет-ресурсында (www.stat.gov.kz) «On-line есептер» бөлімінде орналастырылған бағдарламалық қамтамасыз етуді пайдалану арқылы толтырылады.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2.1 – 2.5, 3.1 – 3.4, 6.1 – 6.5, 8.1 – 8.7, 10.1 – 10.9-жолдарында бір ғана ұяшық толтырылады.</w:t>
      </w:r>
      <w:r>
        <w:br/>
      </w:r>
      <w:r>
        <w:rPr>
          <w:rFonts w:ascii="Times New Roman"/>
          <w:b w:val="false"/>
          <w:i w:val="false"/>
          <w:color w:val="000000"/>
          <w:sz w:val="28"/>
        </w:rPr>
        <w:t>
      9.3 және 9.4, 9.5 және 9.6, 9.8 және 9.9-жолдары бойынша екі ұяшықтан біреуі ғана толтырылады.</w:t>
      </w:r>
      <w:r>
        <w:br/>
      </w:r>
      <w:r>
        <w:rPr>
          <w:rFonts w:ascii="Times New Roman"/>
          <w:b w:val="false"/>
          <w:i w:val="false"/>
          <w:color w:val="000000"/>
          <w:sz w:val="28"/>
        </w:rPr>
        <w:t>
      Егер 4.0-жолы толтырылса, онда 5.1 және 5.3-жолдары толтырылуы керек, егер жаңа тұрғын үйлерде жапсарлас - кіріктірме жайлары бар болса, онда 5.2-жолы да толтырылуы керек.</w:t>
      </w:r>
      <w:r>
        <w:br/>
      </w:r>
      <w:r>
        <w:rPr>
          <w:rFonts w:ascii="Times New Roman"/>
          <w:b w:val="false"/>
          <w:i w:val="false"/>
          <w:color w:val="000000"/>
          <w:sz w:val="28"/>
        </w:rPr>
        <w:t>
      11.1 - 11.8 жолдарында барлық үш баған толтырылуы қажет.</w:t>
      </w:r>
      <w:r>
        <w:br/>
      </w:r>
      <w:r>
        <w:rPr>
          <w:rFonts w:ascii="Times New Roman"/>
          <w:b w:val="false"/>
          <w:i w:val="false"/>
          <w:color w:val="000000"/>
          <w:sz w:val="28"/>
        </w:rPr>
        <w:t>
      7.0-жолы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r>
        <w:br/>
      </w:r>
      <w:r>
        <w:rPr>
          <w:rFonts w:ascii="Times New Roman"/>
          <w:b w:val="false"/>
          <w:i w:val="false"/>
          <w:color w:val="000000"/>
          <w:sz w:val="28"/>
        </w:rPr>
        <w:t>
      12.0-жолы тұрғын үйлерден басқа барлық объектілер үшін толтырылады.</w:t>
      </w:r>
      <w:r>
        <w:br/>
      </w:r>
      <w:r>
        <w:rPr>
          <w:rFonts w:ascii="Times New Roman"/>
          <w:b w:val="false"/>
          <w:i w:val="false"/>
          <w:color w:val="000000"/>
          <w:sz w:val="28"/>
        </w:rPr>
        <w:t>
</w:t>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998"/>
        <w:gridCol w:w="2803"/>
        <w:gridCol w:w="2173"/>
        <w:gridCol w:w="61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17700" cy="1308100"/>
                          </a:xfrm>
                          <a:prstGeom prst="rect">
                            <a:avLst/>
                          </a:prstGeom>
                        </pic:spPr>
                      </pic:pic>
                    </a:graphicData>
                  </a:graphic>
                </wp:inline>
              </w:drawing>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13-қосымша</w:t>
            </w:r>
            <w:r>
              <w:br/>
            </w:r>
            <w:r>
              <w:rPr>
                <w:rFonts w:ascii="Times New Roman"/>
                <w:b w:val="false"/>
                <w:i w:val="false"/>
                <w:color w:val="000000"/>
                <w:sz w:val="20"/>
              </w:rPr>
              <w:t>
</w:t>
            </w:r>
            <w:r>
              <w:rPr>
                <w:rFonts w:ascii="Times New Roman"/>
                <w:b w:val="false"/>
                <w:i w:val="false"/>
                <w:color w:val="000000"/>
                <w:sz w:val="20"/>
              </w:rPr>
              <w:t>Приложение 13 к приказу Председателя Агентства Республики Казахстан по статистике от 12 августа 2013 года № 189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92"/>
              <w:gridCol w:w="1092"/>
              <w:gridCol w:w="1092"/>
              <w:gridCol w:w="1146"/>
              <w:gridCol w:w="1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0391104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құрылыс салушылардың объектілерді пайдалануға беруі туралы есеп</w:t>
            </w:r>
            <w:r>
              <w:br/>
            </w:r>
            <w:r>
              <w:rPr>
                <w:rFonts w:ascii="Times New Roman"/>
                <w:b w:val="false"/>
                <w:i w:val="false"/>
                <w:color w:val="000000"/>
                <w:sz w:val="20"/>
              </w:rPr>
              <w:t>
</w:t>
            </w:r>
            <w:r>
              <w:rPr>
                <w:rFonts w:ascii="Times New Roman"/>
                <w:b w:val="false"/>
                <w:i w:val="false"/>
                <w:color w:val="000000"/>
                <w:sz w:val="20"/>
              </w:rPr>
              <w:t>Отчет о вводе в эксплуатацию объектов индивидуальными застройщиками</w:t>
            </w: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0391104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473"/>
              <w:gridCol w:w="4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1-ші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540"/>
              <w:gridCol w:w="540"/>
              <w:gridCol w:w="540"/>
              <w:gridCol w:w="540"/>
              <w:gridCol w:w="540"/>
              <w:gridCol w:w="540"/>
              <w:gridCol w:w="540"/>
              <w:gridCol w:w="5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540"/>
              <w:gridCol w:w="540"/>
              <w:gridCol w:w="540"/>
              <w:gridCol w:w="540"/>
              <w:gridCol w:w="540"/>
              <w:gridCol w:w="540"/>
              <w:gridCol w:w="540"/>
              <w:gridCol w:w="5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1"/>
        <w:gridCol w:w="4106"/>
      </w:tblGrid>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6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15"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орналасқан жері </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2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«Объектілер және қуаттар түрінің анықтамалығына»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333"/>
              <w:gridCol w:w="333"/>
              <w:gridCol w:w="333"/>
              <w:gridCol w:w="333"/>
            </w:tblGrid>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6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53"/>
              <w:gridCol w:w="253"/>
              <w:gridCol w:w="253"/>
              <w:gridCol w:w="253"/>
              <w:gridCol w:w="253"/>
              <w:gridCol w:w="253"/>
              <w:gridCol w:w="253"/>
              <w:gridCol w:w="253"/>
              <w:gridCol w:w="253"/>
            </w:tblGrid>
            <w:tr>
              <w:trPr>
                <w:trHeight w:val="3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75"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Экономикалық қызмет түрлерінің номенклатурасына сәйкес объектінің қызмет түрінің коды (статистика органының қызметкері толтырады)</w:t>
            </w:r>
            <w:r>
              <w:br/>
            </w:r>
            <w:r>
              <w:rPr>
                <w:rFonts w:ascii="Times New Roman"/>
                <w:b w:val="false"/>
                <w:i w:val="false"/>
                <w:color w:val="000000"/>
                <w:sz w:val="20"/>
              </w:rPr>
              <w:t>
Код вида деятельности объекта согласно Номенклатуре видов экономической деятельности (заполняется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8"/>
              <w:gridCol w:w="568"/>
              <w:gridCol w:w="568"/>
              <w:gridCol w:w="568"/>
            </w:tblGrid>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987"/>
        <w:gridCol w:w="4626"/>
        <w:gridCol w:w="2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Құрылыстың басым сипатын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белгісімен көрсетіңіз</w:t>
            </w:r>
            <w:r>
              <w:br/>
            </w:r>
            <w:r>
              <w:rPr>
                <w:rFonts w:ascii="Times New Roman"/>
                <w:b w:val="false"/>
                <w:i w:val="false"/>
                <w:color w:val="000000"/>
                <w:sz w:val="20"/>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преобладающий характер строительства</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Жаңа құрылыс</w:t>
            </w:r>
            <w:r>
              <w:br/>
            </w:r>
            <w:r>
              <w:rPr>
                <w:rFonts w:ascii="Times New Roman"/>
                <w:b w:val="false"/>
                <w:i w:val="false"/>
                <w:color w:val="000000"/>
                <w:sz w:val="20"/>
              </w:rPr>
              <w:t>
Новое строительство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Кеңейту</w:t>
            </w:r>
            <w:r>
              <w:br/>
            </w:r>
            <w:r>
              <w:rPr>
                <w:rFonts w:ascii="Times New Roman"/>
                <w:b w:val="false"/>
                <w:i w:val="false"/>
                <w:color w:val="000000"/>
                <w:sz w:val="20"/>
              </w:rPr>
              <w:t>
Расширение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Қайта жаңарту</w:t>
            </w:r>
            <w:r>
              <w:br/>
            </w:r>
            <w:r>
              <w:rPr>
                <w:rFonts w:ascii="Times New Roman"/>
                <w:b w:val="false"/>
                <w:i w:val="false"/>
                <w:color w:val="000000"/>
                <w:sz w:val="20"/>
              </w:rPr>
              <w:t>
Реконструкция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Техникалық қайта жарақтандыру</w:t>
            </w:r>
            <w:r>
              <w:br/>
            </w:r>
            <w:r>
              <w:rPr>
                <w:rFonts w:ascii="Times New Roman"/>
                <w:b w:val="false"/>
                <w:i w:val="false"/>
                <w:color w:val="000000"/>
                <w:sz w:val="20"/>
              </w:rPr>
              <w:t>
Техническое перевооружение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 ғимараттар санын көрсетіңіз, бірлік</w:t>
            </w:r>
            <w:r>
              <w:br/>
            </w:r>
            <w:r>
              <w:rPr>
                <w:rFonts w:ascii="Times New Roman"/>
                <w:b w:val="false"/>
                <w:i w:val="false"/>
                <w:color w:val="000000"/>
                <w:sz w:val="20"/>
              </w:rPr>
              <w:t>
Укажите количество новых зданий, единиц</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Ғимараттың жалпы алаңы, шаршы метр</w:t>
            </w:r>
            <w:r>
              <w:br/>
            </w:r>
            <w:r>
              <w:rPr>
                <w:rFonts w:ascii="Times New Roman"/>
                <w:b w:val="false"/>
                <w:i w:val="false"/>
                <w:color w:val="000000"/>
                <w:sz w:val="20"/>
              </w:rPr>
              <w:t>
Общая площадь здания, кв. метров</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Статистика агенттігінің Интернет-ресурсында "Респонденттерге" бөлімінде орналасқан "Объектілер және қуаттар түрлерінің анықтамалығына" сәйкес толтырылады</w:t>
      </w:r>
      <w:r>
        <w:br/>
      </w:r>
      <w:r>
        <w:rPr>
          <w:rFonts w:ascii="Times New Roman"/>
          <w:b w:val="false"/>
          <w:i w:val="false"/>
          <w:color w:val="000000"/>
          <w:sz w:val="28"/>
        </w:rPr>
        <w:t>
Заполняется согласно "Справочнику видов объектов и мощностей",размещенному на Интернет-ресурсе Агенства Республики Казахстан по статистике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объектов,указывается суммарное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930"/>
        <w:gridCol w:w="3900"/>
        <w:gridCol w:w="1144"/>
        <w:gridCol w:w="2783"/>
        <w:gridCol w:w="11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Тұрғын үй немесе жатақхана пайдалануға берілген жағдайда, үйдің қабаттылығын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белгісімен көрсетіңіз</w:t>
            </w:r>
            <w:r>
              <w:br/>
            </w:r>
            <w:r>
              <w:rPr>
                <w:rFonts w:ascii="Times New Roman"/>
                <w:b w:val="false"/>
                <w:i w:val="false"/>
                <w:color w:val="000000"/>
                <w:sz w:val="20"/>
              </w:rPr>
              <w:t>
При вводе в эксплуатацию жилого дома или общежития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этажность здания</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 қабатты</w:t>
            </w:r>
            <w:r>
              <w:br/>
            </w:r>
            <w:r>
              <w:rPr>
                <w:rFonts w:ascii="Times New Roman"/>
                <w:b w:val="false"/>
                <w:i w:val="false"/>
                <w:color w:val="000000"/>
                <w:sz w:val="20"/>
              </w:rPr>
              <w:t>
1-этажное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 қабатты</w:t>
            </w:r>
            <w:r>
              <w:br/>
            </w:r>
            <w:r>
              <w:rPr>
                <w:rFonts w:ascii="Times New Roman"/>
                <w:b w:val="false"/>
                <w:i w:val="false"/>
                <w:color w:val="000000"/>
                <w:sz w:val="20"/>
              </w:rPr>
              <w:t>
4-этажное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 қабатты және одан да биік 20-этажное и выше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 қабатты</w:t>
            </w:r>
            <w:r>
              <w:br/>
            </w:r>
            <w:r>
              <w:rPr>
                <w:rFonts w:ascii="Times New Roman"/>
                <w:b w:val="false"/>
                <w:i w:val="false"/>
                <w:color w:val="000000"/>
                <w:sz w:val="20"/>
              </w:rPr>
              <w:t>
2-этажное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 қабатты</w:t>
            </w:r>
            <w:r>
              <w:br/>
            </w:r>
            <w:r>
              <w:rPr>
                <w:rFonts w:ascii="Times New Roman"/>
                <w:b w:val="false"/>
                <w:i w:val="false"/>
                <w:color w:val="000000"/>
                <w:sz w:val="20"/>
              </w:rPr>
              <w:t>
5-9-этажное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 қабатты</w:t>
            </w:r>
            <w:r>
              <w:br/>
            </w:r>
            <w:r>
              <w:rPr>
                <w:rFonts w:ascii="Times New Roman"/>
                <w:b w:val="false"/>
                <w:i w:val="false"/>
                <w:color w:val="000000"/>
                <w:sz w:val="20"/>
              </w:rPr>
              <w:t>
3-этажное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10-19 қабатты</w:t>
            </w:r>
            <w:r>
              <w:br/>
            </w:r>
            <w:r>
              <w:rPr>
                <w:rFonts w:ascii="Times New Roman"/>
                <w:b w:val="false"/>
                <w:i w:val="false"/>
                <w:color w:val="000000"/>
                <w:sz w:val="20"/>
              </w:rPr>
              <w:t>
10-19-этажное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939"/>
        <w:gridCol w:w="3809"/>
        <w:gridCol w:w="1155"/>
        <w:gridCol w:w="2809"/>
        <w:gridCol w:w="11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 үй немесе жатақхана пайдалануға берілген жағдайда, көркейтілу дәрежесін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белгісімен көрсетіңіз</w:t>
            </w:r>
            <w:r>
              <w:br/>
            </w:r>
            <w:r>
              <w:rPr>
                <w:rFonts w:ascii="Times New Roman"/>
                <w:b w:val="false"/>
                <w:i w:val="false"/>
                <w:color w:val="000000"/>
                <w:sz w:val="20"/>
              </w:rPr>
              <w:t>
При вводе в эксплуатацию жилого дома или общежития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степень благоустройства</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сумен жабдықтау</w:t>
            </w:r>
            <w:r>
              <w:br/>
            </w:r>
            <w:r>
              <w:rPr>
                <w:rFonts w:ascii="Times New Roman"/>
                <w:b w:val="false"/>
                <w:i w:val="false"/>
                <w:color w:val="000000"/>
                <w:sz w:val="20"/>
              </w:rPr>
              <w:t>
водоснабжение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орталықтан ыстық сумен жабдықтау</w:t>
            </w:r>
            <w:r>
              <w:br/>
            </w:r>
            <w:r>
              <w:rPr>
                <w:rFonts w:ascii="Times New Roman"/>
                <w:b w:val="false"/>
                <w:i w:val="false"/>
                <w:color w:val="000000"/>
                <w:sz w:val="20"/>
              </w:rPr>
              <w:t>
центральное горячее водоснабжение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желелі (табиғи) газ</w:t>
            </w:r>
            <w:r>
              <w:br/>
            </w:r>
            <w:r>
              <w:rPr>
                <w:rFonts w:ascii="Times New Roman"/>
                <w:b w:val="false"/>
                <w:i w:val="false"/>
                <w:color w:val="000000"/>
                <w:sz w:val="20"/>
              </w:rPr>
              <w:t>
газ сетевой (природный)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кәріз</w:t>
            </w:r>
            <w:r>
              <w:br/>
            </w:r>
            <w:r>
              <w:rPr>
                <w:rFonts w:ascii="Times New Roman"/>
                <w:b w:val="false"/>
                <w:i w:val="false"/>
                <w:color w:val="000000"/>
                <w:sz w:val="20"/>
              </w:rPr>
              <w:t>
канализация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жеке су жылытқыштардан ыстық сумен жабдықтау</w:t>
            </w:r>
            <w:r>
              <w:br/>
            </w:r>
            <w:r>
              <w:rPr>
                <w:rFonts w:ascii="Times New Roman"/>
                <w:b w:val="false"/>
                <w:i w:val="false"/>
                <w:color w:val="000000"/>
                <w:sz w:val="20"/>
              </w:rPr>
              <w:t>
горячее водоснабжение от индивидуальных водонагревателей</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сұйытылған газ (баллондағы)</w:t>
            </w:r>
            <w:r>
              <w:br/>
            </w:r>
            <w:r>
              <w:rPr>
                <w:rFonts w:ascii="Times New Roman"/>
                <w:b w:val="false"/>
                <w:i w:val="false"/>
                <w:color w:val="000000"/>
                <w:sz w:val="20"/>
              </w:rPr>
              <w:t>
газ сжиженный (в баллонах)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орталықтан жылыту</w:t>
            </w:r>
            <w:r>
              <w:br/>
            </w:r>
            <w:r>
              <w:rPr>
                <w:rFonts w:ascii="Times New Roman"/>
                <w:b w:val="false"/>
                <w:i w:val="false"/>
                <w:color w:val="000000"/>
                <w:sz w:val="20"/>
              </w:rPr>
              <w:t>
центральное отопление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тұрақты ванна немесе сусебезгі</w:t>
            </w:r>
            <w:r>
              <w:br/>
            </w:r>
            <w:r>
              <w:rPr>
                <w:rFonts w:ascii="Times New Roman"/>
                <w:b w:val="false"/>
                <w:i w:val="false"/>
                <w:color w:val="000000"/>
                <w:sz w:val="20"/>
              </w:rPr>
              <w:t>
стационарная ванна или душ</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 электр плитасы (еденге қоятын) электроплита (напольная)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жылыту</w:t>
            </w:r>
            <w:r>
              <w:br/>
            </w:r>
            <w:r>
              <w:rPr>
                <w:rFonts w:ascii="Times New Roman"/>
                <w:b w:val="false"/>
                <w:i w:val="false"/>
                <w:color w:val="000000"/>
                <w:sz w:val="20"/>
              </w:rPr>
              <w:t>
отопление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943"/>
        <w:gridCol w:w="3826"/>
        <w:gridCol w:w="1219"/>
        <w:gridCol w:w="2704"/>
        <w:gridCol w:w="11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Тұрғын үй немесе жатақхана пайдалануға берілген жағдайда, үй қабырғаларының басым материалдарын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белгісімен көрсетіңіз</w:t>
            </w:r>
            <w:r>
              <w:br/>
            </w:r>
            <w:r>
              <w:rPr>
                <w:rFonts w:ascii="Times New Roman"/>
                <w:b w:val="false"/>
                <w:i w:val="false"/>
                <w:color w:val="000000"/>
                <w:sz w:val="20"/>
              </w:rPr>
              <w:t>
При вводе в эксплуатацию жилого дома или общежития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преобладающий материал стен здания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кірпіш, тас</w:t>
            </w:r>
            <w:r>
              <w:br/>
            </w:r>
            <w:r>
              <w:rPr>
                <w:rFonts w:ascii="Times New Roman"/>
                <w:b w:val="false"/>
                <w:i w:val="false"/>
                <w:color w:val="000000"/>
                <w:sz w:val="20"/>
              </w:rPr>
              <w:t>
кирпич, камень</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ірі блокты</w:t>
            </w:r>
            <w:r>
              <w:br/>
            </w:r>
            <w:r>
              <w:rPr>
                <w:rFonts w:ascii="Times New Roman"/>
                <w:b w:val="false"/>
                <w:i w:val="false"/>
                <w:color w:val="000000"/>
                <w:sz w:val="20"/>
              </w:rPr>
              <w:t>
крупноблочный</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қаңқа-қамысты каркасно-камышитовый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ірі панелді</w:t>
            </w:r>
            <w:r>
              <w:br/>
            </w:r>
            <w:r>
              <w:rPr>
                <w:rFonts w:ascii="Times New Roman"/>
                <w:b w:val="false"/>
                <w:i w:val="false"/>
                <w:color w:val="000000"/>
                <w:sz w:val="20"/>
              </w:rPr>
              <w:t>
крупнопанельный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ағаш, шпалдар</w:t>
            </w:r>
            <w:r>
              <w:br/>
            </w:r>
            <w:r>
              <w:rPr>
                <w:rFonts w:ascii="Times New Roman"/>
                <w:b w:val="false"/>
                <w:i w:val="false"/>
                <w:color w:val="000000"/>
                <w:sz w:val="20"/>
              </w:rPr>
              <w:t>
дерево, шпалы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саман</w:t>
            </w:r>
            <w:r>
              <w:br/>
            </w:r>
            <w:r>
              <w:rPr>
                <w:rFonts w:ascii="Times New Roman"/>
                <w:b w:val="false"/>
                <w:i w:val="false"/>
                <w:color w:val="000000"/>
                <w:sz w:val="20"/>
              </w:rPr>
              <w:t>
саман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қаңқа-панелдікаркасно-панельный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монолитті бетон (темір бетон)</w:t>
            </w:r>
            <w:r>
              <w:br/>
            </w:r>
            <w:r>
              <w:rPr>
                <w:rFonts w:ascii="Times New Roman"/>
                <w:b w:val="false"/>
                <w:i w:val="false"/>
                <w:color w:val="000000"/>
                <w:sz w:val="20"/>
              </w:rPr>
              <w:t>
монолитный бетон (железобетон)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басқа да қабырға материалдары</w:t>
            </w:r>
            <w:r>
              <w:br/>
            </w:r>
            <w:r>
              <w:rPr>
                <w:rFonts w:ascii="Times New Roman"/>
                <w:b w:val="false"/>
                <w:i w:val="false"/>
                <w:color w:val="000000"/>
                <w:sz w:val="20"/>
              </w:rPr>
              <w:t>
другие стеновые материалы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көлемді-блокты</w:t>
            </w:r>
            <w:r>
              <w:br/>
            </w:r>
            <w:r>
              <w:rPr>
                <w:rFonts w:ascii="Times New Roman"/>
                <w:b w:val="false"/>
                <w:i w:val="false"/>
                <w:color w:val="000000"/>
                <w:sz w:val="20"/>
              </w:rPr>
              <w:t>
объемно-блочный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ұялы бетон</w:t>
            </w:r>
            <w:r>
              <w:br/>
            </w:r>
            <w:r>
              <w:rPr>
                <w:rFonts w:ascii="Times New Roman"/>
                <w:b w:val="false"/>
                <w:i w:val="false"/>
                <w:color w:val="000000"/>
                <w:sz w:val="20"/>
              </w:rPr>
              <w:t>
ячеистый бетон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далее-куб.метр-кубический метр,кв.метр-квадратный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349"/>
        <w:gridCol w:w="3349"/>
        <w:gridCol w:w="3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Пәтерлер саны, бірлік</w:t>
            </w:r>
            <w:r>
              <w:br/>
            </w:r>
            <w:r>
              <w:rPr>
                <w:rFonts w:ascii="Times New Roman"/>
                <w:b w:val="false"/>
                <w:i w:val="false"/>
                <w:color w:val="000000"/>
                <w:sz w:val="20"/>
              </w:rPr>
              <w:t xml:space="preserve">
Количество квартир, </w:t>
            </w:r>
            <w:r>
              <w:br/>
            </w:r>
            <w:r>
              <w:rPr>
                <w:rFonts w:ascii="Times New Roman"/>
                <w:b w:val="false"/>
                <w:i w:val="false"/>
                <w:color w:val="000000"/>
                <w:sz w:val="20"/>
              </w:rPr>
              <w:t>
единиц</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Пәтерлердің жалпы алаңы, шаршы метр</w:t>
            </w:r>
            <w:r>
              <w:br/>
            </w:r>
            <w:r>
              <w:rPr>
                <w:rFonts w:ascii="Times New Roman"/>
                <w:b w:val="false"/>
                <w:i w:val="false"/>
                <w:color w:val="000000"/>
                <w:sz w:val="20"/>
              </w:rPr>
              <w:t>
Общая площадь квартир, кв. метров</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Бір бөлмелі</w:t>
            </w:r>
            <w:r>
              <w:br/>
            </w:r>
            <w:r>
              <w:rPr>
                <w:rFonts w:ascii="Times New Roman"/>
                <w:b w:val="false"/>
                <w:i w:val="false"/>
                <w:color w:val="000000"/>
                <w:sz w:val="20"/>
              </w:rPr>
              <w:t>
Однокомнатные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Екі бөлмелі</w:t>
            </w:r>
            <w:r>
              <w:br/>
            </w:r>
            <w:r>
              <w:rPr>
                <w:rFonts w:ascii="Times New Roman"/>
                <w:b w:val="false"/>
                <w:i w:val="false"/>
                <w:color w:val="000000"/>
                <w:sz w:val="20"/>
              </w:rPr>
              <w:t>
Двухкомнатные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Үш бөлмелі</w:t>
            </w:r>
            <w:r>
              <w:br/>
            </w:r>
            <w:r>
              <w:rPr>
                <w:rFonts w:ascii="Times New Roman"/>
                <w:b w:val="false"/>
                <w:i w:val="false"/>
                <w:color w:val="000000"/>
                <w:sz w:val="20"/>
              </w:rPr>
              <w:t>
Трехкомнатные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Төрт бөлмелі</w:t>
            </w:r>
            <w:r>
              <w:br/>
            </w:r>
            <w:r>
              <w:rPr>
                <w:rFonts w:ascii="Times New Roman"/>
                <w:b w:val="false"/>
                <w:i w:val="false"/>
                <w:color w:val="000000"/>
                <w:sz w:val="20"/>
              </w:rPr>
              <w:t>
Четырехкомнатные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Бес бөлмелі</w:t>
            </w:r>
            <w:r>
              <w:br/>
            </w:r>
            <w:r>
              <w:rPr>
                <w:rFonts w:ascii="Times New Roman"/>
                <w:b w:val="false"/>
                <w:i w:val="false"/>
                <w:color w:val="000000"/>
                <w:sz w:val="20"/>
              </w:rPr>
              <w:t>
Пятикомнатные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Алты бөлмелі</w:t>
            </w:r>
            <w:r>
              <w:br/>
            </w:r>
            <w:r>
              <w:rPr>
                <w:rFonts w:ascii="Times New Roman"/>
                <w:b w:val="false"/>
                <w:i w:val="false"/>
                <w:color w:val="000000"/>
                <w:sz w:val="20"/>
              </w:rPr>
              <w:t>
Шестикомнатные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Жеті бөлмелі</w:t>
            </w:r>
            <w:r>
              <w:br/>
            </w:r>
            <w:r>
              <w:rPr>
                <w:rFonts w:ascii="Times New Roman"/>
                <w:b w:val="false"/>
                <w:i w:val="false"/>
                <w:color w:val="000000"/>
                <w:sz w:val="20"/>
              </w:rPr>
              <w:t>
Семикомнатные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Сегіз және одан да көп бөлмелі</w:t>
            </w:r>
            <w:r>
              <w:br/>
            </w:r>
            <w:r>
              <w:rPr>
                <w:rFonts w:ascii="Times New Roman"/>
                <w:b w:val="false"/>
                <w:i w:val="false"/>
                <w:color w:val="000000"/>
                <w:sz w:val="20"/>
              </w:rPr>
              <w:t xml:space="preserve">
Восьмикомнатные </w:t>
            </w:r>
            <w:r>
              <w:br/>
            </w:r>
            <w:r>
              <w:rPr>
                <w:rFonts w:ascii="Times New Roman"/>
                <w:b w:val="false"/>
                <w:i w:val="false"/>
                <w:color w:val="000000"/>
                <w:sz w:val="20"/>
              </w:rPr>
              <w:t>
и более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3"/>
        <w:gridCol w:w="3517"/>
      </w:tblGrid>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Өзге де тұрғын ғимараттарды, тұрғын емес ғимараттарды, тұрғын емес мақсаттағы кіріктіре-жапсарластыра салынған үй-жайларды немесе имараттарды пайдалануға беру кезінде, объектінің қуатын «Объектілер және қуаттар түрлерінің анықтамалығына» сәйкес өлшем бірліктерде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или сооружения укажите мощность объекта в единицах измерения согласно «Справочника видов объектов и мощностей»</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Одан жабдықтардың құны</w:t>
            </w:r>
            <w:r>
              <w:br/>
            </w:r>
            <w:r>
              <w:rPr>
                <w:rFonts w:ascii="Times New Roman"/>
                <w:b w:val="false"/>
                <w:i w:val="false"/>
                <w:color w:val="000000"/>
                <w:sz w:val="20"/>
              </w:rPr>
              <w:t>
Из нее стоимость оборудования</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26" w:id="4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189 бұйрығына   </w:t>
      </w:r>
      <w:r>
        <w:br/>
      </w:r>
      <w:r>
        <w:rPr>
          <w:rFonts w:ascii="Times New Roman"/>
          <w:b w:val="false"/>
          <w:i w:val="false"/>
          <w:color w:val="000000"/>
          <w:sz w:val="28"/>
        </w:rPr>
        <w:t xml:space="preserve">
14-қосымша             </w:t>
      </w:r>
    </w:p>
    <w:bookmarkEnd w:id="47"/>
    <w:bookmarkStart w:name="z227" w:id="48"/>
    <w:p>
      <w:pPr>
        <w:spacing w:after="0"/>
        <w:ind w:left="0"/>
        <w:jc w:val="left"/>
      </w:pPr>
      <w:r>
        <w:rPr>
          <w:rFonts w:ascii="Times New Roman"/>
          <w:b/>
          <w:i w:val="false"/>
          <w:color w:val="000000"/>
        </w:rPr>
        <w:t xml:space="preserve"> 
«Жеке құрылыс салушылардың объектілерді пайдалануға беруі</w:t>
      </w:r>
      <w:r>
        <w:br/>
      </w:r>
      <w:r>
        <w:rPr>
          <w:rFonts w:ascii="Times New Roman"/>
          <w:b/>
          <w:i w:val="false"/>
          <w:color w:val="000000"/>
        </w:rPr>
        <w:t>
туралы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0391104, индексі 1-ЖТҚ, кезеңділігі жылдық)</w:t>
      </w:r>
    </w:p>
    <w:bookmarkEnd w:id="48"/>
    <w:bookmarkStart w:name="z228" w:id="49"/>
    <w:p>
      <w:pPr>
        <w:spacing w:after="0"/>
        <w:ind w:left="0"/>
        <w:jc w:val="both"/>
      </w:pPr>
      <w:r>
        <w:rPr>
          <w:rFonts w:ascii="Times New Roman"/>
          <w:b w:val="false"/>
          <w:i w:val="false"/>
          <w:color w:val="000000"/>
          <w:sz w:val="28"/>
        </w:rPr>
        <w:t>
      1. «Жеке құрылыс салушылардың объектілерді пайдалануға беруі туралы есеп» жалпымемлекеттік статистикалық байқаудың статистикалық нысанын (коды 0391104, индексі 1-ЖТҚ, кезеңділігі жылдық) толтыру бойынша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жалпымемлекеттік статистикалық байқаудың статистикалық нысанын (коды 0391104, индексі 1-ЖТҚ, кезеңділігі жылдық) толтыру тәртібін нақтылайды. </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 асты және жерүсті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xml:space="preserve">
      2) жапсаржай (қондыра)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 </w:t>
      </w:r>
      <w:r>
        <w:br/>
      </w:r>
      <w:r>
        <w:rPr>
          <w:rFonts w:ascii="Times New Roman"/>
          <w:b w:val="false"/>
          <w:i w:val="false"/>
          <w:color w:val="000000"/>
          <w:sz w:val="28"/>
        </w:rPr>
        <w:t>
</w:t>
      </w:r>
      <w:r>
        <w:rPr>
          <w:rFonts w:ascii="Times New Roman"/>
          <w:b w:val="false"/>
          <w:i w:val="false"/>
          <w:color w:val="000000"/>
          <w:sz w:val="28"/>
        </w:rPr>
        <w:t>
      3)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r>
        <w:br/>
      </w:r>
      <w:r>
        <w:rPr>
          <w:rFonts w:ascii="Times New Roman"/>
          <w:b w:val="false"/>
          <w:i w:val="false"/>
          <w:color w:val="000000"/>
          <w:sz w:val="28"/>
        </w:rPr>
        <w:t>
</w:t>
      </w:r>
      <w:r>
        <w:rPr>
          <w:rFonts w:ascii="Times New Roman"/>
          <w:b w:val="false"/>
          <w:i w:val="false"/>
          <w:color w:val="000000"/>
          <w:sz w:val="28"/>
        </w:rPr>
        <w:t>
      4)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r>
        <w:br/>
      </w:r>
      <w:r>
        <w:rPr>
          <w:rFonts w:ascii="Times New Roman"/>
          <w:b w:val="false"/>
          <w:i w:val="false"/>
          <w:color w:val="000000"/>
          <w:sz w:val="28"/>
        </w:rPr>
        <w:t>
</w:t>
      </w:r>
      <w:r>
        <w:rPr>
          <w:rFonts w:ascii="Times New Roman"/>
          <w:b w:val="false"/>
          <w:i w:val="false"/>
          <w:color w:val="000000"/>
          <w:sz w:val="28"/>
        </w:rPr>
        <w:t>
      5) имарат – табиғи немесе жасанды кеңістіктік шекаралары бар және өндірістік үдерістерді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6)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7) кеңейту – жұмыс істеп тұрған кәсіпорындағы (имараттағы)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r>
        <w:br/>
      </w:r>
      <w:r>
        <w:rPr>
          <w:rFonts w:ascii="Times New Roman"/>
          <w:b w:val="false"/>
          <w:i w:val="false"/>
          <w:color w:val="000000"/>
          <w:sz w:val="28"/>
        </w:rPr>
        <w:t>
</w:t>
      </w:r>
      <w:r>
        <w:rPr>
          <w:rFonts w:ascii="Times New Roman"/>
          <w:b w:val="false"/>
          <w:i w:val="false"/>
          <w:color w:val="000000"/>
          <w:sz w:val="28"/>
        </w:rPr>
        <w:t>
      8)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r>
        <w:br/>
      </w:r>
      <w:r>
        <w:rPr>
          <w:rFonts w:ascii="Times New Roman"/>
          <w:b w:val="false"/>
          <w:i w:val="false"/>
          <w:color w:val="000000"/>
          <w:sz w:val="28"/>
        </w:rPr>
        <w:t>
</w:t>
      </w:r>
      <w:r>
        <w:rPr>
          <w:rFonts w:ascii="Times New Roman"/>
          <w:b w:val="false"/>
          <w:i w:val="false"/>
          <w:color w:val="000000"/>
          <w:sz w:val="28"/>
        </w:rPr>
        <w:t>
      10) тұрғын үйлердегі кіріктіре-жапсарластыра салынған үй-жайлар - өзге бағытта пайдаланатын тұрғын емес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xml:space="preserve">
      11) тұрғын ғимарат – негізінен, тұрғын үй-жайлардан, сондай-ақ тұрғын емес үй-жайлардан және ортақ мүлік болып табылатын өзге де бөліктерден тұратын құрылыс; </w:t>
      </w:r>
      <w:r>
        <w:br/>
      </w:r>
      <w:r>
        <w:rPr>
          <w:rFonts w:ascii="Times New Roman"/>
          <w:b w:val="false"/>
          <w:i w:val="false"/>
          <w:color w:val="000000"/>
          <w:sz w:val="28"/>
        </w:rPr>
        <w:t>
</w:t>
      </w:r>
      <w:r>
        <w:rPr>
          <w:rFonts w:ascii="Times New Roman"/>
          <w:b w:val="false"/>
          <w:i w:val="false"/>
          <w:color w:val="000000"/>
          <w:sz w:val="28"/>
        </w:rPr>
        <w:t>
      12)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r>
        <w:br/>
      </w:r>
      <w:r>
        <w:rPr>
          <w:rFonts w:ascii="Times New Roman"/>
          <w:b w:val="false"/>
          <w:i w:val="false"/>
          <w:color w:val="000000"/>
          <w:sz w:val="28"/>
        </w:rPr>
        <w:t>
</w:t>
      </w:r>
      <w:r>
        <w:rPr>
          <w:rFonts w:ascii="Times New Roman"/>
          <w:b w:val="false"/>
          <w:i w:val="false"/>
          <w:color w:val="000000"/>
          <w:sz w:val="28"/>
        </w:rPr>
        <w:t>
      13) тұрғын үйдің (тұрғын ғимарат) жалпы алаңы – барлық үй-жайлардың тұрғын үй-жайларының алаңдары мен тұрғын емес үй-жайлардың алаңдарының сондай-ақ, жалпы мүлік болып табылатын тұрғын үй бөлшектері алаңының қосындысы.</w:t>
      </w:r>
      <w:r>
        <w:br/>
      </w:r>
      <w:r>
        <w:rPr>
          <w:rFonts w:ascii="Times New Roman"/>
          <w:b w:val="false"/>
          <w:i w:val="false"/>
          <w:color w:val="000000"/>
          <w:sz w:val="28"/>
        </w:rPr>
        <w:t>
</w:t>
      </w:r>
      <w:r>
        <w:rPr>
          <w:rFonts w:ascii="Times New Roman"/>
          <w:b w:val="false"/>
          <w:i w:val="false"/>
          <w:color w:val="000000"/>
          <w:sz w:val="28"/>
        </w:rPr>
        <w:t>
      3. Статистикалық нысанды толтыру үшін Объектіні пайдалануға қабылдау туралы Мемлекеттік комиссия актісі негіз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рәсімделген, салынған объектілерді пайдалануға қабылдау туралы Мемлекеттік қабылдау комиссиясының актісінің және меншік иесінің объектіні пайдалануға өз бетінше қабылдау актісінің көшірмелерін беру қажет (2011 жылғы 2 қарашадағы № 1277 және № 1278 өзгерістермен).</w:t>
      </w:r>
      <w:r>
        <w:br/>
      </w:r>
      <w:r>
        <w:rPr>
          <w:rFonts w:ascii="Times New Roman"/>
          <w:b w:val="false"/>
          <w:i w:val="false"/>
          <w:color w:val="000000"/>
          <w:sz w:val="28"/>
        </w:rPr>
        <w:t>
      Статистикалық нысанда жеке құрылыс салушылар, сондай-ақ фермер немесе шаруа қожалықтары салған объектілер бойынша мәліметтер көрсетіледі.</w:t>
      </w:r>
      <w:r>
        <w:br/>
      </w:r>
      <w:r>
        <w:rPr>
          <w:rFonts w:ascii="Times New Roman"/>
          <w:b w:val="false"/>
          <w:i w:val="false"/>
          <w:color w:val="000000"/>
          <w:sz w:val="28"/>
        </w:rPr>
        <w:t>
      Есепке іске қосу туралы мынадай деректер кірмейді:</w:t>
      </w:r>
      <w:r>
        <w:br/>
      </w:r>
      <w:r>
        <w:rPr>
          <w:rFonts w:ascii="Times New Roman"/>
          <w:b w:val="false"/>
          <w:i w:val="false"/>
          <w:color w:val="000000"/>
          <w:sz w:val="28"/>
        </w:rPr>
        <w:t>
</w:t>
      </w:r>
      <w:r>
        <w:rPr>
          <w:rFonts w:ascii="Times New Roman"/>
          <w:b w:val="false"/>
          <w:i w:val="false"/>
          <w:color w:val="000000"/>
          <w:sz w:val="28"/>
        </w:rPr>
        <w:t>
      1) тұратын орынға уақытша ыңғайластырылған үй-жайлар;</w:t>
      </w:r>
      <w:r>
        <w:br/>
      </w:r>
      <w:r>
        <w:rPr>
          <w:rFonts w:ascii="Times New Roman"/>
          <w:b w:val="false"/>
          <w:i w:val="false"/>
          <w:color w:val="000000"/>
          <w:sz w:val="28"/>
        </w:rPr>
        <w:t>
</w:t>
      </w: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w:t>
      </w:r>
      <w:r>
        <w:br/>
      </w:r>
      <w:r>
        <w:rPr>
          <w:rFonts w:ascii="Times New Roman"/>
          <w:b w:val="false"/>
          <w:i w:val="false"/>
          <w:color w:val="000000"/>
          <w:sz w:val="28"/>
        </w:rPr>
        <w:t>
</w:t>
      </w:r>
      <w:r>
        <w:rPr>
          <w:rFonts w:ascii="Times New Roman"/>
          <w:b w:val="false"/>
          <w:i w:val="false"/>
          <w:color w:val="000000"/>
          <w:sz w:val="28"/>
        </w:rPr>
        <w:t>
      3) ауыл шаруашылығы және басқа да ұйымдармен тұрғызылған, олардың негізгі құралдары болып саналатын тұрғын үйлер;</w:t>
      </w:r>
      <w:r>
        <w:br/>
      </w:r>
      <w:r>
        <w:rPr>
          <w:rFonts w:ascii="Times New Roman"/>
          <w:b w:val="false"/>
          <w:i w:val="false"/>
          <w:color w:val="000000"/>
          <w:sz w:val="28"/>
        </w:rPr>
        <w:t>
</w:t>
      </w:r>
      <w:r>
        <w:rPr>
          <w:rFonts w:ascii="Times New Roman"/>
          <w:b w:val="false"/>
          <w:i w:val="false"/>
          <w:color w:val="000000"/>
          <w:sz w:val="28"/>
        </w:rPr>
        <w:t>
      4) қоныс аударғандарды қосқанда, азаматтардың меншігіне беру немесе сату үшін ұйымдардың тұрғызған тұрғын үйлері.</w:t>
      </w:r>
      <w:r>
        <w:br/>
      </w: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r>
        <w:br/>
      </w: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r>
        <w:br/>
      </w: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 бөлмесiн, себезгі, дәретхана, аралас санитарлық торап, сауна), гардероб, жылу генераторларына арналған үй-жайлар жатады.</w:t>
      </w:r>
      <w:r>
        <w:br/>
      </w:r>
      <w:r>
        <w:rPr>
          <w:rFonts w:ascii="Times New Roman"/>
          <w:b w:val="false"/>
          <w:i w:val="false"/>
          <w:color w:val="000000"/>
          <w:sz w:val="28"/>
        </w:rPr>
        <w:t>
      Әрбір объектіге жеке-жеке нысан толтырылады. Есепті жылы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w:t>
      </w:r>
      <w:r>
        <w:br/>
      </w:r>
      <w:r>
        <w:rPr>
          <w:rFonts w:ascii="Times New Roman"/>
          <w:b w:val="false"/>
          <w:i w:val="false"/>
          <w:color w:val="000000"/>
          <w:sz w:val="28"/>
        </w:rPr>
        <w:t>
</w:t>
      </w:r>
      <w:r>
        <w:rPr>
          <w:rFonts w:ascii="Times New Roman"/>
          <w:b w:val="false"/>
          <w:i w:val="false"/>
          <w:color w:val="000000"/>
          <w:sz w:val="28"/>
        </w:rPr>
        <w:t>
      4. Объектілер кодын статистика органының қызметкері Объектілер мен қуаттар түрлерінің анықтамалығына сәйкес көрсетеді. Пайдалануға берілген объектілердің қуатын респондент осы анықтамалықта қарастырылған өлшем бірліктерінде көрсетеді (екі ондық белгілермен).</w:t>
      </w:r>
      <w:r>
        <w:br/>
      </w: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5. Саяжайларды тұрақты тұруға пайдалануға берген жағдайда, оларды жеке тұрғын үйлер ретінде есепке алу қажет.</w:t>
      </w:r>
      <w:r>
        <w:br/>
      </w: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r>
        <w:br/>
      </w:r>
      <w:r>
        <w:rPr>
          <w:rFonts w:ascii="Times New Roman"/>
          <w:b w:val="false"/>
          <w:i w:val="false"/>
          <w:color w:val="000000"/>
          <w:sz w:val="28"/>
        </w:rPr>
        <w:t>
      Тұрғын емес ғимаратты басқа мақсаттағы ғимараттардан жаңарту немесе қайта құрудан кейін пайдалануға беру кезінде, 3-9 бөлімдерінің деректері толтырылмайды. Тұрғын үйді басқа мақсаттағы ғимараттан жаңарту немесе қайта құрудан кейін пайдалануға беру кезінде, үйлердің саны, жалпы құрылыс көлемі, үйлердің қабаттылығы, көркейтілу дәрежесі және үй қабырғаларының материалдарынан басқа барлық көрсеткіштері толтырылады.</w:t>
      </w:r>
      <w:r>
        <w:br/>
      </w: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берілгеннен соң ғана қойылады.</w:t>
      </w:r>
      <w:r>
        <w:br/>
      </w:r>
      <w:r>
        <w:rPr>
          <w:rFonts w:ascii="Times New Roman"/>
          <w:b w:val="false"/>
          <w:i w:val="false"/>
          <w:color w:val="000000"/>
          <w:sz w:val="28"/>
        </w:rPr>
        <w:t>
      Жаңа тұрғын үйдегі жапсарлас салынған үй-жай, жапсарлас кіріктірме жайлар пайдалануға берілген жағдайда, жаңа ғимараттардың саны туралы деректер толтырылмайды. Тұрғын үйлерге жапсаржай (қондыра) пайдалануға берілген жағдайда, 9-бөлімнің 2,3-бағандарын толтыру қажет.</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үйлер болып саналады және тиісті түрде есепке алынады.</w:t>
      </w:r>
      <w:r>
        <w:br/>
      </w:r>
      <w:r>
        <w:rPr>
          <w:rFonts w:ascii="Times New Roman"/>
          <w:b w:val="false"/>
          <w:i w:val="false"/>
          <w:color w:val="000000"/>
          <w:sz w:val="28"/>
        </w:rPr>
        <w:t>
</w:t>
      </w:r>
      <w:r>
        <w:rPr>
          <w:rFonts w:ascii="Times New Roman"/>
          <w:b w:val="false"/>
          <w:i w:val="false"/>
          <w:color w:val="000000"/>
          <w:sz w:val="28"/>
        </w:rPr>
        <w:t>
      6. Осы нысан қағаз тасығышта және электронды форматта тапсырылады. Статистикалық нысанның электрондық форматы Қазақстан Республикасы Статистика агенттігінің Интернет-ресурсында (www.stat.gov.kz) «On-line есептер» бөлімінде орналастырылған бағдарламалық қамтамасыз етуді пайдалану арқылы толтырылады.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2, 6, 8-бөлімдерінде бір ғана ұяшық толтырылады.</w:t>
      </w:r>
      <w:r>
        <w:br/>
      </w:r>
      <w:r>
        <w:rPr>
          <w:rFonts w:ascii="Times New Roman"/>
          <w:b w:val="false"/>
          <w:i w:val="false"/>
          <w:color w:val="000000"/>
          <w:sz w:val="28"/>
        </w:rPr>
        <w:t>
      Егер 3-бөлім толтырылса, онда 4.1 және 4.2-жолдары толтырылады.</w:t>
      </w:r>
      <w:r>
        <w:br/>
      </w: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r>
        <w:br/>
      </w:r>
      <w:r>
        <w:rPr>
          <w:rFonts w:ascii="Times New Roman"/>
          <w:b w:val="false"/>
          <w:i w:val="false"/>
          <w:color w:val="000000"/>
          <w:sz w:val="28"/>
        </w:rPr>
        <w:t>
      7-бөлімде 7.3 және 7.4, 7.5 және 7.6, 7.8 және 7.9-жолдары бойынша екі ұяшықтан біреуі ғана толтырылады.</w:t>
      </w:r>
      <w:r>
        <w:br/>
      </w:r>
      <w:r>
        <w:rPr>
          <w:rFonts w:ascii="Times New Roman"/>
          <w:b w:val="false"/>
          <w:i w:val="false"/>
          <w:color w:val="000000"/>
          <w:sz w:val="28"/>
        </w:rPr>
        <w:t>
      9.1 - 9.8-жолдарында барлық үш баған толтырылуы қажет.</w:t>
      </w:r>
      <w:r>
        <w:br/>
      </w:r>
      <w:r>
        <w:rPr>
          <w:rFonts w:ascii="Times New Roman"/>
          <w:b w:val="false"/>
          <w:i w:val="false"/>
          <w:color w:val="000000"/>
          <w:sz w:val="28"/>
        </w:rPr>
        <w:t>
      Тұрғын үйлер пайдалануға берілген жағдайда 10-жолы толтырылмайды.</w:t>
      </w:r>
      <w:r>
        <w:br/>
      </w:r>
      <w:r>
        <w:rPr>
          <w:rFonts w:ascii="Times New Roman"/>
          <w:b w:val="false"/>
          <w:i w:val="false"/>
          <w:color w:val="000000"/>
          <w:sz w:val="28"/>
        </w:rPr>
        <w:t>
</w:t>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6"/>
        <w:gridCol w:w="1756"/>
        <w:gridCol w:w="1788"/>
        <w:gridCol w:w="350"/>
        <w:gridCol w:w="1756"/>
        <w:gridCol w:w="1934"/>
      </w:tblGrid>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17700" cy="1308100"/>
                          </a:xfrm>
                          <a:prstGeom prst="rect">
                            <a:avLst/>
                          </a:prstGeom>
                        </pic:spPr>
                      </pic:pic>
                    </a:graphicData>
                  </a:graphic>
                </wp:inline>
              </w:drawing>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15-қосымша</w:t>
            </w:r>
            <w:r>
              <w:br/>
            </w:r>
            <w:r>
              <w:rPr>
                <w:rFonts w:ascii="Times New Roman"/>
                <w:b w:val="false"/>
                <w:i w:val="false"/>
                <w:color w:val="000000"/>
                <w:sz w:val="20"/>
              </w:rPr>
              <w:t>
</w:t>
            </w:r>
            <w:r>
              <w:rPr>
                <w:rFonts w:ascii="Times New Roman"/>
                <w:b w:val="false"/>
                <w:i w:val="false"/>
                <w:color w:val="000000"/>
                <w:sz w:val="20"/>
              </w:rPr>
              <w:t>Приложение 15 к приказу Председателя Агентства Республики Казахстан по статистике от 12 августа 2013 года № 189</w:t>
            </w:r>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253"/>
              <w:gridCol w:w="1253"/>
              <w:gridCol w:w="1254"/>
              <w:gridCol w:w="1287"/>
              <w:gridCol w:w="12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0401101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құрылыс салушылардың объектілерді пайдалануға беруі туралы есеп</w:t>
            </w:r>
            <w:r>
              <w:br/>
            </w:r>
            <w:r>
              <w:rPr>
                <w:rFonts w:ascii="Times New Roman"/>
                <w:b w:val="false"/>
                <w:i w:val="false"/>
                <w:color w:val="000000"/>
                <w:sz w:val="20"/>
              </w:rPr>
              <w:t>
</w:t>
            </w:r>
            <w:r>
              <w:rPr>
                <w:rFonts w:ascii="Times New Roman"/>
                <w:b w:val="false"/>
                <w:i w:val="false"/>
                <w:color w:val="000000"/>
                <w:sz w:val="20"/>
              </w:rPr>
              <w:t>Отчет о вводе в эксплуатацию объектов индивидуальными застройщиками</w:t>
            </w:r>
          </w:p>
        </w:tc>
      </w:tr>
      <w:tr>
        <w:trPr>
          <w:trHeight w:val="375"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0401101</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08"/>
              <w:gridCol w:w="408"/>
              <w:gridCol w:w="409"/>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айдан кейінгі 2-ші 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периода</w:t>
            </w:r>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623"/>
              <w:gridCol w:w="623"/>
              <w:gridCol w:w="623"/>
              <w:gridCol w:w="623"/>
              <w:gridCol w:w="623"/>
              <w:gridCol w:w="623"/>
              <w:gridCol w:w="623"/>
              <w:gridCol w:w="623"/>
              <w:gridCol w:w="62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ЖСН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652"/>
              <w:gridCol w:w="652"/>
              <w:gridCol w:w="652"/>
              <w:gridCol w:w="652"/>
              <w:gridCol w:w="652"/>
              <w:gridCol w:w="652"/>
              <w:gridCol w:w="652"/>
              <w:gridCol w:w="652"/>
              <w:gridCol w:w="499"/>
              <w:gridCol w:w="45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0"/>
        <w:gridCol w:w="77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жері</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Местонахождение объекта</w:t>
            </w:r>
            <w:r>
              <w:br/>
            </w:r>
            <w:r>
              <w:rPr>
                <w:rFonts w:ascii="Times New Roman"/>
                <w:b w:val="false"/>
                <w:i w:val="false"/>
                <w:color w:val="000000"/>
                <w:sz w:val="20"/>
              </w:rPr>
              <w:t>
(область, город, район, населенный пункт)</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2"/>
        <w:gridCol w:w="7718"/>
      </w:tblGrid>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«Объектілер және қуаттар түрінің анықтамалығына»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973"/>
              <w:gridCol w:w="653"/>
              <w:gridCol w:w="7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973"/>
              <w:gridCol w:w="653"/>
              <w:gridCol w:w="7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Экономикалық қызмет түрлерінің номенклатурасы бойынша объектінің қызмет түрінің коды (статистика органының қызметкері толтырады)</w:t>
            </w:r>
            <w:r>
              <w:br/>
            </w:r>
            <w:r>
              <w:rPr>
                <w:rFonts w:ascii="Times New Roman"/>
                <w:b w:val="false"/>
                <w:i w:val="false"/>
                <w:color w:val="000000"/>
                <w:sz w:val="20"/>
              </w:rPr>
              <w:t>
Код вида деятельности объекта согласно Номенклатуре видов экономической деятельности  (заполняется работником органа статистики)</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 ғимараттар санын көрсетіңіз</w:t>
            </w:r>
            <w:r>
              <w:br/>
            </w:r>
            <w:r>
              <w:rPr>
                <w:rFonts w:ascii="Times New Roman"/>
                <w:b w:val="false"/>
                <w:i w:val="false"/>
                <w:color w:val="000000"/>
                <w:sz w:val="20"/>
              </w:rPr>
              <w:t>
Укажите количество новых зданий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 тұрғын немесе тұрғын емес ғимараттарды жаңа тұрғын ғимараттағы кіріктіре-жапсарластыра салынған  ғимараттарды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үй пайдалануға берілген жағдайда пәтерлер туралы деректерді көрсетіңіз</w:t>
            </w:r>
            <w:r>
              <w:br/>
            </w:r>
            <w:r>
              <w:rPr>
                <w:rFonts w:ascii="Times New Roman"/>
                <w:b w:val="false"/>
                <w:i w:val="false"/>
                <w:color w:val="000000"/>
                <w:sz w:val="20"/>
              </w:rPr>
              <w:t>
При вводе в эксплуатацию жилого дома укажите данные о квартирах:</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Пәтерлер саны, бірлік</w:t>
            </w:r>
            <w:r>
              <w:br/>
            </w:r>
            <w:r>
              <w:rPr>
                <w:rFonts w:ascii="Times New Roman"/>
                <w:b w:val="false"/>
                <w:i w:val="false"/>
                <w:color w:val="000000"/>
                <w:sz w:val="20"/>
              </w:rPr>
              <w:t>
Количество квартир, единиц</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Пәтерлердің жалпы алаңы, шаршы метр</w:t>
            </w:r>
            <w:r>
              <w:br/>
            </w:r>
            <w:r>
              <w:rPr>
                <w:rFonts w:ascii="Times New Roman"/>
                <w:b w:val="false"/>
                <w:i w:val="false"/>
                <w:color w:val="000000"/>
                <w:sz w:val="20"/>
              </w:rPr>
              <w:t>
Общая площадь квартир, кв. метров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Статистика агенттігінің Интернет-ресурсында "Респонденттерге" бөлімінде орналасқан "Объектілер және қуаттар түрлерінің анықтамалығына" сәйкес толтырылады</w:t>
      </w:r>
      <w:r>
        <w:br/>
      </w:r>
      <w:r>
        <w:rPr>
          <w:rFonts w:ascii="Times New Roman"/>
          <w:b w:val="false"/>
          <w:i w:val="false"/>
          <w:color w:val="000000"/>
          <w:sz w:val="28"/>
        </w:rPr>
        <w:t>
Заполняется согласно "Справочнику видов объектов и мощностей",размещенному на Интернет-ресурсе Агенства Республики Казахстан по статистике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объектов,указывается суммарное количество</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далее-куб.метр-кубический метр,кв.метр-квадратный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939"/>
        <w:gridCol w:w="7160"/>
        <w:gridCol w:w="10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Құрылыстың басым сипатын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белгісімен көрсетіңіз</w:t>
            </w:r>
            <w:r>
              <w:br/>
            </w:r>
            <w:r>
              <w:rPr>
                <w:rFonts w:ascii="Times New Roman"/>
                <w:b w:val="false"/>
                <w:i w:val="false"/>
                <w:color w:val="000000"/>
                <w:sz w:val="20"/>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преобладающий характер строительства</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Жаңа құрылыс</w:t>
            </w:r>
            <w:r>
              <w:br/>
            </w:r>
            <w:r>
              <w:rPr>
                <w:rFonts w:ascii="Times New Roman"/>
                <w:b w:val="false"/>
                <w:i w:val="false"/>
                <w:color w:val="000000"/>
                <w:sz w:val="20"/>
              </w:rPr>
              <w:t>
Новое строительство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Кеңейту</w:t>
            </w:r>
            <w:r>
              <w:br/>
            </w:r>
            <w:r>
              <w:rPr>
                <w:rFonts w:ascii="Times New Roman"/>
                <w:b w:val="false"/>
                <w:i w:val="false"/>
                <w:color w:val="000000"/>
                <w:sz w:val="20"/>
              </w:rPr>
              <w:t>
Расширение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Қайта жаңарту</w:t>
            </w:r>
            <w:r>
              <w:br/>
            </w:r>
            <w:r>
              <w:rPr>
                <w:rFonts w:ascii="Times New Roman"/>
                <w:b w:val="false"/>
                <w:i w:val="false"/>
                <w:color w:val="000000"/>
                <w:sz w:val="20"/>
              </w:rPr>
              <w:t>
Реконструкция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Техникамен қайта жарақтандыру</w:t>
            </w:r>
            <w:r>
              <w:br/>
            </w:r>
            <w:r>
              <w:rPr>
                <w:rFonts w:ascii="Times New Roman"/>
                <w:b w:val="false"/>
                <w:i w:val="false"/>
                <w:color w:val="000000"/>
                <w:sz w:val="20"/>
              </w:rPr>
              <w:t>
Техническое перевооружение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2"/>
        <w:gridCol w:w="2508"/>
      </w:tblGrid>
      <w:tr>
        <w:trPr>
          <w:trHeight w:val="840" w:hRule="atLeast"/>
        </w:trPr>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0" w:hRule="atLeast"/>
        </w:trPr>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де тұрғын ғимараттарды, тұрғын емес ғимараттарды, тұрғын емес мақсаттағы кіріктіре-жапсарластыра салынған үй-жайларды немесе имараттарды пайдалануға беру кезінде, объектінің қуатын «Объектілер және қуаттар түрлерінің анықтамалығына» сәйкес өлшем бірліктерде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или сооружения укажите мощность объекта в единицах измерения согласно «Справочника видов объектов и мощностей»</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25" w:hRule="atLeast"/>
        </w:trPr>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Ондағы жабдықтардың құны</w:t>
            </w:r>
            <w:r>
              <w:br/>
            </w:r>
            <w:r>
              <w:rPr>
                <w:rFonts w:ascii="Times New Roman"/>
                <w:b w:val="false"/>
                <w:i w:val="false"/>
                <w:color w:val="000000"/>
                <w:sz w:val="20"/>
              </w:rPr>
              <w:t>
Из нее стоимость оборудования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53" w:id="5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189 бұйрығына   </w:t>
      </w:r>
      <w:r>
        <w:br/>
      </w:r>
      <w:r>
        <w:rPr>
          <w:rFonts w:ascii="Times New Roman"/>
          <w:b w:val="false"/>
          <w:i w:val="false"/>
          <w:color w:val="000000"/>
          <w:sz w:val="28"/>
        </w:rPr>
        <w:t xml:space="preserve">
16-қосымша            </w:t>
      </w:r>
    </w:p>
    <w:bookmarkEnd w:id="50"/>
    <w:bookmarkStart w:name="z254" w:id="51"/>
    <w:p>
      <w:pPr>
        <w:spacing w:after="0"/>
        <w:ind w:left="0"/>
        <w:jc w:val="left"/>
      </w:pPr>
      <w:r>
        <w:rPr>
          <w:rFonts w:ascii="Times New Roman"/>
          <w:b/>
          <w:i w:val="false"/>
          <w:color w:val="000000"/>
        </w:rPr>
        <w:t xml:space="preserve"> 
«Жеке құрылыс салушылардың объектілерді</w:t>
      </w:r>
      <w:r>
        <w:br/>
      </w:r>
      <w:r>
        <w:rPr>
          <w:rFonts w:ascii="Times New Roman"/>
          <w:b/>
          <w:i w:val="false"/>
          <w:color w:val="000000"/>
        </w:rPr>
        <w:t>
пайдалануға беруі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0401101, индекс 1-ЖТҚ, кезеңділігі айлық)</w:t>
      </w:r>
    </w:p>
    <w:bookmarkEnd w:id="51"/>
    <w:bookmarkStart w:name="z255" w:id="52"/>
    <w:p>
      <w:pPr>
        <w:spacing w:after="0"/>
        <w:ind w:left="0"/>
        <w:jc w:val="both"/>
      </w:pPr>
      <w:r>
        <w:rPr>
          <w:rFonts w:ascii="Times New Roman"/>
          <w:b w:val="false"/>
          <w:i w:val="false"/>
          <w:color w:val="000000"/>
          <w:sz w:val="28"/>
        </w:rPr>
        <w:t>
      1. «Жеке құрылыс салушылардың объектілерді пайдалануға беруі туралы есеп» жалпымемлекеттік статистикалық байқаудың статистикалық нысанын (коды 0401101, индекс 1-ЖТҚ, кезеңділігі айлық) толтыру бойынша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Жерасты және жерүсті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2) жапсаржай (қондыра)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r>
        <w:br/>
      </w:r>
      <w:r>
        <w:rPr>
          <w:rFonts w:ascii="Times New Roman"/>
          <w:b w:val="false"/>
          <w:i w:val="false"/>
          <w:color w:val="000000"/>
          <w:sz w:val="28"/>
        </w:rPr>
        <w:t>
</w:t>
      </w:r>
      <w:r>
        <w:rPr>
          <w:rFonts w:ascii="Times New Roman"/>
          <w:b w:val="false"/>
          <w:i w:val="false"/>
          <w:color w:val="000000"/>
          <w:sz w:val="28"/>
        </w:rPr>
        <w:t>
      3) жаңа құрылыс – пайдалануға берілгеннен кейін дербес теңгерімде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r>
        <w:br/>
      </w:r>
      <w:r>
        <w:rPr>
          <w:rFonts w:ascii="Times New Roman"/>
          <w:b w:val="false"/>
          <w:i w:val="false"/>
          <w:color w:val="000000"/>
          <w:sz w:val="28"/>
        </w:rPr>
        <w:t>
</w:t>
      </w:r>
      <w:r>
        <w:rPr>
          <w:rFonts w:ascii="Times New Roman"/>
          <w:b w:val="false"/>
          <w:i w:val="false"/>
          <w:color w:val="000000"/>
          <w:sz w:val="28"/>
        </w:rPr>
        <w:t>
      4)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r>
        <w:br/>
      </w:r>
      <w:r>
        <w:rPr>
          <w:rFonts w:ascii="Times New Roman"/>
          <w:b w:val="false"/>
          <w:i w:val="false"/>
          <w:color w:val="000000"/>
          <w:sz w:val="28"/>
        </w:rPr>
        <w:t>
</w:t>
      </w:r>
      <w:r>
        <w:rPr>
          <w:rFonts w:ascii="Times New Roman"/>
          <w:b w:val="false"/>
          <w:i w:val="false"/>
          <w:color w:val="000000"/>
          <w:sz w:val="28"/>
        </w:rPr>
        <w:t>
      5) имарат – табиғи немесе жасанды кеңістік шекаралары бар және өндірістік үдерістерді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6)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7) кеңейту – жұмыс істеп тұрған кәсіпорындағы (имараттағы)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r>
        <w:br/>
      </w:r>
      <w:r>
        <w:rPr>
          <w:rFonts w:ascii="Times New Roman"/>
          <w:b w:val="false"/>
          <w:i w:val="false"/>
          <w:color w:val="000000"/>
          <w:sz w:val="28"/>
        </w:rPr>
        <w:t>
</w:t>
      </w:r>
      <w:r>
        <w:rPr>
          <w:rFonts w:ascii="Times New Roman"/>
          <w:b w:val="false"/>
          <w:i w:val="false"/>
          <w:color w:val="000000"/>
          <w:sz w:val="28"/>
        </w:rPr>
        <w:t>
      8)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r>
        <w:br/>
      </w:r>
      <w:r>
        <w:rPr>
          <w:rFonts w:ascii="Times New Roman"/>
          <w:b w:val="false"/>
          <w:i w:val="false"/>
          <w:color w:val="000000"/>
          <w:sz w:val="28"/>
        </w:rPr>
        <w:t>
</w:t>
      </w:r>
      <w:r>
        <w:rPr>
          <w:rFonts w:ascii="Times New Roman"/>
          <w:b w:val="false"/>
          <w:i w:val="false"/>
          <w:color w:val="000000"/>
          <w:sz w:val="28"/>
        </w:rPr>
        <w:t>
      10) тұрғын үйлердегі кіріктіре-жапсарластыра салынған үй-жайлар - өзге бағытта пайдаланатын тұрғын емес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11)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w:t>
      </w:r>
      <w:r>
        <w:rPr>
          <w:rFonts w:ascii="Times New Roman"/>
          <w:b w:val="false"/>
          <w:i w:val="false"/>
          <w:color w:val="000000"/>
          <w:sz w:val="28"/>
        </w:rPr>
        <w:t>
      12)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r>
        <w:br/>
      </w:r>
      <w:r>
        <w:rPr>
          <w:rFonts w:ascii="Times New Roman"/>
          <w:b w:val="false"/>
          <w:i w:val="false"/>
          <w:color w:val="000000"/>
          <w:sz w:val="28"/>
        </w:rPr>
        <w:t>
</w:t>
      </w:r>
      <w:r>
        <w:rPr>
          <w:rFonts w:ascii="Times New Roman"/>
          <w:b w:val="false"/>
          <w:i w:val="false"/>
          <w:color w:val="000000"/>
          <w:sz w:val="28"/>
        </w:rPr>
        <w:t>
      13) тұрғын үйдің (тұрғын ғимарат) жалпы алаңы  – барлық үй-жайлардың пайдалы алаңдары мен барлық тұрғын емес үй-жайлардың алаңдарының, сондай-ақ, жалпы мүлік болып табылатын тұрғын үй бөлшектері алаңының қосындысы.</w:t>
      </w:r>
      <w:r>
        <w:br/>
      </w:r>
      <w:r>
        <w:rPr>
          <w:rFonts w:ascii="Times New Roman"/>
          <w:b w:val="false"/>
          <w:i w:val="false"/>
          <w:color w:val="000000"/>
          <w:sz w:val="28"/>
        </w:rPr>
        <w:t>
</w:t>
      </w:r>
      <w:r>
        <w:rPr>
          <w:rFonts w:ascii="Times New Roman"/>
          <w:b w:val="false"/>
          <w:i w:val="false"/>
          <w:color w:val="000000"/>
          <w:sz w:val="28"/>
        </w:rPr>
        <w:t>
      3. Статистикалық нысанды толтыру үшін Объектіні пайдалануға қабылдау туралы Мемлекеттік комиссия актісі негіз болып саналады.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ресімделген, салынған объектілерді пайдалануға қабылдау туралы Мемлекеттік қабылдау комиссиясының актісінің және меншік иесінің объектіні пайдалануға өз бетінше қабылдау актісінің көшірмелерін беру қажет (2011 жылғы 2 қарашадағы № 1277 және № 1278 өзгерістермен).</w:t>
      </w:r>
      <w:r>
        <w:br/>
      </w:r>
      <w:r>
        <w:rPr>
          <w:rFonts w:ascii="Times New Roman"/>
          <w:b w:val="false"/>
          <w:i w:val="false"/>
          <w:color w:val="000000"/>
          <w:sz w:val="28"/>
        </w:rPr>
        <w:t>
      Статистикалық нысанда жеке құрылыс салушылар, сондай-ақ фермер немесе шаруа қожалықтары салған объектілер бойынша мәліметтер көрсетіледі.</w:t>
      </w:r>
      <w:r>
        <w:br/>
      </w:r>
      <w:r>
        <w:rPr>
          <w:rFonts w:ascii="Times New Roman"/>
          <w:b w:val="false"/>
          <w:i w:val="false"/>
          <w:color w:val="000000"/>
          <w:sz w:val="28"/>
        </w:rPr>
        <w:t>
      Есепке іске қосу туралы мынадай деректер кірмейді:</w:t>
      </w:r>
      <w:r>
        <w:br/>
      </w:r>
      <w:r>
        <w:rPr>
          <w:rFonts w:ascii="Times New Roman"/>
          <w:b w:val="false"/>
          <w:i w:val="false"/>
          <w:color w:val="000000"/>
          <w:sz w:val="28"/>
        </w:rPr>
        <w:t>
</w:t>
      </w:r>
      <w:r>
        <w:rPr>
          <w:rFonts w:ascii="Times New Roman"/>
          <w:b w:val="false"/>
          <w:i w:val="false"/>
          <w:color w:val="000000"/>
          <w:sz w:val="28"/>
        </w:rPr>
        <w:t>
      1) тұратын орынға уақытша ыңғайластырылған үй-жайлар;</w:t>
      </w:r>
      <w:r>
        <w:br/>
      </w:r>
      <w:r>
        <w:rPr>
          <w:rFonts w:ascii="Times New Roman"/>
          <w:b w:val="false"/>
          <w:i w:val="false"/>
          <w:color w:val="000000"/>
          <w:sz w:val="28"/>
        </w:rPr>
        <w:t>
</w:t>
      </w: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w:t>
      </w:r>
      <w:r>
        <w:br/>
      </w:r>
      <w:r>
        <w:rPr>
          <w:rFonts w:ascii="Times New Roman"/>
          <w:b w:val="false"/>
          <w:i w:val="false"/>
          <w:color w:val="000000"/>
          <w:sz w:val="28"/>
        </w:rPr>
        <w:t>
</w:t>
      </w:r>
      <w:r>
        <w:rPr>
          <w:rFonts w:ascii="Times New Roman"/>
          <w:b w:val="false"/>
          <w:i w:val="false"/>
          <w:color w:val="000000"/>
          <w:sz w:val="28"/>
        </w:rPr>
        <w:t>
      3) ауыл шаруашылығы және басқа да ұйымдармен тұрғызылған, олардың негізгі құралдары болып саналатын тұрғын үйлер;</w:t>
      </w:r>
      <w:r>
        <w:br/>
      </w:r>
      <w:r>
        <w:rPr>
          <w:rFonts w:ascii="Times New Roman"/>
          <w:b w:val="false"/>
          <w:i w:val="false"/>
          <w:color w:val="000000"/>
          <w:sz w:val="28"/>
        </w:rPr>
        <w:t>
</w:t>
      </w:r>
      <w:r>
        <w:rPr>
          <w:rFonts w:ascii="Times New Roman"/>
          <w:b w:val="false"/>
          <w:i w:val="false"/>
          <w:color w:val="000000"/>
          <w:sz w:val="28"/>
        </w:rPr>
        <w:t>
      4) қоныс аударғандарды қосқанда, азаматтардың меншігіне беруге немесе сату үшін ұйымдардың тұрғызған тұрғын үйлері.</w:t>
      </w:r>
      <w:r>
        <w:br/>
      </w: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r>
        <w:br/>
      </w: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r>
        <w:br/>
      </w: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 бөлмесiн, себезгі, дәретхана, аралас санитарлық торап, сауна), гардероб, жылу генераторларына арналған үй-жайлар жатады.</w:t>
      </w:r>
      <w:r>
        <w:br/>
      </w:r>
      <w:r>
        <w:rPr>
          <w:rFonts w:ascii="Times New Roman"/>
          <w:b w:val="false"/>
          <w:i w:val="false"/>
          <w:color w:val="000000"/>
          <w:sz w:val="28"/>
        </w:rPr>
        <w:t>
      Әрбір объектіге жеке-жеке нысан толтырылады. Есепті жылы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w:t>
      </w:r>
      <w:r>
        <w:br/>
      </w:r>
      <w:r>
        <w:rPr>
          <w:rFonts w:ascii="Times New Roman"/>
          <w:b w:val="false"/>
          <w:i w:val="false"/>
          <w:color w:val="000000"/>
          <w:sz w:val="28"/>
        </w:rPr>
        <w:t>
</w:t>
      </w:r>
      <w:r>
        <w:rPr>
          <w:rFonts w:ascii="Times New Roman"/>
          <w:b w:val="false"/>
          <w:i w:val="false"/>
          <w:color w:val="000000"/>
          <w:sz w:val="28"/>
        </w:rPr>
        <w:t>
      4. Объектілер кодын статистика органының қызметкері Объектілер мен қуаттар түрлерінің анықтамалығына сәйкес көрсетеді. Пайдалануға берілген объектілердің қуатын респондент осы анықтамалықта қарастырылған өлшем бірліктерімен көрсетеді (екі ондық белгілермен).</w:t>
      </w:r>
      <w:r>
        <w:br/>
      </w: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5. Саяжайларды тұрақты тұруға пайдалануға берген жағдайда, оларды жеке тұрғын үйлер ретінде есепке алу қажет.</w:t>
      </w:r>
      <w:r>
        <w:br/>
      </w: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r>
        <w:br/>
      </w: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2,3,4,6-бөлімдер деректері толтырылмайды. Тұрғын үйді басқа мақсаттағы ғимараттан қайта жаңарту немесе қайта құрудан кейін пайдалануға беру кезінде ғимараттардың саны мен жалпы құрылыс көлемінен басқа, есептің барлық көрсеткіштері толтырылады.</w:t>
      </w:r>
      <w:r>
        <w:br/>
      </w: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бұрынырақ ақаулық тізімдеме негізінде істен шығарылған және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берілгеннен соң ғана қойылады.</w:t>
      </w:r>
      <w:r>
        <w:br/>
      </w:r>
      <w:r>
        <w:rPr>
          <w:rFonts w:ascii="Times New Roman"/>
          <w:b w:val="false"/>
          <w:i w:val="false"/>
          <w:color w:val="000000"/>
          <w:sz w:val="28"/>
        </w:rPr>
        <w:t xml:space="preserve">
      Жаңа тұрғын үйдегі жапсарлас салынған үй-жай, жапсарлас - кіріктірме жайлар пайдалануға берілген жағдайда, жаңа ғимараттардың саны туралы деректер толтырылмайды. </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r>
        <w:br/>
      </w:r>
      <w:r>
        <w:rPr>
          <w:rFonts w:ascii="Times New Roman"/>
          <w:b w:val="false"/>
          <w:i w:val="false"/>
          <w:color w:val="000000"/>
          <w:sz w:val="28"/>
        </w:rPr>
        <w:t>
</w:t>
      </w:r>
      <w:r>
        <w:rPr>
          <w:rFonts w:ascii="Times New Roman"/>
          <w:b w:val="false"/>
          <w:i w:val="false"/>
          <w:color w:val="000000"/>
          <w:sz w:val="28"/>
        </w:rPr>
        <w:t>
      6. Осы нысан қағаз тасығышта және электронды форматта тапсырылады. Статистикалық нысанның электронды форматы Қазақстан Республикасы Статистика агенттігінің Интернет-ресурсында (www.stat.gov.kz)  «On-line есептер» бөлімінде орналастырылған бағдарламалық қамтамасыз етуді пайдалану арқылы толтырылады.</w:t>
      </w:r>
      <w:r>
        <w:br/>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Егер 2-жолы толтырылса, онда 3.1 және 3.2-жолдары толтырылады.</w:t>
      </w:r>
      <w:r>
        <w:br/>
      </w:r>
      <w:r>
        <w:rPr>
          <w:rFonts w:ascii="Times New Roman"/>
          <w:b w:val="false"/>
          <w:i w:val="false"/>
          <w:color w:val="000000"/>
          <w:sz w:val="28"/>
        </w:rPr>
        <w:t>
      Егер 4.1-жолы толтырылса, онда 4.2-жолы толтырылады.</w:t>
      </w:r>
      <w:r>
        <w:br/>
      </w: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белгілі тұрғылықты жері жоқ адамдарды бейімдеу орталықтары және өзге де тұрғын ғимараттар (тұрғын үйлерден басқа) пайдалануға берілген жағдайда толтырылады.</w:t>
      </w:r>
      <w:r>
        <w:br/>
      </w:r>
      <w:r>
        <w:rPr>
          <w:rFonts w:ascii="Times New Roman"/>
          <w:b w:val="false"/>
          <w:i w:val="false"/>
          <w:color w:val="000000"/>
          <w:sz w:val="28"/>
        </w:rPr>
        <w:t>
      Тұрғын үйлерді пайдалануға берген жағдайда 7-жолы толтырылмайды.</w:t>
      </w:r>
      <w:r>
        <w:br/>
      </w:r>
      <w:r>
        <w:rPr>
          <w:rFonts w:ascii="Times New Roman"/>
          <w:b w:val="false"/>
          <w:i w:val="false"/>
          <w:color w:val="000000"/>
          <w:sz w:val="28"/>
        </w:rPr>
        <w:t>
</w:t>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5"/>
        <w:gridCol w:w="2007"/>
        <w:gridCol w:w="2044"/>
        <w:gridCol w:w="400"/>
        <w:gridCol w:w="2007"/>
        <w:gridCol w:w="567"/>
      </w:tblGrid>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17700" cy="1308100"/>
                          </a:xfrm>
                          <a:prstGeom prst="rect">
                            <a:avLst/>
                          </a:prstGeom>
                        </pic:spPr>
                      </pic:pic>
                    </a:graphicData>
                  </a:graphic>
                </wp:inline>
              </w:drawing>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17-қосымша</w:t>
            </w:r>
            <w:r>
              <w:br/>
            </w:r>
            <w:r>
              <w:rPr>
                <w:rFonts w:ascii="Times New Roman"/>
                <w:b w:val="false"/>
                <w:i w:val="false"/>
                <w:color w:val="000000"/>
                <w:sz w:val="20"/>
              </w:rPr>
              <w:t>
</w:t>
            </w:r>
            <w:r>
              <w:rPr>
                <w:rFonts w:ascii="Times New Roman"/>
                <w:b w:val="false"/>
                <w:i w:val="false"/>
                <w:color w:val="000000"/>
                <w:sz w:val="20"/>
              </w:rPr>
              <w:t>Приложение 17 к приказу Председателя Агентства Республики Казахстан по статистике от 12 августа 2013 года № 189</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163"/>
              <w:gridCol w:w="1163"/>
              <w:gridCol w:w="1163"/>
              <w:gridCol w:w="1208"/>
              <w:gridCol w:w="11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0462102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 жүргізе бастағаны туралы  хабарламаларды зерттеу сауалдамасы</w:t>
            </w:r>
            <w:r>
              <w:br/>
            </w:r>
            <w:r>
              <w:rPr>
                <w:rFonts w:ascii="Times New Roman"/>
                <w:b w:val="false"/>
                <w:i w:val="false"/>
                <w:color w:val="000000"/>
                <w:sz w:val="20"/>
              </w:rPr>
              <w:t>
</w:t>
            </w:r>
            <w:r>
              <w:rPr>
                <w:rFonts w:ascii="Times New Roman"/>
                <w:b w:val="false"/>
                <w:i w:val="false"/>
                <w:color w:val="000000"/>
                <w:sz w:val="20"/>
              </w:rPr>
              <w:t>Анкета обследования об уведомлениях на начало производства строительно-монтажных работ</w:t>
            </w:r>
          </w:p>
        </w:tc>
      </w:tr>
      <w:tr>
        <w:trPr>
          <w:trHeight w:val="375"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0462102</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70"/>
              <w:gridCol w:w="470"/>
              <w:gridCol w:w="471"/>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сәулеттік құрылыс бақылау органдары тапсырады.</w:t>
            </w:r>
            <w:r>
              <w:br/>
            </w:r>
            <w:r>
              <w:rPr>
                <w:rFonts w:ascii="Times New Roman"/>
                <w:b w:val="false"/>
                <w:i w:val="false"/>
                <w:color w:val="000000"/>
                <w:sz w:val="20"/>
              </w:rPr>
              <w:t>
</w:t>
            </w:r>
            <w:r>
              <w:rPr>
                <w:rFonts w:ascii="Times New Roman"/>
                <w:b w:val="false"/>
                <w:i w:val="false"/>
                <w:color w:val="000000"/>
                <w:sz w:val="20"/>
              </w:rPr>
              <w:t>Преставляют государственные органы архитектурно-строительного контроля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10-күні</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576"/>
              <w:gridCol w:w="576"/>
              <w:gridCol w:w="576"/>
              <w:gridCol w:w="577"/>
              <w:gridCol w:w="577"/>
              <w:gridCol w:w="577"/>
              <w:gridCol w:w="577"/>
              <w:gridCol w:w="577"/>
              <w:gridCol w:w="577"/>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1305"/>
        <w:gridCol w:w="6769"/>
        <w:gridCol w:w="916"/>
        <w:gridCol w:w="786"/>
        <w:gridCol w:w="185"/>
        <w:gridCol w:w="185"/>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мәліметтерді көрсетіңіз</w:t>
            </w:r>
            <w:r>
              <w:br/>
            </w:r>
            <w:r>
              <w:rPr>
                <w:rFonts w:ascii="Times New Roman"/>
                <w:b w:val="false"/>
                <w:i w:val="false"/>
                <w:color w:val="000000"/>
                <w:sz w:val="20"/>
              </w:rPr>
              <w:t>
Укажите общие сведения</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Құрылысшы туралы мәліметтер, тиісті ұяшыққа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белгісін қойыңыз</w:t>
            </w:r>
            <w:r>
              <w:br/>
            </w:r>
            <w:r>
              <w:rPr>
                <w:rFonts w:ascii="Times New Roman"/>
                <w:b w:val="false"/>
                <w:i w:val="false"/>
                <w:color w:val="000000"/>
                <w:sz w:val="20"/>
              </w:rPr>
              <w:t>
Сведения о застройщике, поставьте отметку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в соответствующей ячейке.</w:t>
            </w:r>
          </w:p>
        </w:tc>
      </w:tr>
      <w:tr>
        <w:trPr>
          <w:trHeight w:val="31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r>
              <w:br/>
            </w:r>
            <w:r>
              <w:rPr>
                <w:rFonts w:ascii="Times New Roman"/>
                <w:b w:val="false"/>
                <w:i w:val="false"/>
                <w:color w:val="000000"/>
                <w:sz w:val="20"/>
              </w:rPr>
              <w:t>
юридическое лицо</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r>
              <w:br/>
            </w:r>
            <w:r>
              <w:rPr>
                <w:rFonts w:ascii="Times New Roman"/>
                <w:b w:val="false"/>
                <w:i w:val="false"/>
                <w:color w:val="000000"/>
                <w:sz w:val="20"/>
              </w:rPr>
              <w:t>
физическое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Заңды тұлға үшін құрылыс салушының атауы</w:t>
            </w:r>
            <w:r>
              <w:br/>
            </w:r>
            <w:r>
              <w:rPr>
                <w:rFonts w:ascii="Times New Roman"/>
                <w:b w:val="false"/>
                <w:i w:val="false"/>
                <w:color w:val="000000"/>
                <w:sz w:val="20"/>
              </w:rPr>
              <w:t>
немесе жеке тұлға үшін тегі</w:t>
            </w:r>
            <w:r>
              <w:br/>
            </w:r>
            <w:r>
              <w:rPr>
                <w:rFonts w:ascii="Times New Roman"/>
                <w:b w:val="false"/>
                <w:i w:val="false"/>
                <w:color w:val="000000"/>
                <w:sz w:val="20"/>
              </w:rPr>
              <w:t>
Наименование застройщика для юридического лица</w:t>
            </w:r>
            <w:r>
              <w:br/>
            </w:r>
            <w:r>
              <w:rPr>
                <w:rFonts w:ascii="Times New Roman"/>
                <w:b w:val="false"/>
                <w:i w:val="false"/>
                <w:color w:val="000000"/>
                <w:sz w:val="20"/>
              </w:rPr>
              <w:t>
или фамилию для  физического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Құрылыс салушы-заңды тұлғаның БСН коды</w:t>
            </w:r>
            <w:r>
              <w:br/>
            </w:r>
            <w:r>
              <w:rPr>
                <w:rFonts w:ascii="Times New Roman"/>
                <w:b w:val="false"/>
                <w:i w:val="false"/>
                <w:color w:val="000000"/>
                <w:sz w:val="20"/>
              </w:rPr>
              <w:t>
(статистикалық нысанды қағаз тасығышта</w:t>
            </w:r>
            <w:r>
              <w:br/>
            </w:r>
            <w:r>
              <w:rPr>
                <w:rFonts w:ascii="Times New Roman"/>
                <w:b w:val="false"/>
                <w:i w:val="false"/>
                <w:color w:val="000000"/>
                <w:sz w:val="20"/>
              </w:rPr>
              <w:t>
тапсыру кезінде статистика органының қызметкері</w:t>
            </w:r>
            <w:r>
              <w:br/>
            </w:r>
            <w:r>
              <w:rPr>
                <w:rFonts w:ascii="Times New Roman"/>
                <w:b w:val="false"/>
                <w:i w:val="false"/>
                <w:color w:val="000000"/>
                <w:sz w:val="20"/>
              </w:rPr>
              <w:t>
толтырады)</w:t>
            </w:r>
            <w:r>
              <w:br/>
            </w:r>
            <w:r>
              <w:rPr>
                <w:rFonts w:ascii="Times New Roman"/>
                <w:b w:val="false"/>
                <w:i w:val="false"/>
                <w:color w:val="000000"/>
                <w:sz w:val="20"/>
              </w:rPr>
              <w:t>
Код БИН юридического лица- застройщика</w:t>
            </w:r>
            <w:r>
              <w:br/>
            </w:r>
            <w:r>
              <w:rPr>
                <w:rFonts w:ascii="Times New Roman"/>
                <w:b w:val="false"/>
                <w:i w:val="false"/>
                <w:color w:val="000000"/>
                <w:sz w:val="20"/>
              </w:rPr>
              <w:t>
(заполняется работником органа статистики при сдаче</w:t>
            </w:r>
            <w:r>
              <w:br/>
            </w:r>
            <w:r>
              <w:rPr>
                <w:rFonts w:ascii="Times New Roman"/>
                <w:b w:val="false"/>
                <w:i w:val="false"/>
                <w:color w:val="000000"/>
                <w:sz w:val="20"/>
              </w:rPr>
              <w:t>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72"/>
              <w:gridCol w:w="172"/>
              <w:gridCol w:w="172"/>
              <w:gridCol w:w="172"/>
              <w:gridCol w:w="172"/>
              <w:gridCol w:w="172"/>
              <w:gridCol w:w="173"/>
              <w:gridCol w:w="173"/>
              <w:gridCol w:w="173"/>
              <w:gridCol w:w="93"/>
              <w:gridCol w:w="149"/>
            </w:tblGrid>
            <w:tr>
              <w:trPr>
                <w:trHeight w:val="285"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Құрылыс салушы құрылыс-монтаж жұмыстарын жүргізе бастағаны туралы бірнеше хабарлама жолдаған жағдайда объектінің реттік нөмірін көрсетіңіз </w:t>
            </w:r>
            <w:r>
              <w:br/>
            </w:r>
            <w:r>
              <w:rPr>
                <w:rFonts w:ascii="Times New Roman"/>
                <w:b w:val="false"/>
                <w:i w:val="false"/>
                <w:color w:val="000000"/>
                <w:sz w:val="20"/>
              </w:rPr>
              <w:t>
В случае если застройщиком направлено несколько уведомлений о начале производства</w:t>
            </w:r>
            <w:r>
              <w:br/>
            </w:r>
            <w:r>
              <w:rPr>
                <w:rFonts w:ascii="Times New Roman"/>
                <w:b w:val="false"/>
                <w:i w:val="false"/>
                <w:color w:val="000000"/>
                <w:sz w:val="20"/>
              </w:rPr>
              <w:t>
строительно-монтажных работ укажите порядковый номер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Объектінің орналасқан жері</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Местонахождение объекта</w:t>
            </w:r>
            <w:r>
              <w:br/>
            </w:r>
            <w:r>
              <w:rPr>
                <w:rFonts w:ascii="Times New Roman"/>
                <w:b w:val="false"/>
                <w:i w:val="false"/>
                <w:color w:val="000000"/>
                <w:sz w:val="20"/>
              </w:rPr>
              <w:t>
(область, город,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Жергілікті жердің типі, тиісті ұяшыққа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белгісін қойыңыз</w:t>
            </w:r>
            <w:r>
              <w:br/>
            </w:r>
            <w:r>
              <w:rPr>
                <w:rFonts w:ascii="Times New Roman"/>
                <w:b w:val="false"/>
                <w:i w:val="false"/>
                <w:color w:val="000000"/>
                <w:sz w:val="20"/>
              </w:rPr>
              <w:t>
Тип местности, поставьте отметку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в  соответствующей ячейке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село</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город</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
            </w:tblGrid>
            <w:tr>
              <w:trPr>
                <w:trHeight w:val="30" w:hRule="atLeast"/>
              </w:trPr>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Құрылыс-монтаж жұмыстарын жұмыстарын жүргізе бастағаны туралы хабарламаның тіркелу күні (күні, айы, жылы)</w:t>
            </w:r>
            <w:r>
              <w:br/>
            </w:r>
            <w:r>
              <w:rPr>
                <w:rFonts w:ascii="Times New Roman"/>
                <w:b w:val="false"/>
                <w:i w:val="false"/>
                <w:color w:val="000000"/>
                <w:sz w:val="20"/>
              </w:rPr>
              <w:t>
Дата регистрации уведомления о начале строительноөмонтажных работ (число,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Құрылыстың басталған күні, айы, жылы  Дата начала строительства (число,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Жоба бойынша құрылыстың ұзақтығы, айлар</w:t>
            </w:r>
            <w:r>
              <w:br/>
            </w:r>
            <w:r>
              <w:rPr>
                <w:rFonts w:ascii="Times New Roman"/>
                <w:b w:val="false"/>
                <w:i w:val="false"/>
                <w:color w:val="000000"/>
                <w:sz w:val="20"/>
              </w:rPr>
              <w:t>
Продолжительность строительства по проекту,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«Объектілер және қуаттар түрінің анықтамалығына» сәйкес </w:t>
            </w:r>
            <w:r>
              <w:br/>
            </w:r>
            <w:r>
              <w:rPr>
                <w:rFonts w:ascii="Times New Roman"/>
                <w:b w:val="false"/>
                <w:i w:val="false"/>
                <w:color w:val="000000"/>
                <w:sz w:val="20"/>
              </w:rPr>
              <w:t>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246"/>
              <w:gridCol w:w="238"/>
              <w:gridCol w:w="238"/>
              <w:gridCol w:w="216"/>
              <w:gridCol w:w="224"/>
              <w:gridCol w:w="246"/>
              <w:gridCol w:w="342"/>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Статистика агенттігінің Интернет-ресурсында «Респонденттерге» бөлімінде орналасқан «Объектілер және қуаттар түрлерінің анықтамалығына» сәйкес толтырылады</w:t>
      </w:r>
      <w:r>
        <w:br/>
      </w:r>
      <w:r>
        <w:rPr>
          <w:rFonts w:ascii="Times New Roman"/>
          <w:b w:val="false"/>
          <w:i w:val="false"/>
          <w:color w:val="000000"/>
          <w:sz w:val="28"/>
        </w:rPr>
        <w:t>
Заполняется согласно «Справочнику видов объектов и мощностей»,размещенному на Интернет-ресурсе Агенства Республики Казахстан по статистике в разделе «Для респондентов»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gridCol w:w="1505"/>
        <w:gridCol w:w="4819"/>
        <w:gridCol w:w="2259"/>
      </w:tblGrid>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Құрылысты қаржыландырудың басым көзі, тиісті ұяшыққа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белгісін қойыңыз</w:t>
            </w:r>
            <w:r>
              <w:br/>
            </w:r>
            <w:r>
              <w:rPr>
                <w:rFonts w:ascii="Times New Roman"/>
                <w:b w:val="false"/>
                <w:i w:val="false"/>
                <w:color w:val="000000"/>
                <w:sz w:val="20"/>
              </w:rPr>
              <w:t>
Преобладающий источник финансирования строительства, поставьте отметку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в соответствующей ячейке.</w:t>
            </w:r>
          </w:p>
        </w:tc>
      </w:tr>
      <w:tr>
        <w:trPr>
          <w:trHeight w:val="42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Республикалық бюджет қаражаты</w:t>
            </w:r>
            <w:r>
              <w:br/>
            </w:r>
            <w:r>
              <w:rPr>
                <w:rFonts w:ascii="Times New Roman"/>
                <w:b w:val="false"/>
                <w:i w:val="false"/>
                <w:color w:val="000000"/>
                <w:sz w:val="20"/>
              </w:rPr>
              <w:t>
Средства республиканского бюджета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Қарыз қаражаты</w:t>
            </w:r>
            <w:r>
              <w:br/>
            </w:r>
            <w:r>
              <w:rPr>
                <w:rFonts w:ascii="Times New Roman"/>
                <w:b w:val="false"/>
                <w:i w:val="false"/>
                <w:color w:val="000000"/>
                <w:sz w:val="20"/>
              </w:rPr>
              <w:t>
Заемные средства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Жергілікті бюджет қаражаты</w:t>
            </w:r>
            <w:r>
              <w:br/>
            </w:r>
            <w:r>
              <w:rPr>
                <w:rFonts w:ascii="Times New Roman"/>
                <w:b w:val="false"/>
                <w:i w:val="false"/>
                <w:color w:val="000000"/>
                <w:sz w:val="20"/>
              </w:rPr>
              <w:t>
Средства местного бюджета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ипотекалық кредит</w:t>
            </w:r>
            <w:r>
              <w:br/>
            </w:r>
            <w:r>
              <w:rPr>
                <w:rFonts w:ascii="Times New Roman"/>
                <w:b w:val="false"/>
                <w:i w:val="false"/>
                <w:color w:val="000000"/>
                <w:sz w:val="20"/>
              </w:rPr>
              <w:t>
из них ипотечные кредиты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Меншікті қаражаты</w:t>
            </w:r>
            <w:r>
              <w:br/>
            </w:r>
            <w:r>
              <w:rPr>
                <w:rFonts w:ascii="Times New Roman"/>
                <w:b w:val="false"/>
                <w:i w:val="false"/>
                <w:color w:val="000000"/>
                <w:sz w:val="20"/>
              </w:rPr>
              <w:t>
Собственные средства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Шетел инвестициялары</w:t>
            </w:r>
            <w:r>
              <w:br/>
            </w:r>
            <w:r>
              <w:rPr>
                <w:rFonts w:ascii="Times New Roman"/>
                <w:b w:val="false"/>
                <w:i w:val="false"/>
                <w:color w:val="000000"/>
                <w:sz w:val="20"/>
              </w:rPr>
              <w:t>
Иностранные инвестиции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Құрылыстың басым сипаты тиісті ұяшыққа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белгісін қойыңыз</w:t>
            </w:r>
            <w:r>
              <w:br/>
            </w:r>
            <w:r>
              <w:rPr>
                <w:rFonts w:ascii="Times New Roman"/>
                <w:b w:val="false"/>
                <w:i w:val="false"/>
                <w:color w:val="000000"/>
                <w:sz w:val="20"/>
              </w:rPr>
              <w:t>
Преобладающий характер строительства, поставьте отметку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в    соответствующей ячейке.</w:t>
            </w:r>
          </w:p>
        </w:tc>
      </w:tr>
      <w:tr>
        <w:trPr>
          <w:trHeight w:val="42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Жаңа құрылыс</w:t>
            </w:r>
            <w:r>
              <w:br/>
            </w:r>
            <w:r>
              <w:rPr>
                <w:rFonts w:ascii="Times New Roman"/>
                <w:b w:val="false"/>
                <w:i w:val="false"/>
                <w:color w:val="000000"/>
                <w:sz w:val="20"/>
              </w:rPr>
              <w:t>
Новое строительство</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Ұлғайту</w:t>
            </w:r>
            <w:r>
              <w:br/>
            </w:r>
            <w:r>
              <w:rPr>
                <w:rFonts w:ascii="Times New Roman"/>
                <w:b w:val="false"/>
                <w:i w:val="false"/>
                <w:color w:val="000000"/>
                <w:sz w:val="20"/>
              </w:rPr>
              <w:t>
Расширение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Қайта жаңғырту</w:t>
            </w:r>
            <w:r>
              <w:br/>
            </w:r>
            <w:r>
              <w:rPr>
                <w:rFonts w:ascii="Times New Roman"/>
                <w:b w:val="false"/>
                <w:i w:val="false"/>
                <w:color w:val="000000"/>
                <w:sz w:val="20"/>
              </w:rPr>
              <w:t>
Реконструкция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Техникалық қайта жарақтандыру</w:t>
            </w:r>
            <w:r>
              <w:br/>
            </w:r>
            <w:r>
              <w:rPr>
                <w:rFonts w:ascii="Times New Roman"/>
                <w:b w:val="false"/>
                <w:i w:val="false"/>
                <w:color w:val="000000"/>
                <w:sz w:val="20"/>
              </w:rPr>
              <w:t>
Техническое перевооружение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ғимарат салынып жатқан жағдайда көрсетіңіз</w:t>
            </w:r>
            <w:r>
              <w:br/>
            </w:r>
            <w:r>
              <w:rPr>
                <w:rFonts w:ascii="Times New Roman"/>
                <w:b w:val="false"/>
                <w:i w:val="false"/>
                <w:color w:val="000000"/>
                <w:sz w:val="20"/>
              </w:rPr>
              <w:t>
Укажите, если сооружается новое здание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Дайын ғимаратқа жапсаржай салынып жатқан жағдайда көрсетіңіз</w:t>
            </w:r>
            <w:r>
              <w:br/>
            </w:r>
            <w:r>
              <w:rPr>
                <w:rFonts w:ascii="Times New Roman"/>
                <w:b w:val="false"/>
                <w:i w:val="false"/>
                <w:color w:val="000000"/>
                <w:sz w:val="20"/>
              </w:rPr>
              <w:t>
Укажите, если сооружается пристройка к существующему зданию</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Жаңа ғимараттар немесе жапсаржай  іске қосылған жағдайда, сонымен бірге бар ғимаратты қайта жаңғыртудың, ұлғайтудың жалпы алаңын көрсетіңіз, шаршы метр</w:t>
            </w:r>
            <w:r>
              <w:br/>
            </w:r>
            <w:r>
              <w:rPr>
                <w:rFonts w:ascii="Times New Roman"/>
                <w:b w:val="false"/>
                <w:i w:val="false"/>
                <w:color w:val="000000"/>
                <w:sz w:val="20"/>
              </w:rPr>
              <w:t>
При сооружении нового здания или пристройки, а также в случае реконструкции или расширения уже существующих зданий, укажите общую площадь, кв. метров</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 үйлер іске қосылған жағдайда, бар ғимаратты ұлғайту,  сонымен бірге тұрғын емес үйден тұрғын үйге қайта жаңғырту жағдайында пәтердің жалпы алаңын көрсетіңіз, шаршы метр</w:t>
            </w:r>
            <w:r>
              <w:br/>
            </w:r>
            <w:r>
              <w:rPr>
                <w:rFonts w:ascii="Times New Roman"/>
                <w:b w:val="false"/>
                <w:i w:val="false"/>
                <w:color w:val="000000"/>
                <w:sz w:val="20"/>
              </w:rPr>
              <w:t>
При сооружении жилого здания, расширении уже существующих зданий, а также в случае реконструкции из нежилого в жилое, укажите общую площадь квартир, кв. метров</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Дайын үйде құрылыс іс-шаралары жүргізілгенде, бүкіл үйдің түрі қалай өзгеретінін көрсетіңіз:</w:t>
            </w:r>
            <w:r>
              <w:br/>
            </w:r>
            <w:r>
              <w:rPr>
                <w:rFonts w:ascii="Times New Roman"/>
                <w:b w:val="false"/>
                <w:i w:val="false"/>
                <w:color w:val="000000"/>
                <w:sz w:val="20"/>
              </w:rPr>
              <w:t>
При строительных мероприятиях на существующем здании укажите, как изменяется вид всего здания:</w:t>
            </w:r>
          </w:p>
        </w:tc>
      </w:tr>
      <w:tr>
        <w:trPr>
          <w:trHeight w:val="42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Тұрғын үйді тұрғын емеске өзгерту</w:t>
            </w:r>
            <w:r>
              <w:br/>
            </w:r>
            <w:r>
              <w:rPr>
                <w:rFonts w:ascii="Times New Roman"/>
                <w:b w:val="false"/>
                <w:i w:val="false"/>
                <w:color w:val="000000"/>
                <w:sz w:val="20"/>
              </w:rPr>
              <w:t>
Из жилого в нежилое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Тұрғын  емес үйлердегі өзгерістер</w:t>
            </w:r>
            <w:r>
              <w:br/>
            </w:r>
            <w:r>
              <w:rPr>
                <w:rFonts w:ascii="Times New Roman"/>
                <w:b w:val="false"/>
                <w:i w:val="false"/>
                <w:color w:val="000000"/>
                <w:sz w:val="20"/>
              </w:rPr>
              <w:t>
Изменения в нежилых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Тұрғын еместі тұрғын үйге өзгерту</w:t>
            </w:r>
            <w:r>
              <w:br/>
            </w:r>
            <w:r>
              <w:rPr>
                <w:rFonts w:ascii="Times New Roman"/>
                <w:b w:val="false"/>
                <w:i w:val="false"/>
                <w:color w:val="000000"/>
                <w:sz w:val="20"/>
              </w:rPr>
              <w:t>
Из нежилого в жилое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Өзгермейді</w:t>
            </w:r>
            <w:r>
              <w:br/>
            </w:r>
            <w:r>
              <w:rPr>
                <w:rFonts w:ascii="Times New Roman"/>
                <w:b w:val="false"/>
                <w:i w:val="false"/>
                <w:color w:val="000000"/>
                <w:sz w:val="20"/>
              </w:rPr>
              <w:t>
Не меняется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Құрылыстың сметалық құнын көрсетіңіз, мың теңгемен</w:t>
            </w:r>
            <w:r>
              <w:br/>
            </w:r>
            <w:r>
              <w:rPr>
                <w:rFonts w:ascii="Times New Roman"/>
                <w:b w:val="false"/>
                <w:i w:val="false"/>
                <w:color w:val="000000"/>
                <w:sz w:val="20"/>
              </w:rPr>
              <w:t>
Укажите сметную стоимость строительства, в тысячах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79" w:id="53"/>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189 бұйрығына   </w:t>
      </w:r>
      <w:r>
        <w:br/>
      </w:r>
      <w:r>
        <w:rPr>
          <w:rFonts w:ascii="Times New Roman"/>
          <w:b w:val="false"/>
          <w:i w:val="false"/>
          <w:color w:val="000000"/>
          <w:sz w:val="28"/>
        </w:rPr>
        <w:t xml:space="preserve">
18-қосымша             </w:t>
      </w:r>
    </w:p>
    <w:bookmarkEnd w:id="53"/>
    <w:bookmarkStart w:name="z280" w:id="54"/>
    <w:p>
      <w:pPr>
        <w:spacing w:after="0"/>
        <w:ind w:left="0"/>
        <w:jc w:val="left"/>
      </w:pPr>
      <w:r>
        <w:rPr>
          <w:rFonts w:ascii="Times New Roman"/>
          <w:b/>
          <w:i w:val="false"/>
          <w:color w:val="000000"/>
        </w:rPr>
        <w:t xml:space="preserve"> 
«Құрылыс-монтаж жұмыстарын жүргізе бастағаны туралы</w:t>
      </w:r>
      <w:r>
        <w:br/>
      </w:r>
      <w:r>
        <w:rPr>
          <w:rFonts w:ascii="Times New Roman"/>
          <w:b/>
          <w:i w:val="false"/>
          <w:color w:val="000000"/>
        </w:rPr>
        <w:t>
хабарламаларды зерттеу сауалдамасы» (коды 0462102, индексі</w:t>
      </w:r>
      <w:r>
        <w:br/>
      </w:r>
      <w:r>
        <w:rPr>
          <w:rFonts w:ascii="Times New Roman"/>
          <w:b/>
          <w:i w:val="false"/>
          <w:color w:val="000000"/>
        </w:rPr>
        <w:t>
F-001, кезеңділігі жартыжылдық)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54"/>
    <w:bookmarkStart w:name="z281" w:id="55"/>
    <w:p>
      <w:pPr>
        <w:spacing w:after="0"/>
        <w:ind w:left="0"/>
        <w:jc w:val="both"/>
      </w:pPr>
      <w:r>
        <w:rPr>
          <w:rFonts w:ascii="Times New Roman"/>
          <w:b w:val="false"/>
          <w:i w:val="false"/>
          <w:color w:val="000000"/>
          <w:sz w:val="28"/>
        </w:rPr>
        <w:t>
      1. Осы «Құрылыс-монтаж жұмыстарын жүргізе бастағаны туралы хабарламаларды зерттеу сауалдамасы» (коды 0462102, индексі F-001, кезеңділігі жартыжылдық)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«Құрылыс-монтаж жұмыстарын жүргізе бастағаны туралы хабарламаларды зерттеу сауалдамасы» (коды 0462102, индексі F-001, кезеңділігі жартыжылдық)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жаңа құрылыс - жаңадан салынатын кәсіпорындардың, филиалдар мен жекелеген өндірістердің негізгі, қосалқы және қызмет көрсететін объектілердің кешендік құрылысы, олар пайдалануға берілгеннен кейін дербес баланста болады, ол жаңа алаңдарда жаңа өндірістік қуат жасау мақсатында жүзеге асырылады, сондай-ақ бөлек жаңа тұрған және тұрғын емес үйлер мен ғимараттар салу;</w:t>
      </w:r>
      <w:r>
        <w:br/>
      </w:r>
      <w:r>
        <w:rPr>
          <w:rFonts w:ascii="Times New Roman"/>
          <w:b w:val="false"/>
          <w:i w:val="false"/>
          <w:color w:val="000000"/>
          <w:sz w:val="28"/>
        </w:rPr>
        <w:t>
</w:t>
      </w:r>
      <w:r>
        <w:rPr>
          <w:rFonts w:ascii="Times New Roman"/>
          <w:b w:val="false"/>
          <w:i w:val="false"/>
          <w:color w:val="000000"/>
          <w:sz w:val="28"/>
        </w:rPr>
        <w:t>
      2) жапсаржай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r>
        <w:br/>
      </w:r>
      <w:r>
        <w:rPr>
          <w:rFonts w:ascii="Times New Roman"/>
          <w:b w:val="false"/>
          <w:i w:val="false"/>
          <w:color w:val="000000"/>
          <w:sz w:val="28"/>
        </w:rPr>
        <w:t>
</w:t>
      </w:r>
      <w:r>
        <w:rPr>
          <w:rFonts w:ascii="Times New Roman"/>
          <w:b w:val="false"/>
          <w:i w:val="false"/>
          <w:color w:val="000000"/>
          <w:sz w:val="28"/>
        </w:rPr>
        <w:t>
      3) жергілікті бюджет қаражаты – қайтарылу және қайтарылмас негізінде жергілікті бюджеттен бөлінген қаражат, жергілікті атқарушы органдарының қарыз қаражаттарын, гранттарын, трансферттерін қоса;</w:t>
      </w:r>
      <w:r>
        <w:br/>
      </w:r>
      <w:r>
        <w:rPr>
          <w:rFonts w:ascii="Times New Roman"/>
          <w:b w:val="false"/>
          <w:i w:val="false"/>
          <w:color w:val="000000"/>
          <w:sz w:val="28"/>
        </w:rPr>
        <w:t>
</w:t>
      </w:r>
      <w:r>
        <w:rPr>
          <w:rFonts w:ascii="Times New Roman"/>
          <w:b w:val="false"/>
          <w:i w:val="false"/>
          <w:color w:val="000000"/>
          <w:sz w:val="28"/>
        </w:rPr>
        <w:t>
      4) жұмыс істеп тұрған кәсіпорындарды техникалық қайта жарақтандыру – жекелеген өндірістердің, цехтар мен учаскелердің техникалық-экономикалық деңгейіне озық техника мен технологияны енгізу және өндірісті автоматтандыру, ескірген және тозған жабдықтарды жаңа, бұрынғыдан өнімдірегімен айырбастау негізінде арттыру, сондай-ақ жалпы зауыттық шаруашылық пен қосалқы қызметтерді жетілдіру жөніндегі шаралар кешені;</w:t>
      </w:r>
      <w:r>
        <w:br/>
      </w:r>
      <w:r>
        <w:rPr>
          <w:rFonts w:ascii="Times New Roman"/>
          <w:b w:val="false"/>
          <w:i w:val="false"/>
          <w:color w:val="000000"/>
          <w:sz w:val="28"/>
        </w:rPr>
        <w:t>
</w:t>
      </w:r>
      <w:r>
        <w:rPr>
          <w:rFonts w:ascii="Times New Roman"/>
          <w:b w:val="false"/>
          <w:i w:val="false"/>
          <w:color w:val="000000"/>
          <w:sz w:val="28"/>
        </w:rPr>
        <w:t>
      5) заңды тұлғалардың меншікті қаражаты – кәсіпорындар, ұйымдардың меншікті қаражаты;</w:t>
      </w:r>
      <w:r>
        <w:br/>
      </w:r>
      <w:r>
        <w:rPr>
          <w:rFonts w:ascii="Times New Roman"/>
          <w:b w:val="false"/>
          <w:i w:val="false"/>
          <w:color w:val="000000"/>
          <w:sz w:val="28"/>
        </w:rPr>
        <w:t>
</w:t>
      </w:r>
      <w:r>
        <w:rPr>
          <w:rFonts w:ascii="Times New Roman"/>
          <w:b w:val="false"/>
          <w:i w:val="false"/>
          <w:color w:val="000000"/>
          <w:sz w:val="28"/>
        </w:rPr>
        <w:t>
      6) қарыз қаражат – резидент-банктердің кредиттері, басқа да заңды және жеке тұлғалардан алынған қарыздар, үлескердің жеке және қарыз қаражаттары (үлестік қатысу туралы шарт бойынша құрылыс жағдайында), қайырымдылық қаражаты және тағы басқалар;</w:t>
      </w:r>
      <w:r>
        <w:br/>
      </w:r>
      <w:r>
        <w:rPr>
          <w:rFonts w:ascii="Times New Roman"/>
          <w:b w:val="false"/>
          <w:i w:val="false"/>
          <w:color w:val="000000"/>
          <w:sz w:val="28"/>
        </w:rPr>
        <w:t>
</w:t>
      </w:r>
      <w:r>
        <w:rPr>
          <w:rFonts w:ascii="Times New Roman"/>
          <w:b w:val="false"/>
          <w:i w:val="false"/>
          <w:color w:val="000000"/>
          <w:sz w:val="28"/>
        </w:rPr>
        <w:t>
      7) қайта құралымдау – үйдің, ғимараттың жұмысын жақсарту үшін оны қайта құру немесе жұмыс істеп тұрған кәсіпорындарда (станцияларда)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8) құрылыс-монтаж жұмыстарын жүргізе бастағаны туралы хабарламалар - құрылыс-монтаж жұмыстарын жүргізе бастағаны туралы ақпарат беретін құжат;</w:t>
      </w:r>
      <w:r>
        <w:br/>
      </w:r>
      <w:r>
        <w:rPr>
          <w:rFonts w:ascii="Times New Roman"/>
          <w:b w:val="false"/>
          <w:i w:val="false"/>
          <w:color w:val="000000"/>
          <w:sz w:val="28"/>
        </w:rPr>
        <w:t>
</w:t>
      </w:r>
      <w:r>
        <w:rPr>
          <w:rFonts w:ascii="Times New Roman"/>
          <w:b w:val="false"/>
          <w:i w:val="false"/>
          <w:color w:val="000000"/>
          <w:sz w:val="28"/>
        </w:rPr>
        <w:t>
      9) құрылыс объекті – құрылысына (қайта құрылуына, кеңейтілуіне) дербес объектілік смета құрастырылатын оған тиесілі барлық жабдықтары, мүкәммалдарды,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10) пәтердің жалпы ауданы – пәтердің лоджиялар, балкондар, дәліздер, қолайлы ашық алаңдары ескерілген тұрғын және қосалқы бөлмелерінің жиынтық ауданы;</w:t>
      </w:r>
      <w:r>
        <w:br/>
      </w:r>
      <w:r>
        <w:rPr>
          <w:rFonts w:ascii="Times New Roman"/>
          <w:b w:val="false"/>
          <w:i w:val="false"/>
          <w:color w:val="000000"/>
          <w:sz w:val="28"/>
        </w:rPr>
        <w:t>
</w:t>
      </w:r>
      <w:r>
        <w:rPr>
          <w:rFonts w:ascii="Times New Roman"/>
          <w:b w:val="false"/>
          <w:i w:val="false"/>
          <w:color w:val="000000"/>
          <w:sz w:val="28"/>
        </w:rPr>
        <w:t>
      11) республикалық бюджет қаражаты – үкіметтің сыртқы қарыздарын қоса, қайтарымды және қайтарымсыз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xml:space="preserve">
      12) тұрғын ғимараттары – негізінен, тұрғын жайлардан, сондай-ақ кісі тұрмайтын орын жайлар және ортақ пайдаланылатын басқа да бөліктерден тұратын құрылыс; </w:t>
      </w:r>
      <w:r>
        <w:br/>
      </w:r>
      <w:r>
        <w:rPr>
          <w:rFonts w:ascii="Times New Roman"/>
          <w:b w:val="false"/>
          <w:i w:val="false"/>
          <w:color w:val="000000"/>
          <w:sz w:val="28"/>
        </w:rPr>
        <w:t>
</w:t>
      </w:r>
      <w:r>
        <w:rPr>
          <w:rFonts w:ascii="Times New Roman"/>
          <w:b w:val="false"/>
          <w:i w:val="false"/>
          <w:color w:val="000000"/>
          <w:sz w:val="28"/>
        </w:rPr>
        <w:t>
      13) тұрғын емес ғимараттар – өзге мақсаттарда пайдаланатын,  адамдардың тұрақты тұруынан басқа мақсатқа арналған пайдаланылатын (әкімшілік үйлер, банк ғимараттары, театрлар, спорт кешендері, ресторандар, барлар, асханалар, ауруханалар, емханалар, шипажайлар, мектептер, бала бақшалар, зауыт цехтары, наубайханалар, типографиялар, шаштараздар, шіркеулер, мешіттер, моншалар, автогараждар және басқа) ғимараттар;</w:t>
      </w:r>
      <w:r>
        <w:br/>
      </w:r>
      <w:r>
        <w:rPr>
          <w:rFonts w:ascii="Times New Roman"/>
          <w:b w:val="false"/>
          <w:i w:val="false"/>
          <w:color w:val="000000"/>
          <w:sz w:val="28"/>
        </w:rPr>
        <w:t>
</w:t>
      </w:r>
      <w:r>
        <w:rPr>
          <w:rFonts w:ascii="Times New Roman"/>
          <w:b w:val="false"/>
          <w:i w:val="false"/>
          <w:color w:val="000000"/>
          <w:sz w:val="28"/>
        </w:rPr>
        <w:t>
      14) тұрғын ғимараттардың жалпы алаңы – сыртқы қабырғалардың ішкі жақтары шегінде өлшенген ғимараттар қабаттары алаңының қосындысы ретінде анықталады;</w:t>
      </w:r>
      <w:r>
        <w:br/>
      </w:r>
      <w:r>
        <w:rPr>
          <w:rFonts w:ascii="Times New Roman"/>
          <w:b w:val="false"/>
          <w:i w:val="false"/>
          <w:color w:val="000000"/>
          <w:sz w:val="28"/>
        </w:rPr>
        <w:t>
</w:t>
      </w:r>
      <w:r>
        <w:rPr>
          <w:rFonts w:ascii="Times New Roman"/>
          <w:b w:val="false"/>
          <w:i w:val="false"/>
          <w:color w:val="000000"/>
          <w:sz w:val="28"/>
        </w:rPr>
        <w:t>
      15) ұлғайту – қосымша немесе жаңа өндірістік қуаттылықты жасау мақсатында жұмыс істеп тұрған кәсіпорындардың аумағында немесе оларға жалғас алаңдарда жұмыс істеп тұрған кәсіпорындардың (имараттардың) жанында қосымша өндірістер салу, сондай-ақ негізгі, қосалқы және қызмет көрсету мақсатымен жаңа цехтар мен объектілерді салу және жұмыс істеп тұрған кейбіреулерін кеңейту;</w:t>
      </w:r>
      <w:r>
        <w:br/>
      </w:r>
      <w:r>
        <w:rPr>
          <w:rFonts w:ascii="Times New Roman"/>
          <w:b w:val="false"/>
          <w:i w:val="false"/>
          <w:color w:val="000000"/>
          <w:sz w:val="28"/>
        </w:rPr>
        <w:t>
</w:t>
      </w:r>
      <w:r>
        <w:rPr>
          <w:rFonts w:ascii="Times New Roman"/>
          <w:b w:val="false"/>
          <w:i w:val="false"/>
          <w:color w:val="000000"/>
          <w:sz w:val="28"/>
        </w:rPr>
        <w:t xml:space="preserve">
      16) халықтың меншікті қаражаты – жеке тұлғалардың меншікті қаражаты; </w:t>
      </w:r>
      <w:r>
        <w:br/>
      </w:r>
      <w:r>
        <w:rPr>
          <w:rFonts w:ascii="Times New Roman"/>
          <w:b w:val="false"/>
          <w:i w:val="false"/>
          <w:color w:val="000000"/>
          <w:sz w:val="28"/>
        </w:rPr>
        <w:t>
</w:t>
      </w:r>
      <w:r>
        <w:rPr>
          <w:rFonts w:ascii="Times New Roman"/>
          <w:b w:val="false"/>
          <w:i w:val="false"/>
          <w:color w:val="000000"/>
          <w:sz w:val="28"/>
        </w:rPr>
        <w:t>
      17) шетел инвесторларының қаражаты – Қазақстан Республикасының резиденттері емес – заңды және жеке тұлғалардың қаражаты, резиденттер емес банк кредиттері.</w:t>
      </w:r>
      <w:r>
        <w:br/>
      </w:r>
      <w:r>
        <w:rPr>
          <w:rFonts w:ascii="Times New Roman"/>
          <w:b w:val="false"/>
          <w:i w:val="false"/>
          <w:color w:val="000000"/>
          <w:sz w:val="28"/>
        </w:rPr>
        <w:t>
</w:t>
      </w:r>
      <w:r>
        <w:rPr>
          <w:rFonts w:ascii="Times New Roman"/>
          <w:b w:val="false"/>
          <w:i w:val="false"/>
          <w:color w:val="000000"/>
          <w:sz w:val="28"/>
        </w:rPr>
        <w:t>
      3. Құрылыс-монтаж жұмыстарын жүргізе бастағаны туралы хабарламалар статистикалық нысанды толтыру үшін негіз болып табылады.</w:t>
      </w:r>
      <w:r>
        <w:br/>
      </w:r>
      <w:r>
        <w:rPr>
          <w:rFonts w:ascii="Times New Roman"/>
          <w:b w:val="false"/>
          <w:i w:val="false"/>
          <w:color w:val="000000"/>
          <w:sz w:val="28"/>
        </w:rPr>
        <w:t>
      Әрбір хабарламаға бөлек статистикалық нысан толтырылады.</w:t>
      </w:r>
      <w:r>
        <w:br/>
      </w:r>
      <w:r>
        <w:rPr>
          <w:rFonts w:ascii="Times New Roman"/>
          <w:b w:val="false"/>
          <w:i w:val="false"/>
          <w:color w:val="000000"/>
          <w:sz w:val="28"/>
        </w:rPr>
        <w:t>
</w:t>
      </w:r>
      <w:r>
        <w:rPr>
          <w:rFonts w:ascii="Times New Roman"/>
          <w:b w:val="false"/>
          <w:i w:val="false"/>
          <w:color w:val="000000"/>
          <w:sz w:val="28"/>
        </w:rPr>
        <w:t>
      4. Тұрғын ғимараттарға жеке және көп пәтерлі тұрғын үйлер, сондай-ақ әлеуметтік топтарға арналған мамандандырылған үйлер немесе тұрғын үйлер (жатақханалар, ата-анасының қамқорлығынсыз қалған балалар және жетім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жатады.</w:t>
      </w:r>
      <w:r>
        <w:br/>
      </w:r>
      <w:r>
        <w:rPr>
          <w:rFonts w:ascii="Times New Roman"/>
          <w:b w:val="false"/>
          <w:i w:val="false"/>
          <w:color w:val="000000"/>
          <w:sz w:val="28"/>
        </w:rPr>
        <w:t>
      Қабат алаңына балкондар, лоджиялар, террассалар мен дәліздер алаңдары, баспалдақ аудандары мен осы қабат деңгейіндегі ауқымымен баспалдақтар қосылады. Қабат алаңына лифттер мен басқа шахталарға арналған ойық жерлер кірмейді.</w:t>
      </w:r>
      <w:r>
        <w:br/>
      </w:r>
      <w:r>
        <w:rPr>
          <w:rFonts w:ascii="Times New Roman"/>
          <w:b w:val="false"/>
          <w:i w:val="false"/>
          <w:color w:val="000000"/>
          <w:sz w:val="28"/>
        </w:rPr>
        <w:t>
</w:t>
      </w:r>
      <w:r>
        <w:rPr>
          <w:rFonts w:ascii="Times New Roman"/>
          <w:b w:val="false"/>
          <w:i w:val="false"/>
          <w:color w:val="000000"/>
          <w:sz w:val="28"/>
        </w:rPr>
        <w:t>
      5. Осы нысанды тапсыру қағаз тасығышта және электронды форматта жүзеге асырылады. Нысанның электронды форматы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толтырылады.</w:t>
      </w:r>
      <w:r>
        <w:br/>
      </w:r>
      <w:r>
        <w:rPr>
          <w:rFonts w:ascii="Times New Roman"/>
          <w:b w:val="false"/>
          <w:i w:val="false"/>
          <w:color w:val="000000"/>
          <w:sz w:val="28"/>
        </w:rPr>
        <w:t>
</w:t>
      </w:r>
      <w:r>
        <w:rPr>
          <w:rFonts w:ascii="Times New Roman"/>
          <w:b w:val="false"/>
          <w:i w:val="false"/>
          <w:color w:val="000000"/>
          <w:sz w:val="28"/>
        </w:rPr>
        <w:t>
      6. 1 бөлімнің 1.2.2 тармағы бойынша бір құрылысшы бірнеше хабарлама жіберген жағдайда, объектінің реттік нөмірі толтырылады.</w:t>
      </w:r>
      <w:r>
        <w:br/>
      </w:r>
      <w:r>
        <w:rPr>
          <w:rFonts w:ascii="Times New Roman"/>
          <w:b w:val="false"/>
          <w:i w:val="false"/>
          <w:color w:val="000000"/>
          <w:sz w:val="28"/>
        </w:rPr>
        <w:t>
      2 бөлімінің 2.4.1 жолы 2.4 жолы толтырылған жағдайда толтырылады.</w:t>
      </w:r>
      <w:r>
        <w:br/>
      </w:r>
      <w:r>
        <w:rPr>
          <w:rFonts w:ascii="Times New Roman"/>
          <w:b w:val="false"/>
          <w:i w:val="false"/>
          <w:color w:val="000000"/>
          <w:sz w:val="28"/>
        </w:rPr>
        <w:t>
      3, 8 бөлімдерде жауап берген кезде бір ұяшық көрсетіледі.</w:t>
      </w:r>
      <w:r>
        <w:br/>
      </w:r>
      <w:r>
        <w:rPr>
          <w:rFonts w:ascii="Times New Roman"/>
          <w:b w:val="false"/>
          <w:i w:val="false"/>
          <w:color w:val="000000"/>
          <w:sz w:val="28"/>
        </w:rPr>
        <w:t>
</w:t>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998"/>
        <w:gridCol w:w="2803"/>
        <w:gridCol w:w="2173"/>
        <w:gridCol w:w="61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17700" cy="1308100"/>
                          </a:xfrm>
                          <a:prstGeom prst="rect">
                            <a:avLst/>
                          </a:prstGeom>
                        </pic:spPr>
                      </pic:pic>
                    </a:graphicData>
                  </a:graphic>
                </wp:inline>
              </w:drawing>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12 тамыздағы № 189 бұйрығына 19-қосымша</w:t>
            </w:r>
            <w:r>
              <w:br/>
            </w:r>
            <w:r>
              <w:rPr>
                <w:rFonts w:ascii="Times New Roman"/>
                <w:b w:val="false"/>
                <w:i w:val="false"/>
                <w:color w:val="000000"/>
                <w:sz w:val="20"/>
              </w:rPr>
              <w:t>
</w:t>
            </w:r>
            <w:r>
              <w:rPr>
                <w:rFonts w:ascii="Times New Roman"/>
                <w:b w:val="false"/>
                <w:i w:val="false"/>
                <w:color w:val="000000"/>
                <w:sz w:val="20"/>
              </w:rPr>
              <w:t>Приложение 19 к приказу Председателя Агентства Республики Казахстан по статистике от 12 августа 2013 года № 189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92"/>
              <w:gridCol w:w="1092"/>
              <w:gridCol w:w="1092"/>
              <w:gridCol w:w="1146"/>
              <w:gridCol w:w="1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0472104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Хабарламалар бойынша құрылыс барысын және объектілерді пайдалануға беруді зерттеу сауалдамасы</w:t>
            </w:r>
            <w:r>
              <w:br/>
            </w:r>
            <w:r>
              <w:rPr>
                <w:rFonts w:ascii="Times New Roman"/>
                <w:b w:val="false"/>
                <w:i w:val="false"/>
                <w:color w:val="000000"/>
                <w:sz w:val="20"/>
              </w:rPr>
              <w:t>
</w:t>
            </w:r>
            <w:r>
              <w:rPr>
                <w:rFonts w:ascii="Times New Roman"/>
                <w:b w:val="false"/>
                <w:i w:val="false"/>
                <w:color w:val="000000"/>
                <w:sz w:val="20"/>
              </w:rPr>
              <w:t>Анкета обследования хода строительства и ввода в эксплуатацию объектов по уведомлениям</w:t>
            </w: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0472104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473"/>
              <w:gridCol w:w="4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 жүргізе бастағаны туралы хабарламалар ұсынған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представившие уведомление о начале производства строительно-монтажных работ.</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15 ақпан.</w:t>
            </w:r>
            <w:r>
              <w:br/>
            </w:r>
            <w:r>
              <w:rPr>
                <w:rFonts w:ascii="Times New Roman"/>
                <w:b w:val="false"/>
                <w:i w:val="false"/>
                <w:color w:val="000000"/>
                <w:sz w:val="20"/>
              </w:rPr>
              <w:t>
</w:t>
            </w:r>
            <w:r>
              <w:rPr>
                <w:rFonts w:ascii="Times New Roman"/>
                <w:b w:val="false"/>
                <w:i w:val="false"/>
                <w:color w:val="000000"/>
                <w:sz w:val="20"/>
              </w:rPr>
              <w:t>Срок предоставления  - 15 февраля после отчетного года.</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540"/>
              <w:gridCol w:w="540"/>
              <w:gridCol w:w="540"/>
              <w:gridCol w:w="540"/>
              <w:gridCol w:w="540"/>
              <w:gridCol w:w="540"/>
              <w:gridCol w:w="540"/>
              <w:gridCol w:w="54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2144"/>
        <w:gridCol w:w="2144"/>
        <w:gridCol w:w="1608"/>
        <w:gridCol w:w="1206"/>
        <w:gridCol w:w="1206"/>
        <w:gridCol w:w="2948"/>
      </w:tblGrid>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мәліметтерді көрсетіңіз</w:t>
            </w:r>
            <w:r>
              <w:br/>
            </w:r>
            <w:r>
              <w:rPr>
                <w:rFonts w:ascii="Times New Roman"/>
                <w:b w:val="false"/>
                <w:i w:val="false"/>
                <w:color w:val="000000"/>
                <w:sz w:val="20"/>
              </w:rPr>
              <w:t xml:space="preserve">
Укажите общие сведения </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жері</w:t>
            </w:r>
            <w:r>
              <w:br/>
            </w:r>
            <w:r>
              <w:rPr>
                <w:rFonts w:ascii="Times New Roman"/>
                <w:b w:val="false"/>
                <w:i w:val="false"/>
                <w:color w:val="000000"/>
                <w:sz w:val="20"/>
              </w:rPr>
              <w:t>
(облыс, қала, аудан, елді мекен)</w:t>
            </w:r>
            <w:r>
              <w:br/>
            </w:r>
            <w:r>
              <w:rPr>
                <w:rFonts w:ascii="Times New Roman"/>
                <w:b w:val="false"/>
                <w:i w:val="false"/>
                <w:color w:val="000000"/>
                <w:sz w:val="20"/>
              </w:rPr>
              <w:t>
Местонахождение объекта (область, город,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Объекттің сәйкестендірме коды</w:t>
            </w:r>
            <w:r>
              <w:br/>
            </w:r>
            <w:r>
              <w:rPr>
                <w:rFonts w:ascii="Times New Roman"/>
                <w:b w:val="false"/>
                <w:i w:val="false"/>
                <w:color w:val="000000"/>
                <w:sz w:val="20"/>
              </w:rPr>
              <w:t>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Идентификационный код объекта</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«Объектілер және қуаттар түрлерінің анықтамалығына» сәйкес объект түрінің коды</w:t>
            </w:r>
            <w:r>
              <w:br/>
            </w:r>
            <w:r>
              <w:rPr>
                <w:rFonts w:ascii="Times New Roman"/>
                <w:b w:val="false"/>
                <w:i w:val="false"/>
                <w:color w:val="000000"/>
                <w:sz w:val="20"/>
              </w:rPr>
              <w:t>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вида объекта согласно «Справочника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Құрылыстың жеткен деңгейі туралы ақпарат</w:t>
            </w:r>
            <w:r>
              <w:br/>
            </w:r>
            <w:r>
              <w:rPr>
                <w:rFonts w:ascii="Times New Roman"/>
                <w:b w:val="false"/>
                <w:i w:val="false"/>
                <w:color w:val="000000"/>
                <w:sz w:val="20"/>
              </w:rPr>
              <w:t>
Информация о достигнутом уровне строительства</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Объект пайдалануға берілді?</w:t>
            </w:r>
            <w:r>
              <w:br/>
            </w:r>
            <w:r>
              <w:rPr>
                <w:rFonts w:ascii="Times New Roman"/>
                <w:b w:val="false"/>
                <w:i w:val="false"/>
                <w:color w:val="000000"/>
                <w:sz w:val="20"/>
              </w:rPr>
              <w:t>
Объект введен в эксплуатацию?</w:t>
            </w:r>
          </w:p>
        </w:tc>
      </w:tr>
      <w:tr>
        <w:trPr>
          <w:trHeight w:val="90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иә</w:t>
            </w:r>
            <w:r>
              <w:br/>
            </w:r>
            <w:r>
              <w:rPr>
                <w:rFonts w:ascii="Times New Roman"/>
                <w:b w:val="false"/>
                <w:i w:val="false"/>
                <w:color w:val="000000"/>
                <w:sz w:val="20"/>
              </w:rPr>
              <w:t>
   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09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092200" cy="368300"/>
                          </a:xfrm>
                          <a:prstGeom prst="rect">
                            <a:avLst/>
                          </a:prstGeom>
                        </pic:spPr>
                      </pic:pic>
                    </a:graphicData>
                  </a:graphic>
                </wp:inline>
              </w:drawing>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 тармақ</w:t>
            </w:r>
            <w:r>
              <w:br/>
            </w:r>
            <w:r>
              <w:rPr>
                <w:rFonts w:ascii="Times New Roman"/>
                <w:b w:val="false"/>
                <w:i w:val="false"/>
                <w:color w:val="000000"/>
                <w:sz w:val="20"/>
              </w:rPr>
              <w:t>
пункт 2.1.1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жоқ</w:t>
            </w:r>
            <w:r>
              <w:br/>
            </w: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09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092200" cy="368300"/>
                          </a:xfrm>
                          <a:prstGeom prst="rect">
                            <a:avLst/>
                          </a:prstGeom>
                        </pic:spPr>
                      </pic:pic>
                    </a:graphicData>
                  </a:graphic>
                </wp:inline>
              </w:drawing>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тармақ және әрі қарай</w:t>
            </w:r>
            <w:r>
              <w:br/>
            </w:r>
            <w:r>
              <w:rPr>
                <w:rFonts w:ascii="Times New Roman"/>
                <w:b w:val="false"/>
                <w:i w:val="false"/>
                <w:color w:val="000000"/>
                <w:sz w:val="20"/>
              </w:rPr>
              <w:t>
пункт 2.2 и далее</w:t>
            </w:r>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Объектінің пайдалануға берілген күнін көрсетіңіз</w:t>
            </w:r>
            <w:r>
              <w:br/>
            </w:r>
            <w:r>
              <w:rPr>
                <w:rFonts w:ascii="Times New Roman"/>
                <w:b w:val="false"/>
                <w:i w:val="false"/>
                <w:color w:val="000000"/>
                <w:sz w:val="20"/>
              </w:rPr>
              <w:t>
Укажите дату ввода объекта в эксплуатацию</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Күні, Число,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710"/>
              <w:gridCol w:w="71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xml:space="preserve">
год   </w:t>
            </w:r>
          </w:p>
        </w:tc>
      </w:tr>
      <w:tr>
        <w:trPr>
          <w:trHeight w:val="9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пайдалануға берілмеу себебін көрсетіңіз, тиісті ұяшыққа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белгісін қойыңыз.</w:t>
            </w:r>
            <w:r>
              <w:br/>
            </w:r>
            <w:r>
              <w:rPr>
                <w:rFonts w:ascii="Times New Roman"/>
                <w:b w:val="false"/>
                <w:i w:val="false"/>
                <w:color w:val="000000"/>
                <w:sz w:val="20"/>
              </w:rPr>
              <w:t>
Укажите причину почему объект не введен эксплуатацию, поставьте отметку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0"/>
              </w:rPr>
              <w:t>» в соответствующей ячейке.</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Құрылыс әлі басталған жоқ</w:t>
            </w:r>
            <w:r>
              <w:br/>
            </w:r>
            <w:r>
              <w:rPr>
                <w:rFonts w:ascii="Times New Roman"/>
                <w:b w:val="false"/>
                <w:i w:val="false"/>
                <w:color w:val="000000"/>
                <w:sz w:val="20"/>
              </w:rPr>
              <w:t>
Строительство не начато</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Құрылыс басталды</w:t>
            </w:r>
            <w:r>
              <w:br/>
            </w:r>
            <w:r>
              <w:rPr>
                <w:rFonts w:ascii="Times New Roman"/>
                <w:b w:val="false"/>
                <w:i w:val="false"/>
                <w:color w:val="000000"/>
                <w:sz w:val="20"/>
              </w:rPr>
              <w:t>
Строительство начато</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Құрылыс уақытша тоқтатылған</w:t>
            </w:r>
            <w:r>
              <w:br/>
            </w:r>
            <w:r>
              <w:rPr>
                <w:rFonts w:ascii="Times New Roman"/>
                <w:b w:val="false"/>
                <w:i w:val="false"/>
                <w:color w:val="000000"/>
                <w:sz w:val="20"/>
              </w:rPr>
              <w:t>
Строительство временно приостановлено</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Құрылыс тоқтатылып қойылған </w:t>
            </w:r>
            <w:r>
              <w:br/>
            </w:r>
            <w:r>
              <w:rPr>
                <w:rFonts w:ascii="Times New Roman"/>
                <w:b w:val="false"/>
                <w:i w:val="false"/>
                <w:color w:val="000000"/>
                <w:sz w:val="20"/>
              </w:rPr>
              <w:t>
Строительство законсервировано</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Аяқталмаған құрылыс объектісі сатылған</w:t>
            </w:r>
            <w:r>
              <w:br/>
            </w:r>
            <w:r>
              <w:rPr>
                <w:rFonts w:ascii="Times New Roman"/>
                <w:b w:val="false"/>
                <w:i w:val="false"/>
                <w:color w:val="000000"/>
                <w:sz w:val="20"/>
              </w:rPr>
              <w:t>
Объект незавершенного строительства продан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Статистика агенттігінің Интернет-ресурсында «Респонденттерге» бөлімінде орналасқан «Объектілер және қуаттар түрлерінің анықтамалығына» сәйкес толтырылады</w:t>
      </w:r>
      <w:r>
        <w:br/>
      </w:r>
      <w:r>
        <w:rPr>
          <w:rFonts w:ascii="Times New Roman"/>
          <w:b w:val="false"/>
          <w:i w:val="false"/>
          <w:color w:val="000000"/>
          <w:sz w:val="28"/>
        </w:rPr>
        <w:t>
Заполняется согласно «Справочника видов объектов и мощностей»,размещенного на Интернет-ресурсе Агенства Республики Казахстан по статистике в разделе «Для респондентов»</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_________________________</w:t>
      </w:r>
      <w:r>
        <w:br/>
      </w:r>
      <w:r>
        <w:rPr>
          <w:rFonts w:ascii="Times New Roman"/>
          <w:b w:val="false"/>
          <w:i w:val="false"/>
          <w:color w:val="000000"/>
          <w:sz w:val="28"/>
        </w:rPr>
        <w:t>
             _____________________          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         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         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05" w:id="56"/>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12 тамыздағы № 189 бұйрығына   </w:t>
      </w:r>
      <w:r>
        <w:br/>
      </w:r>
      <w:r>
        <w:rPr>
          <w:rFonts w:ascii="Times New Roman"/>
          <w:b w:val="false"/>
          <w:i w:val="false"/>
          <w:color w:val="000000"/>
          <w:sz w:val="28"/>
        </w:rPr>
        <w:t xml:space="preserve">
20-қосымша            </w:t>
      </w:r>
    </w:p>
    <w:bookmarkEnd w:id="56"/>
    <w:bookmarkStart w:name="z306" w:id="57"/>
    <w:p>
      <w:pPr>
        <w:spacing w:after="0"/>
        <w:ind w:left="0"/>
        <w:jc w:val="left"/>
      </w:pPr>
      <w:r>
        <w:rPr>
          <w:rFonts w:ascii="Times New Roman"/>
          <w:b/>
          <w:i w:val="false"/>
          <w:color w:val="000000"/>
        </w:rPr>
        <w:t xml:space="preserve"> 
«Хабарламалар бойынша құрылыс барысын және объектілерді</w:t>
      </w:r>
      <w:r>
        <w:br/>
      </w:r>
      <w:r>
        <w:rPr>
          <w:rFonts w:ascii="Times New Roman"/>
          <w:b/>
          <w:i w:val="false"/>
          <w:color w:val="000000"/>
        </w:rPr>
        <w:t>
пайдалануға беруді зерттеу сауалдамасы» (коды 0472104, индексі</w:t>
      </w:r>
      <w:r>
        <w:br/>
      </w:r>
      <w:r>
        <w:rPr>
          <w:rFonts w:ascii="Times New Roman"/>
          <w:b/>
          <w:i w:val="false"/>
          <w:color w:val="000000"/>
        </w:rPr>
        <w:t>
F-004,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57"/>
    <w:bookmarkStart w:name="z307" w:id="58"/>
    <w:p>
      <w:pPr>
        <w:spacing w:after="0"/>
        <w:ind w:left="0"/>
        <w:jc w:val="both"/>
      </w:pPr>
      <w:r>
        <w:rPr>
          <w:rFonts w:ascii="Times New Roman"/>
          <w:b w:val="false"/>
          <w:i w:val="false"/>
          <w:color w:val="000000"/>
          <w:sz w:val="28"/>
        </w:rPr>
        <w:t>
      1. Осы «Хабарламалар бойынша құрылыс барысын және объектілерді пайдалануға беруді зерттеу сауалдамасы» (коды 0472104, индексі F-004,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«Хабарламалар бойынша құрылыс барысын және объектілерді пайдалануға беруді зерттеу сауалдамасы» (коды 0472104, индексі F-004,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Құрылыс-монтаж жұмыстарын жүргізе бастағаны туралы хабарламалар - құрылыс-монтаж жұмыстарын жүргізе бастағаны туралы ақпарат беретін құжат;</w:t>
      </w:r>
      <w:r>
        <w:br/>
      </w:r>
      <w:r>
        <w:rPr>
          <w:rFonts w:ascii="Times New Roman"/>
          <w:b w:val="false"/>
          <w:i w:val="false"/>
          <w:color w:val="000000"/>
          <w:sz w:val="28"/>
        </w:rPr>
        <w:t>
</w:t>
      </w:r>
      <w:r>
        <w:rPr>
          <w:rFonts w:ascii="Times New Roman"/>
          <w:b w:val="false"/>
          <w:i w:val="false"/>
          <w:color w:val="000000"/>
          <w:sz w:val="28"/>
        </w:rPr>
        <w:t>
      2) Құрылыс объекті – құрылысына (қайта құрылуына, кеңейтілуіне) дербес объектілік смета құрастырылатын оған тиесілі барлық жабдықтары, мүкәммалдармен,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3)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w:t>
      </w:r>
      <w:r>
        <w:br/>
      </w:r>
      <w:r>
        <w:rPr>
          <w:rFonts w:ascii="Times New Roman"/>
          <w:b w:val="false"/>
          <w:i w:val="false"/>
          <w:color w:val="000000"/>
          <w:sz w:val="28"/>
        </w:rPr>
        <w:t>
</w:t>
      </w:r>
      <w:r>
        <w:rPr>
          <w:rFonts w:ascii="Times New Roman"/>
          <w:b w:val="false"/>
          <w:i w:val="false"/>
          <w:color w:val="000000"/>
          <w:sz w:val="28"/>
        </w:rPr>
        <w:t>
      3. Құрылыс-монтаж жұмыстарын жүргізе бастағаны туралы ұсынылған хабарламалар статистикалық нысанды толтыру үшін негіздеме болып табылады.</w:t>
      </w:r>
      <w:r>
        <w:br/>
      </w:r>
      <w:r>
        <w:rPr>
          <w:rFonts w:ascii="Times New Roman"/>
          <w:b w:val="false"/>
          <w:i w:val="false"/>
          <w:color w:val="000000"/>
          <w:sz w:val="28"/>
        </w:rPr>
        <w:t>
      Әрбір объектіге жеке статистикалық нысан толтырылуы тиіс.</w:t>
      </w:r>
      <w:r>
        <w:br/>
      </w:r>
      <w:r>
        <w:rPr>
          <w:rFonts w:ascii="Times New Roman"/>
          <w:b w:val="false"/>
          <w:i w:val="false"/>
          <w:color w:val="000000"/>
          <w:sz w:val="28"/>
        </w:rPr>
        <w:t>
      Осы нысанды тапсыру қағаз тасығышта және электронды форматта жүзеге асырылады. Нысанның электронды форматы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толтырылады.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header.xml" Type="http://schemas.openxmlformats.org/officeDocument/2006/relationships/header" Id="rId6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